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227E5" w14:textId="028755C0" w:rsidR="00600ED4" w:rsidRPr="003F4D72" w:rsidRDefault="009952DE" w:rsidP="003F4D72">
      <w:pPr>
        <w:ind w:left="-709"/>
        <w:jc w:val="left"/>
        <w:rPr>
          <w:rFonts w:cs="Arial"/>
          <w:b/>
        </w:rPr>
      </w:pPr>
      <w:r>
        <w:rPr>
          <w:noProof/>
          <w:lang w:val="en-US" w:eastAsia="zh-TW"/>
        </w:rPr>
        <mc:AlternateContent>
          <mc:Choice Requires="wps">
            <w:drawing>
              <wp:anchor distT="0" distB="0" distL="114300" distR="114300" simplePos="0" relativeHeight="251665408" behindDoc="0" locked="0" layoutInCell="1" allowOverlap="1" wp14:anchorId="4E5382AD" wp14:editId="6B0D912D">
                <wp:simplePos x="0" y="0"/>
                <wp:positionH relativeFrom="column">
                  <wp:posOffset>4391025</wp:posOffset>
                </wp:positionH>
                <wp:positionV relativeFrom="paragraph">
                  <wp:posOffset>-77470</wp:posOffset>
                </wp:positionV>
                <wp:extent cx="1748155" cy="252095"/>
                <wp:effectExtent l="0" t="0" r="4445" b="0"/>
                <wp:wrapNone/>
                <wp:docPr id="21" name="Text Box 1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D010BF" w14:textId="7DF47408" w:rsidR="005F6568" w:rsidRDefault="005F6568"/>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E5382AD" id="_x0000_t202" coordsize="21600,21600" o:spt="202" path="m,l,21600r21600,l21600,xe">
                <v:stroke joinstyle="miter"/>
                <v:path gradientshapeok="t" o:connecttype="rect"/>
              </v:shapetype>
              <v:shape id="Text Box 1093" o:spid="_x0000_s1026" type="#_x0000_t202" style="position:absolute;left:0;text-align:left;margin-left:345.75pt;margin-top:-6.1pt;width:137.65pt;height:19.8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nacgwIAABMFAAAOAAAAZHJzL2Uyb0RvYy54bWysVNmO2yAUfa/Uf0C8J15qJ7E1zmiWuqo0&#10;XaSZfgABHKPaQIHEnlb9915wksl0kaqqfrDB93Lucs7l4nLsO7TnxgolK5zMY4y4pIoJua3wp4d6&#10;tsLIOiIZ6ZTkFX7kFl+uX764GHTJU9WqjnGDAETactAVbp3TZRRZ2vKe2LnSXIKxUaYnDrZmGzFD&#10;BkDvuyiN40U0KMO0UZRbC39vJyNeB/ym4dR9aBrLHeoqDLm58DbhvfHvaH1Byq0huhX0kAb5hyx6&#10;IiQEPUHdEkfQzohfoHpBjbKqcXOq+kg1jaA81ADVJPFP1dy3RPNQCzTH6lOb7P+Dpe/3Hw0SrMJp&#10;gpEkPXD0wEeHrtWIkrh45Ts0aFuC470GVzeCBZgO1Vp9p+hni6S6aYnc8itj1NBywiDDxJ+Mzo5O&#10;ONaDbIZ3ikEksnMqAI2N6X37oCEI0IGpxxM7PhvqQy6zVZLnGFGwpXkaF3kIQcrjaW2se8NVj/yi&#10;wgbYD+hkf2edz4aURxcfzKpOsFp0XdiY7eamM2hPQCl1eA7oz9w66Z2l8scmxOkPJAkxvM2nG5j/&#10;ViRpFl+nxaxerJazrM7yWbGMV7M4Ka6LRZwV2W393SeYZGUrGOPyTkh+VGGS/R3Lh3mY9BN0iIYK&#10;F3maTxT9scg4PL8rshcOhrITfYVXJydSemJfSwZlk9IR0U3r6Hn6ocvQg+M3dCXIwDM/acCNmxFQ&#10;vDY2ij2CIIwCvoB1uElg0SrzFaMBprLC9suOGI5R91aCqIoky/wYh02WL1PYmHPL5txCJAWoCjuM&#10;puWNm0Z/p43YthDpKOMrEGItgkaesjrIFyYvFHO4Jfxon++D19Ndtv4BAAD//wMAUEsDBBQABgAI&#10;AAAAIQBppi5s3wAAAAoBAAAPAAAAZHJzL2Rvd25yZXYueG1sTI/LTsMwEEX3SPyDNZXYtU4iJdCQ&#10;SVVRsWGBREGCpRtP4qh+RLabhr/HrGA5mqN7z212i9FsJh9GZxHyTQaMbOfkaAeEj/fn9QOwEIWV&#10;QjtLCN8UYNfe3jSilu5q32g+xoGlEBtqgaBinGrOQ6fIiLBxE9n06503IqbTD1x6cU3hRvMiyypu&#10;xGhTgxITPSnqzseLQfg0apQH//rVSz0fXvp9OS1+QrxbLftHYJGW+AfDr35ShzY5ndzFysA0QrXN&#10;y4QirPOiAJaIbVWlMSeE4r4E3jb8/4T2BwAA//8DAFBLAQItABQABgAIAAAAIQC2gziS/gAAAOEB&#10;AAATAAAAAAAAAAAAAAAAAAAAAABbQ29udGVudF9UeXBlc10ueG1sUEsBAi0AFAAGAAgAAAAhADj9&#10;If/WAAAAlAEAAAsAAAAAAAAAAAAAAAAALwEAAF9yZWxzLy5yZWxzUEsBAi0AFAAGAAgAAAAhADpC&#10;dpyDAgAAEwUAAA4AAAAAAAAAAAAAAAAALgIAAGRycy9lMm9Eb2MueG1sUEsBAi0AFAAGAAgAAAAh&#10;AGmmLmzfAAAACgEAAA8AAAAAAAAAAAAAAAAA3QQAAGRycy9kb3ducmV2LnhtbFBLBQYAAAAABAAE&#10;APMAAADpBQAAAAA=&#10;" stroked="f">
                <v:textbox style="mso-fit-shape-to-text:t">
                  <w:txbxContent>
                    <w:p w14:paraId="2DD010BF" w14:textId="7DF47408" w:rsidR="005F6568" w:rsidRDefault="005F6568"/>
                  </w:txbxContent>
                </v:textbox>
              </v:shape>
            </w:pict>
          </mc:Fallback>
        </mc:AlternateContent>
      </w:r>
    </w:p>
    <w:p w14:paraId="7A7442DA" w14:textId="40B9F4BC" w:rsidR="00600ED4" w:rsidRPr="003F4D72" w:rsidRDefault="009952DE" w:rsidP="00600ED4">
      <w:pPr>
        <w:pStyle w:val="BodyText"/>
        <w:rPr>
          <w:rFonts w:cs="Arial"/>
        </w:rPr>
      </w:pPr>
      <w:r>
        <w:rPr>
          <w:rFonts w:cs="Arial"/>
          <w:b/>
          <w:noProof/>
          <w:sz w:val="20"/>
          <w:lang w:val="en-US"/>
        </w:rPr>
        <mc:AlternateContent>
          <mc:Choice Requires="wps">
            <w:drawing>
              <wp:anchor distT="0" distB="0" distL="114300" distR="114300" simplePos="0" relativeHeight="251662336" behindDoc="0" locked="0" layoutInCell="1" allowOverlap="1" wp14:anchorId="12E4911B" wp14:editId="3707C915">
                <wp:simplePos x="0" y="0"/>
                <wp:positionH relativeFrom="column">
                  <wp:posOffset>-277495</wp:posOffset>
                </wp:positionH>
                <wp:positionV relativeFrom="paragraph">
                  <wp:posOffset>118745</wp:posOffset>
                </wp:positionV>
                <wp:extent cx="76200" cy="914400"/>
                <wp:effectExtent l="0" t="3175" r="1270" b="0"/>
                <wp:wrapNone/>
                <wp:docPr id="20" name="Line 10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144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40AD5793" id="Line 1089"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5pt,9.35pt" to="-15.85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rOVgIAAOMEAAAOAAAAZHJzL2Uyb0RvYy54bWysVMlu2zAQvRfoPxC6K1pKLxIiB61ltYe0&#10;DZD0A2iRsohSJEEylo2i/94h5ThxeimC6kBwmXnzZt6Mrm8Og0B7ZixXsoqyqzRCTLaKcrmroh8P&#10;TbyMkHVEUiKUZFV0ZDa6Wb1/dz3qkuWqV4IygwBE2nLUVdQ7p8sksW3PBmKvlGYSHjtlBuLgaHYJ&#10;NWQE9EEkeZrOk1EZqo1qmbVwW0+P0Srgdx1r3feus8whUUXAzYXVhHXr12R1TcqdIbrn7YkGeQOL&#10;gXAJQc9QNXEEPRr+F9TAW6Os6txVq4ZEdR1vWcgBssnSV9nc90SzkAsUx+pzmez/g22/7e8M4rSK&#10;ciiPJANodMslQ1m6LHx1Rm1LMFrLO+Pzaw/yXt+q9qdFUq17IncssHw4avDMvEdy4eIPVkOM7fhV&#10;UbAhj06FUh06M6BOcP3FO3pwKAc6BG2OZ23YwaEWLhdzkDtCLbwUGcaw96FI6VG8rzbWfWZqQH5T&#10;RQJyCJhkf2vdZPpk4s2largQcE9KIS8uAHO6gcjg6t88hyDmryItNsvNEsc4n29inNZ1/LFZ43je&#10;ZItZ/aFer+vst4+b4bLnlDLpwzw1Vob/TbhTi08tcW6tM+XkEj2UASi+YprlOP2UF3EzXy5i3OBZ&#10;XCzSZZxmxadinuIC180l0yD7NIkQ4K1M0QgCzfJZKL5VglNfAc/Nmt12LQzaEz+L4TtpeGFm1KOk&#10;QZieEbo57R3hYtq/yN4zfs4ehHuSLLSg77qpf7eKHu+MbwLfjTBJwek09X5UX56D1fO/afUHAAD/&#10;/wMAUEsDBBQABgAIAAAAIQBhfiGQ3wAAAAoBAAAPAAAAZHJzL2Rvd25yZXYueG1sTI/LTsMwEEX3&#10;SPyDNUjsUqcpaqsQpyogWMGiBbF248lDicdp7DSBr2dYwWoe9+rOmWw3205ccPCNIwXLRQwCqXCm&#10;oUrBx/tztAXhgyajO0eo4As97PLrq0ynxk10wMsxVIJDyKdaQR1Cn0rpixqt9gvXI7FWusHqwONQ&#10;STPoicNtJ5M4XkurG+ILte7xscaiPY5Wwdi29unz9a2cxvJlP3w/nKspOSt1ezPv70EEnMOfGX7x&#10;GR1yZjq5kYwXnYLobrVhKwtbrmyIVktuTrxYJxuQeSb/v5D/AAAA//8DAFBLAQItABQABgAIAAAA&#10;IQC2gziS/gAAAOEBAAATAAAAAAAAAAAAAAAAAAAAAABbQ29udGVudF9UeXBlc10ueG1sUEsBAi0A&#10;FAAGAAgAAAAhADj9If/WAAAAlAEAAAsAAAAAAAAAAAAAAAAALwEAAF9yZWxzLy5yZWxzUEsBAi0A&#10;FAAGAAgAAAAhADuv6s5WAgAA4wQAAA4AAAAAAAAAAAAAAAAALgIAAGRycy9lMm9Eb2MueG1sUEsB&#10;Ai0AFAAGAAgAAAAhAGF+IZDfAAAACgEAAA8AAAAAAAAAAAAAAAAAsAQAAGRycy9kb3ducmV2Lnht&#10;bFBLBQYAAAAABAAEAPMAAAC8BQAAAAA=&#10;" stroked="f"/>
            </w:pict>
          </mc:Fallback>
        </mc:AlternateContent>
      </w:r>
    </w:p>
    <w:p w14:paraId="31B5AED8" w14:textId="7FDF9689" w:rsidR="00600ED4" w:rsidRPr="003F4D72" w:rsidRDefault="000E50BB" w:rsidP="00600ED4">
      <w:pPr>
        <w:rPr>
          <w:rFonts w:cs="Arial"/>
          <w:b/>
          <w:bCs/>
        </w:rPr>
      </w:pPr>
      <w:r>
        <w:rPr>
          <w:rFonts w:cs="Arial"/>
          <w:b/>
          <w:bCs/>
          <w:sz w:val="28"/>
        </w:rPr>
        <w:t>Maroondah 2040 Community Vision</w:t>
      </w:r>
    </w:p>
    <w:p w14:paraId="22015DC0" w14:textId="77777777" w:rsidR="00600ED4" w:rsidRPr="003F4D72" w:rsidRDefault="00600ED4" w:rsidP="00600ED4">
      <w:pPr>
        <w:rPr>
          <w:rFonts w:cs="Arial"/>
          <w:b/>
          <w:bCs/>
        </w:rPr>
      </w:pPr>
    </w:p>
    <w:p w14:paraId="29765AF4" w14:textId="43728781" w:rsidR="00600ED4" w:rsidRPr="003F4D72" w:rsidRDefault="000E50BB" w:rsidP="00600ED4">
      <w:pPr>
        <w:rPr>
          <w:rFonts w:cs="Arial"/>
          <w:b/>
          <w:bCs/>
        </w:rPr>
      </w:pPr>
      <w:r>
        <w:rPr>
          <w:rFonts w:cs="Arial"/>
          <w:b/>
          <w:bCs/>
        </w:rPr>
        <w:t xml:space="preserve">Updated </w:t>
      </w:r>
      <w:r w:rsidR="003C72D9">
        <w:rPr>
          <w:rFonts w:cs="Arial"/>
          <w:b/>
          <w:bCs/>
        </w:rPr>
        <w:t>April</w:t>
      </w:r>
      <w:r>
        <w:rPr>
          <w:rFonts w:cs="Arial"/>
          <w:b/>
          <w:bCs/>
        </w:rPr>
        <w:t xml:space="preserve"> 2020</w:t>
      </w:r>
    </w:p>
    <w:p w14:paraId="3C8C1211" w14:textId="77777777" w:rsidR="00600ED4" w:rsidRPr="003F4D72" w:rsidRDefault="00600ED4" w:rsidP="00600ED4">
      <w:pPr>
        <w:rPr>
          <w:rFonts w:cs="Arial"/>
          <w:b/>
          <w:bCs/>
        </w:rPr>
      </w:pPr>
    </w:p>
    <w:p w14:paraId="649DDE54" w14:textId="3B67A04A" w:rsidR="00600ED4" w:rsidRPr="003F4D72" w:rsidRDefault="00361B72" w:rsidP="00361B72">
      <w:pPr>
        <w:jc w:val="center"/>
        <w:rPr>
          <w:rFonts w:cs="Arial"/>
          <w:b/>
          <w:bCs/>
        </w:rPr>
      </w:pPr>
      <w:r w:rsidRPr="00361B72">
        <w:rPr>
          <w:rFonts w:cs="Arial"/>
          <w:b/>
          <w:bCs/>
          <w:noProof/>
        </w:rPr>
        <w:drawing>
          <wp:inline distT="0" distB="0" distL="0" distR="0" wp14:anchorId="117D0676" wp14:editId="046D8C9A">
            <wp:extent cx="3702240" cy="37593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02240" cy="3759393"/>
                    </a:xfrm>
                    <a:prstGeom prst="rect">
                      <a:avLst/>
                    </a:prstGeom>
                  </pic:spPr>
                </pic:pic>
              </a:graphicData>
            </a:graphic>
          </wp:inline>
        </w:drawing>
      </w:r>
    </w:p>
    <w:p w14:paraId="5B89E1C5" w14:textId="77777777" w:rsidR="0082576A" w:rsidRDefault="0082576A">
      <w:pPr>
        <w:jc w:val="left"/>
        <w:rPr>
          <w:b/>
        </w:rPr>
      </w:pPr>
      <w:r>
        <w:rPr>
          <w:b/>
        </w:rPr>
        <w:br w:type="page"/>
      </w:r>
    </w:p>
    <w:p w14:paraId="2342F09E" w14:textId="77777777" w:rsidR="00943E19" w:rsidRPr="00351C39" w:rsidRDefault="00943E19" w:rsidP="00943E19">
      <w:pPr>
        <w:pStyle w:val="NoSpacing"/>
        <w:rPr>
          <w:rFonts w:eastAsia="Arial"/>
          <w:w w:val="102"/>
        </w:rPr>
      </w:pPr>
    </w:p>
    <w:p w14:paraId="245EA162" w14:textId="11F16E96" w:rsidR="00630A51" w:rsidRPr="0090479C" w:rsidRDefault="00024A7F" w:rsidP="00686752">
      <w:pPr>
        <w:pStyle w:val="Heading2"/>
      </w:pPr>
      <w:bookmarkStart w:id="0" w:name="_Toc33425274"/>
      <w:r w:rsidRPr="0090479C">
        <w:t>W</w:t>
      </w:r>
      <w:r w:rsidR="00EC1810" w:rsidRPr="0090479C">
        <w:t>e are pleased to present a refreshed version of the Maroondah 2040 Community Vision.</w:t>
      </w:r>
      <w:bookmarkEnd w:id="0"/>
      <w:r w:rsidR="00EC1810" w:rsidRPr="0090479C">
        <w:t xml:space="preserve"> </w:t>
      </w:r>
    </w:p>
    <w:p w14:paraId="14789068" w14:textId="77777777" w:rsidR="00630A51" w:rsidRDefault="00630A51" w:rsidP="00EC1810">
      <w:pPr>
        <w:pStyle w:val="NoSpacing"/>
        <w:rPr>
          <w:rFonts w:eastAsia="Arial"/>
          <w:w w:val="102"/>
        </w:rPr>
      </w:pPr>
    </w:p>
    <w:p w14:paraId="7BA2527F" w14:textId="5D620577" w:rsidR="00EC1810" w:rsidRPr="003F4D72" w:rsidRDefault="00EC1810" w:rsidP="00EC1810">
      <w:pPr>
        <w:pStyle w:val="NoSpacing"/>
        <w:rPr>
          <w:rFonts w:eastAsia="Arial"/>
          <w:w w:val="102"/>
        </w:rPr>
      </w:pPr>
      <w:r w:rsidRPr="003F4D72">
        <w:rPr>
          <w:rFonts w:eastAsia="Arial"/>
          <w:w w:val="102"/>
        </w:rPr>
        <w:t>The Vision provides a blueprint for the future of Maroondah that reflects the aspirations and hopes of our community.</w:t>
      </w:r>
    </w:p>
    <w:p w14:paraId="1D43CF7F" w14:textId="77777777" w:rsidR="00EC1810" w:rsidRPr="003F4D72" w:rsidRDefault="00EC1810" w:rsidP="00EC1810">
      <w:pPr>
        <w:pStyle w:val="NoSpacing"/>
        <w:rPr>
          <w:rFonts w:eastAsia="Arial"/>
          <w:w w:val="102"/>
        </w:rPr>
      </w:pPr>
    </w:p>
    <w:p w14:paraId="4D7BEA44" w14:textId="51D7C4C8" w:rsidR="00EC1810" w:rsidRDefault="00EC1810" w:rsidP="00EC1810">
      <w:pPr>
        <w:pStyle w:val="NoSpacing"/>
        <w:rPr>
          <w:rFonts w:eastAsia="Arial"/>
          <w:w w:val="102"/>
        </w:rPr>
      </w:pPr>
      <w:r w:rsidRPr="003F4D72">
        <w:rPr>
          <w:rFonts w:eastAsia="Arial"/>
          <w:w w:val="102"/>
        </w:rPr>
        <w:t xml:space="preserve">It is now over five years since the adoption of our long-term community vision, </w:t>
      </w:r>
      <w:r w:rsidRPr="00BB2E49">
        <w:rPr>
          <w:rFonts w:eastAsia="Arial"/>
          <w:i/>
          <w:w w:val="102"/>
        </w:rPr>
        <w:t>Maroondah 2040 ‘Our future together’</w:t>
      </w:r>
      <w:r w:rsidRPr="003F4D72">
        <w:rPr>
          <w:rFonts w:eastAsia="Arial"/>
          <w:w w:val="102"/>
        </w:rPr>
        <w:t xml:space="preserve">. The past five years have involved the successful collaboration between Council and Maroondah community on a broad range of initiatives to support the achievement of the Vision, including:  </w:t>
      </w:r>
    </w:p>
    <w:p w14:paraId="5DA50405" w14:textId="77777777" w:rsidR="00BB2E49" w:rsidRPr="003F4D72" w:rsidRDefault="00BB2E49" w:rsidP="00EC1810">
      <w:pPr>
        <w:pStyle w:val="NoSpacing"/>
        <w:rPr>
          <w:rFonts w:eastAsia="Arial"/>
          <w:w w:val="102"/>
        </w:rPr>
      </w:pPr>
    </w:p>
    <w:p w14:paraId="25D71636" w14:textId="7FF19549" w:rsidR="00EC1810" w:rsidRPr="003F4D72" w:rsidRDefault="00BB2E49" w:rsidP="00BB2E49">
      <w:pPr>
        <w:pStyle w:val="NoSpacing"/>
        <w:numPr>
          <w:ilvl w:val="0"/>
          <w:numId w:val="27"/>
        </w:numPr>
        <w:spacing w:before="120"/>
        <w:ind w:left="567" w:hanging="371"/>
        <w:rPr>
          <w:rFonts w:eastAsia="Arial"/>
          <w:w w:val="102"/>
        </w:rPr>
      </w:pPr>
      <w:r>
        <w:rPr>
          <w:rFonts w:eastAsia="Arial"/>
          <w:w w:val="102"/>
        </w:rPr>
        <w:t>s</w:t>
      </w:r>
      <w:r w:rsidR="00EC1810" w:rsidRPr="003F4D72">
        <w:rPr>
          <w:rFonts w:eastAsia="Arial"/>
          <w:w w:val="102"/>
        </w:rPr>
        <w:t>trategic work on a broad range of issues and population groups including</w:t>
      </w:r>
      <w:r w:rsidR="00CE35F0">
        <w:rPr>
          <w:rFonts w:eastAsia="Arial"/>
          <w:w w:val="102"/>
        </w:rPr>
        <w:t>:</w:t>
      </w:r>
      <w:r w:rsidR="00EC1810" w:rsidRPr="003F4D72">
        <w:rPr>
          <w:rFonts w:eastAsia="Arial"/>
          <w:w w:val="102"/>
        </w:rPr>
        <w:t xml:space="preserve"> health and wellbeing</w:t>
      </w:r>
      <w:r w:rsidR="00CE35F0">
        <w:rPr>
          <w:rFonts w:eastAsia="Arial"/>
          <w:w w:val="102"/>
        </w:rPr>
        <w:t>;</w:t>
      </w:r>
      <w:r w:rsidR="00EC1810" w:rsidRPr="003F4D72">
        <w:rPr>
          <w:rFonts w:eastAsia="Arial"/>
          <w:w w:val="102"/>
        </w:rPr>
        <w:t xml:space="preserve"> housing</w:t>
      </w:r>
      <w:r w:rsidR="00CE35F0">
        <w:rPr>
          <w:rFonts w:eastAsia="Arial"/>
          <w:w w:val="102"/>
        </w:rPr>
        <w:t>;</w:t>
      </w:r>
      <w:r w:rsidR="00EC1810" w:rsidRPr="003F4D72">
        <w:rPr>
          <w:rFonts w:eastAsia="Arial"/>
          <w:w w:val="102"/>
        </w:rPr>
        <w:t xml:space="preserve"> vegetation</w:t>
      </w:r>
      <w:r w:rsidR="00CE35F0">
        <w:rPr>
          <w:rFonts w:eastAsia="Arial"/>
          <w:w w:val="102"/>
        </w:rPr>
        <w:t>;</w:t>
      </w:r>
      <w:r w:rsidR="00EC1810" w:rsidRPr="003F4D72">
        <w:rPr>
          <w:rFonts w:eastAsia="Arial"/>
          <w:w w:val="102"/>
        </w:rPr>
        <w:t xml:space="preserve"> arts and culture</w:t>
      </w:r>
      <w:r w:rsidR="00CE35F0">
        <w:rPr>
          <w:rFonts w:eastAsia="Arial"/>
          <w:w w:val="102"/>
        </w:rPr>
        <w:t xml:space="preserve">; </w:t>
      </w:r>
      <w:r w:rsidR="00EC1810" w:rsidRPr="003F4D72">
        <w:rPr>
          <w:rFonts w:eastAsia="Arial"/>
          <w:w w:val="102"/>
        </w:rPr>
        <w:t>healthy ageing</w:t>
      </w:r>
      <w:r w:rsidR="00CE35F0">
        <w:rPr>
          <w:rFonts w:eastAsia="Arial"/>
          <w:w w:val="102"/>
        </w:rPr>
        <w:t>;</w:t>
      </w:r>
      <w:r w:rsidR="00EC1810" w:rsidRPr="003F4D72">
        <w:rPr>
          <w:rFonts w:eastAsia="Arial"/>
          <w:w w:val="102"/>
        </w:rPr>
        <w:t xml:space="preserve"> children and families</w:t>
      </w:r>
      <w:r w:rsidR="00CE35F0">
        <w:rPr>
          <w:rFonts w:eastAsia="Arial"/>
          <w:w w:val="102"/>
        </w:rPr>
        <w:t>;</w:t>
      </w:r>
      <w:r w:rsidR="00EC1810" w:rsidRPr="003F4D72">
        <w:rPr>
          <w:rFonts w:eastAsia="Arial"/>
          <w:w w:val="102"/>
        </w:rPr>
        <w:t xml:space="preserve"> and youth</w:t>
      </w:r>
    </w:p>
    <w:p w14:paraId="477BD17C" w14:textId="7B35376F" w:rsidR="00EC1810" w:rsidRPr="003F4D72" w:rsidRDefault="00BB2E49" w:rsidP="00BB2E49">
      <w:pPr>
        <w:pStyle w:val="NoSpacing"/>
        <w:numPr>
          <w:ilvl w:val="0"/>
          <w:numId w:val="27"/>
        </w:numPr>
        <w:spacing w:before="120"/>
        <w:ind w:left="567" w:hanging="371"/>
        <w:rPr>
          <w:rFonts w:eastAsia="Arial"/>
          <w:w w:val="102"/>
        </w:rPr>
      </w:pPr>
      <w:r>
        <w:rPr>
          <w:rFonts w:eastAsia="Arial"/>
          <w:w w:val="102"/>
        </w:rPr>
        <w:t>d</w:t>
      </w:r>
      <w:r w:rsidR="00EC1810" w:rsidRPr="003F4D72">
        <w:rPr>
          <w:rFonts w:eastAsia="Arial"/>
          <w:w w:val="102"/>
        </w:rPr>
        <w:t>elivery of some significant infrastructure projects such as Aquanation, Realm, Maroondah Nets, Croydon Town Square, new community services hubs, playspaces and sporting pavilions</w:t>
      </w:r>
    </w:p>
    <w:p w14:paraId="742060E7" w14:textId="3C7A45AF" w:rsidR="00EC1810" w:rsidRPr="003F4D72" w:rsidRDefault="00D30699" w:rsidP="00BB2E49">
      <w:pPr>
        <w:pStyle w:val="NoSpacing"/>
        <w:numPr>
          <w:ilvl w:val="0"/>
          <w:numId w:val="27"/>
        </w:numPr>
        <w:spacing w:before="120"/>
        <w:ind w:left="567" w:hanging="371"/>
        <w:rPr>
          <w:rFonts w:eastAsia="Arial"/>
          <w:w w:val="102"/>
        </w:rPr>
      </w:pPr>
      <w:r>
        <w:rPr>
          <w:rFonts w:eastAsia="Arial"/>
          <w:w w:val="102"/>
        </w:rPr>
        <w:t>s</w:t>
      </w:r>
      <w:r w:rsidR="00EC1810" w:rsidRPr="003F4D72">
        <w:rPr>
          <w:rFonts w:eastAsia="Arial"/>
          <w:w w:val="102"/>
        </w:rPr>
        <w:t xml:space="preserve">uccessful advocacy on behalf of the community resulting in over $200 million funding from the Victorian and </w:t>
      </w:r>
      <w:r>
        <w:rPr>
          <w:rFonts w:eastAsia="Arial"/>
          <w:w w:val="102"/>
        </w:rPr>
        <w:t>Australian</w:t>
      </w:r>
      <w:r w:rsidR="00EC1810" w:rsidRPr="003F4D72">
        <w:rPr>
          <w:rFonts w:eastAsia="Arial"/>
          <w:w w:val="102"/>
        </w:rPr>
        <w:t xml:space="preserve"> Governments</w:t>
      </w:r>
    </w:p>
    <w:p w14:paraId="19327C79" w14:textId="030E914B" w:rsidR="00EC1810" w:rsidRPr="003F4D72" w:rsidRDefault="00D30699" w:rsidP="00BB2E49">
      <w:pPr>
        <w:pStyle w:val="NoSpacing"/>
        <w:numPr>
          <w:ilvl w:val="0"/>
          <w:numId w:val="27"/>
        </w:numPr>
        <w:spacing w:before="120"/>
        <w:ind w:left="567" w:hanging="371"/>
        <w:rPr>
          <w:rFonts w:eastAsia="Arial"/>
          <w:w w:val="102"/>
        </w:rPr>
      </w:pPr>
      <w:r>
        <w:rPr>
          <w:rFonts w:eastAsia="Arial"/>
          <w:w w:val="102"/>
        </w:rPr>
        <w:t>e</w:t>
      </w:r>
      <w:r w:rsidR="00EC1810" w:rsidRPr="003F4D72">
        <w:rPr>
          <w:rFonts w:eastAsia="Arial"/>
          <w:w w:val="102"/>
        </w:rPr>
        <w:t>nhancement in the more than 120 services delivered to our community</w:t>
      </w:r>
    </w:p>
    <w:p w14:paraId="40DDFFDB" w14:textId="56D23590" w:rsidR="00EC1810" w:rsidRPr="003F4D72" w:rsidRDefault="00D30699" w:rsidP="00BB2E49">
      <w:pPr>
        <w:pStyle w:val="NoSpacing"/>
        <w:numPr>
          <w:ilvl w:val="0"/>
          <w:numId w:val="27"/>
        </w:numPr>
        <w:spacing w:before="120"/>
        <w:ind w:left="567" w:hanging="371"/>
        <w:rPr>
          <w:rFonts w:eastAsia="Arial"/>
          <w:w w:val="102"/>
        </w:rPr>
      </w:pPr>
      <w:r>
        <w:rPr>
          <w:rFonts w:eastAsia="Arial"/>
          <w:w w:val="102"/>
        </w:rPr>
        <w:t>t</w:t>
      </w:r>
      <w:r w:rsidR="00EC1810" w:rsidRPr="003F4D72">
        <w:rPr>
          <w:rFonts w:eastAsia="Arial"/>
          <w:w w:val="102"/>
        </w:rPr>
        <w:t>he commencement of some highly beneficial community partnerships.</w:t>
      </w:r>
    </w:p>
    <w:p w14:paraId="1FAD3C7E" w14:textId="77777777" w:rsidR="00EC1810" w:rsidRPr="003F4D72" w:rsidRDefault="00EC1810" w:rsidP="00EC1810">
      <w:pPr>
        <w:pStyle w:val="NoSpacing"/>
        <w:rPr>
          <w:rFonts w:eastAsia="Arial"/>
          <w:w w:val="102"/>
        </w:rPr>
      </w:pPr>
    </w:p>
    <w:p w14:paraId="53F66FA2" w14:textId="7D41A931" w:rsidR="00EC1810" w:rsidRPr="003F4D72" w:rsidRDefault="00EC1810" w:rsidP="00EC1810">
      <w:pPr>
        <w:pStyle w:val="NoSpacing"/>
        <w:rPr>
          <w:rFonts w:eastAsia="Arial"/>
          <w:w w:val="102"/>
        </w:rPr>
      </w:pPr>
      <w:r w:rsidRPr="003F4D72">
        <w:rPr>
          <w:rFonts w:eastAsia="Arial"/>
          <w:w w:val="102"/>
        </w:rPr>
        <w:t xml:space="preserve">Over the past 18 months, Council has undertaken an interim review of the </w:t>
      </w:r>
      <w:r w:rsidRPr="00D30699">
        <w:rPr>
          <w:rFonts w:eastAsia="Arial"/>
          <w:i/>
          <w:w w:val="102"/>
        </w:rPr>
        <w:t>Maroondah 2040 Community Vision</w:t>
      </w:r>
      <w:r w:rsidRPr="003F4D72">
        <w:rPr>
          <w:rFonts w:eastAsia="Arial"/>
          <w:w w:val="102"/>
        </w:rPr>
        <w:t xml:space="preserve">. This process gives us a chance to consider the progress we have made across the eight </w:t>
      </w:r>
      <w:r w:rsidR="00CE35F0">
        <w:rPr>
          <w:rFonts w:eastAsia="Arial"/>
          <w:w w:val="102"/>
        </w:rPr>
        <w:t>outcome areas</w:t>
      </w:r>
      <w:r w:rsidRPr="003F4D72">
        <w:rPr>
          <w:rFonts w:eastAsia="Arial"/>
          <w:w w:val="102"/>
        </w:rPr>
        <w:t xml:space="preserve"> and the key directions, as well as to check-in with our community and recalibrate our vision so it is well placed to continue to guide our efforts into the future.</w:t>
      </w:r>
    </w:p>
    <w:p w14:paraId="30258D18" w14:textId="77777777" w:rsidR="00EC1810" w:rsidRPr="003F4D72" w:rsidRDefault="00EC1810" w:rsidP="00EC1810">
      <w:pPr>
        <w:pStyle w:val="NoSpacing"/>
        <w:rPr>
          <w:rFonts w:eastAsia="Arial"/>
          <w:w w:val="102"/>
        </w:rPr>
      </w:pPr>
    </w:p>
    <w:p w14:paraId="2BA29322" w14:textId="77777777" w:rsidR="00EC1810" w:rsidRPr="003F4D72" w:rsidRDefault="00EC1810" w:rsidP="00EC1810">
      <w:pPr>
        <w:pStyle w:val="NoSpacing"/>
        <w:rPr>
          <w:rFonts w:eastAsia="Arial"/>
          <w:w w:val="102"/>
        </w:rPr>
      </w:pPr>
      <w:r w:rsidRPr="003F4D72">
        <w:rPr>
          <w:rFonts w:eastAsia="Arial"/>
          <w:w w:val="102"/>
        </w:rPr>
        <w:t>The interim review has involved:</w:t>
      </w:r>
    </w:p>
    <w:p w14:paraId="16F348C9" w14:textId="4B532FCD" w:rsidR="00EC1810" w:rsidRPr="003F4D72" w:rsidRDefault="004D5BD2" w:rsidP="004D5BD2">
      <w:pPr>
        <w:pStyle w:val="NoSpacing"/>
        <w:numPr>
          <w:ilvl w:val="0"/>
          <w:numId w:val="27"/>
        </w:numPr>
        <w:spacing w:before="120"/>
        <w:ind w:left="567" w:hanging="371"/>
        <w:rPr>
          <w:rFonts w:eastAsia="Arial"/>
          <w:w w:val="102"/>
        </w:rPr>
      </w:pPr>
      <w:r>
        <w:rPr>
          <w:rFonts w:eastAsia="Arial"/>
          <w:w w:val="102"/>
        </w:rPr>
        <w:t>r</w:t>
      </w:r>
      <w:r w:rsidR="00EC1810" w:rsidRPr="003F4D72">
        <w:rPr>
          <w:rFonts w:eastAsia="Arial"/>
          <w:w w:val="102"/>
        </w:rPr>
        <w:t xml:space="preserve">eviewing the progress made towards the </w:t>
      </w:r>
      <w:r w:rsidR="00EC1810" w:rsidRPr="004D5BD2">
        <w:rPr>
          <w:rFonts w:eastAsia="Arial"/>
          <w:i/>
          <w:w w:val="102"/>
        </w:rPr>
        <w:t xml:space="preserve">Maroondah 2040 </w:t>
      </w:r>
      <w:r>
        <w:rPr>
          <w:rFonts w:eastAsia="Arial"/>
          <w:i/>
          <w:w w:val="102"/>
        </w:rPr>
        <w:t>C</w:t>
      </w:r>
      <w:r w:rsidR="00EC1810" w:rsidRPr="004D5BD2">
        <w:rPr>
          <w:rFonts w:eastAsia="Arial"/>
          <w:i/>
          <w:w w:val="102"/>
        </w:rPr>
        <w:t xml:space="preserve">ommunity </w:t>
      </w:r>
      <w:r>
        <w:rPr>
          <w:rFonts w:eastAsia="Arial"/>
          <w:i/>
          <w:w w:val="102"/>
        </w:rPr>
        <w:t>V</w:t>
      </w:r>
      <w:r w:rsidR="00EC1810" w:rsidRPr="004D5BD2">
        <w:rPr>
          <w:rFonts w:eastAsia="Arial"/>
          <w:i/>
          <w:w w:val="102"/>
        </w:rPr>
        <w:t>ision</w:t>
      </w:r>
    </w:p>
    <w:p w14:paraId="0E3BFACC" w14:textId="13D4BA9F" w:rsidR="00EC1810" w:rsidRPr="003F4D72" w:rsidRDefault="004D5BD2" w:rsidP="004D5BD2">
      <w:pPr>
        <w:pStyle w:val="NoSpacing"/>
        <w:numPr>
          <w:ilvl w:val="0"/>
          <w:numId w:val="27"/>
        </w:numPr>
        <w:spacing w:before="120"/>
        <w:ind w:left="567" w:hanging="371"/>
        <w:rPr>
          <w:rFonts w:eastAsia="Arial"/>
          <w:w w:val="102"/>
        </w:rPr>
      </w:pPr>
      <w:r>
        <w:rPr>
          <w:rFonts w:eastAsia="Arial"/>
          <w:w w:val="102"/>
        </w:rPr>
        <w:t>r</w:t>
      </w:r>
      <w:r w:rsidR="00EC1810" w:rsidRPr="003F4D72">
        <w:rPr>
          <w:rFonts w:eastAsia="Arial"/>
          <w:w w:val="102"/>
        </w:rPr>
        <w:t>esearch into emerging trends and shift in community issues</w:t>
      </w:r>
    </w:p>
    <w:p w14:paraId="2E112B4B" w14:textId="49A5E05B" w:rsidR="00EC1810" w:rsidRPr="003F4D72" w:rsidRDefault="004D5BD2" w:rsidP="004D5BD2">
      <w:pPr>
        <w:pStyle w:val="NoSpacing"/>
        <w:numPr>
          <w:ilvl w:val="0"/>
          <w:numId w:val="27"/>
        </w:numPr>
        <w:spacing w:before="120"/>
        <w:ind w:left="567" w:hanging="371"/>
        <w:rPr>
          <w:rFonts w:eastAsia="Arial"/>
          <w:w w:val="102"/>
        </w:rPr>
      </w:pPr>
      <w:r>
        <w:rPr>
          <w:rFonts w:eastAsia="Arial"/>
          <w:w w:val="102"/>
        </w:rPr>
        <w:t>e</w:t>
      </w:r>
      <w:r w:rsidR="00EC1810" w:rsidRPr="003F4D72">
        <w:rPr>
          <w:rFonts w:eastAsia="Arial"/>
          <w:w w:val="102"/>
        </w:rPr>
        <w:t>ngaging with the broader community to seek their input on future aspirations and priorities</w:t>
      </w:r>
    </w:p>
    <w:p w14:paraId="63B6A526" w14:textId="454B0E50" w:rsidR="00EC1810" w:rsidRPr="003F4D72" w:rsidRDefault="00A168C7" w:rsidP="004D5BD2">
      <w:pPr>
        <w:pStyle w:val="NoSpacing"/>
        <w:numPr>
          <w:ilvl w:val="0"/>
          <w:numId w:val="28"/>
        </w:numPr>
        <w:spacing w:before="120"/>
        <w:ind w:left="567" w:hanging="371"/>
        <w:rPr>
          <w:rFonts w:eastAsia="Arial"/>
          <w:w w:val="102"/>
        </w:rPr>
      </w:pPr>
      <w:r>
        <w:rPr>
          <w:rFonts w:eastAsia="Arial"/>
          <w:w w:val="102"/>
        </w:rPr>
        <w:t>c</w:t>
      </w:r>
      <w:r w:rsidR="00EC1810" w:rsidRPr="003F4D72">
        <w:rPr>
          <w:rFonts w:eastAsia="Arial"/>
          <w:w w:val="102"/>
        </w:rPr>
        <w:t>onsulting with our partners on how we can better work together to improve the wellbeing of everyone in Maroondah</w:t>
      </w:r>
      <w:r>
        <w:rPr>
          <w:rFonts w:eastAsia="Arial"/>
          <w:w w:val="102"/>
        </w:rPr>
        <w:t>.</w:t>
      </w:r>
    </w:p>
    <w:p w14:paraId="70EA98E4" w14:textId="77777777" w:rsidR="00EC1810" w:rsidRPr="003F4D72" w:rsidRDefault="00EC1810" w:rsidP="00EC1810">
      <w:pPr>
        <w:pStyle w:val="NoSpacing"/>
        <w:rPr>
          <w:rFonts w:eastAsia="Arial"/>
          <w:w w:val="102"/>
        </w:rPr>
      </w:pPr>
    </w:p>
    <w:p w14:paraId="72F846DB" w14:textId="77777777" w:rsidR="00EC1810" w:rsidRPr="003F4D72" w:rsidRDefault="00EC1810" w:rsidP="00EC1810">
      <w:pPr>
        <w:pStyle w:val="NoSpacing"/>
        <w:rPr>
          <w:rFonts w:eastAsia="Arial"/>
          <w:w w:val="102"/>
        </w:rPr>
      </w:pPr>
      <w:r w:rsidRPr="003F4D72">
        <w:rPr>
          <w:rFonts w:eastAsia="Arial"/>
          <w:w w:val="102"/>
        </w:rPr>
        <w:t xml:space="preserve">The outcomes of this background research and community engagement has enabled Council to create a revised community vision that reflects emerging needs and future opportunities.  </w:t>
      </w:r>
    </w:p>
    <w:p w14:paraId="3F54CD09" w14:textId="77777777" w:rsidR="00EC1810" w:rsidRPr="003F4D72" w:rsidRDefault="00EC1810" w:rsidP="00EC1810">
      <w:pPr>
        <w:pStyle w:val="NoSpacing"/>
        <w:rPr>
          <w:rFonts w:eastAsia="Arial"/>
          <w:w w:val="102"/>
        </w:rPr>
      </w:pPr>
    </w:p>
    <w:p w14:paraId="334AB58D" w14:textId="710169BD" w:rsidR="00EC1810" w:rsidRPr="003F4D72" w:rsidRDefault="00EC1810" w:rsidP="00EC1810">
      <w:pPr>
        <w:pStyle w:val="NoSpacing"/>
        <w:rPr>
          <w:rFonts w:eastAsia="Arial"/>
          <w:w w:val="102"/>
        </w:rPr>
      </w:pPr>
      <w:r w:rsidRPr="003F4D72">
        <w:rPr>
          <w:rFonts w:eastAsia="Arial"/>
          <w:w w:val="102"/>
        </w:rPr>
        <w:t>To achieve this shared community vision, we encourage all local businesses, service providers, schools, community groups and individuals to partner together with Council to help shape Maroondah’s future. In playing our role, Council has committed to aligning our resources and service delivery activities to the community outcomes and policy directions in this refreshed community vision.</w:t>
      </w:r>
    </w:p>
    <w:p w14:paraId="5423AF8C" w14:textId="77777777" w:rsidR="00EC1810" w:rsidRPr="003F4D72" w:rsidRDefault="00EC1810" w:rsidP="00EC1810">
      <w:pPr>
        <w:pStyle w:val="NoSpacing"/>
        <w:rPr>
          <w:rFonts w:eastAsia="Arial"/>
          <w:w w:val="102"/>
        </w:rPr>
      </w:pPr>
    </w:p>
    <w:p w14:paraId="78127914" w14:textId="42E09FB2" w:rsidR="00EC1810" w:rsidRPr="003F4D72" w:rsidRDefault="00EC1810" w:rsidP="00EC1810">
      <w:pPr>
        <w:pStyle w:val="NoSpacing"/>
        <w:rPr>
          <w:rFonts w:eastAsia="Arial"/>
          <w:w w:val="102"/>
        </w:rPr>
      </w:pPr>
      <w:r w:rsidRPr="003F4D72">
        <w:rPr>
          <w:rFonts w:eastAsia="Arial"/>
          <w:w w:val="102"/>
        </w:rPr>
        <w:t>We urge anyone who lives, works or plays in Maroondah to embrace this refreshed community vision and take a proactive role in its implementation, for the benefit of current and future generations. On behalf of Council, we thank all participants for your inspired and passionate involvement in refreshing and aligning our shared vision.</w:t>
      </w:r>
    </w:p>
    <w:p w14:paraId="77BBF1B1" w14:textId="77777777" w:rsidR="00EC1810" w:rsidRPr="003F4D72" w:rsidRDefault="00EC1810" w:rsidP="00EC1810">
      <w:pPr>
        <w:pStyle w:val="NoSpacing"/>
        <w:rPr>
          <w:rFonts w:eastAsia="Arial"/>
          <w:w w:val="102"/>
        </w:rPr>
      </w:pPr>
    </w:p>
    <w:p w14:paraId="00341634" w14:textId="77777777" w:rsidR="00EC1810" w:rsidRPr="003F4D72" w:rsidRDefault="00EC1810" w:rsidP="00EC1810">
      <w:pPr>
        <w:pStyle w:val="NoSpacing"/>
        <w:rPr>
          <w:rFonts w:eastAsia="Arial"/>
          <w:w w:val="102"/>
        </w:rPr>
      </w:pPr>
      <w:r w:rsidRPr="003F4D72">
        <w:rPr>
          <w:rFonts w:eastAsia="Arial"/>
          <w:w w:val="102"/>
        </w:rPr>
        <w:t>We look forward to continue working with all members of the Maroondah community as we create our future together.</w:t>
      </w:r>
    </w:p>
    <w:p w14:paraId="694488F4" w14:textId="77777777" w:rsidR="00EC1810" w:rsidRPr="003F4D72" w:rsidRDefault="00EC1810" w:rsidP="00EC1810">
      <w:pPr>
        <w:pStyle w:val="NoSpacing"/>
        <w:rPr>
          <w:rFonts w:eastAsia="Arial"/>
          <w:w w:val="102"/>
        </w:rPr>
      </w:pPr>
    </w:p>
    <w:p w14:paraId="0546DE19" w14:textId="78E9909C" w:rsidR="00EC1810" w:rsidRDefault="00EC1810" w:rsidP="00EC1810">
      <w:pPr>
        <w:pStyle w:val="NoSpacing"/>
        <w:rPr>
          <w:rFonts w:eastAsia="Arial"/>
          <w:b/>
          <w:w w:val="102"/>
        </w:rPr>
      </w:pPr>
      <w:r w:rsidRPr="003F4D72">
        <w:rPr>
          <w:rFonts w:eastAsia="Arial"/>
          <w:b/>
          <w:w w:val="102"/>
        </w:rPr>
        <w:t>Councillors</w:t>
      </w:r>
      <w:r w:rsidR="00B366EF">
        <w:rPr>
          <w:rFonts w:eastAsia="Arial"/>
          <w:b/>
          <w:w w:val="102"/>
        </w:rPr>
        <w:t>, Maroondah City Council, April 2020</w:t>
      </w:r>
    </w:p>
    <w:p w14:paraId="27F87B20" w14:textId="02983FCA" w:rsidR="00ED34C3" w:rsidRDefault="00ED34C3" w:rsidP="00EC1810">
      <w:pPr>
        <w:pStyle w:val="NoSpacing"/>
        <w:rPr>
          <w:rFonts w:eastAsia="Arial"/>
          <w:b/>
          <w:w w:val="102"/>
        </w:rPr>
      </w:pPr>
    </w:p>
    <w:p w14:paraId="2229EDD4" w14:textId="77777777" w:rsidR="00FA3813" w:rsidRPr="00351C39" w:rsidRDefault="00FA3813">
      <w:pPr>
        <w:jc w:val="left"/>
        <w:rPr>
          <w:rFonts w:eastAsia="Arial"/>
          <w:spacing w:val="10"/>
          <w:w w:val="102"/>
        </w:rPr>
      </w:pPr>
    </w:p>
    <w:p w14:paraId="50F8E58E" w14:textId="77777777" w:rsidR="00630A51" w:rsidRDefault="00630A51">
      <w:pPr>
        <w:jc w:val="left"/>
        <w:rPr>
          <w:rFonts w:eastAsia="Arial"/>
          <w:b/>
          <w:w w:val="102"/>
        </w:rPr>
      </w:pPr>
      <w:r>
        <w:rPr>
          <w:rFonts w:eastAsia="Arial"/>
          <w:b/>
          <w:w w:val="102"/>
        </w:rPr>
        <w:br w:type="page"/>
      </w:r>
    </w:p>
    <w:p w14:paraId="0E475925" w14:textId="03B69A00" w:rsidR="00FE4B95" w:rsidRPr="003F4D72" w:rsidRDefault="00FE4B95" w:rsidP="00D722EA">
      <w:pPr>
        <w:pStyle w:val="Heading1"/>
      </w:pPr>
      <w:bookmarkStart w:id="1" w:name="_Toc33425275"/>
      <w:r w:rsidRPr="009B6BBE">
        <w:t>Our community</w:t>
      </w:r>
      <w:r w:rsidR="00351C39" w:rsidRPr="003F4D72">
        <w:t xml:space="preserve"> </w:t>
      </w:r>
      <w:r w:rsidRPr="00563D95">
        <w:t>vision</w:t>
      </w:r>
      <w:bookmarkEnd w:id="1"/>
    </w:p>
    <w:p w14:paraId="6233A06E" w14:textId="77777777" w:rsidR="00FE4B95" w:rsidRPr="003F4D72" w:rsidRDefault="00FE4B95" w:rsidP="00CD3EB5">
      <w:pPr>
        <w:ind w:left="567" w:right="685"/>
        <w:jc w:val="left"/>
        <w:rPr>
          <w:rFonts w:cs="Arial"/>
          <w:sz w:val="28"/>
          <w:szCs w:val="60"/>
        </w:rPr>
      </w:pPr>
    </w:p>
    <w:p w14:paraId="172C1EF1" w14:textId="6E1AE235" w:rsidR="00CD1C5B" w:rsidRPr="00E92285" w:rsidRDefault="008F7A54" w:rsidP="00686752">
      <w:pPr>
        <w:pStyle w:val="Heading2"/>
      </w:pPr>
      <w:bookmarkStart w:id="2" w:name="_Toc33425276"/>
      <w:r w:rsidRPr="00E92285">
        <w:t xml:space="preserve">In 2040, </w:t>
      </w:r>
      <w:r w:rsidR="00CD1C5B" w:rsidRPr="00E92285">
        <w:t>Maroondah will be a vibrant and diverse city</w:t>
      </w:r>
      <w:bookmarkEnd w:id="2"/>
      <w:r w:rsidR="0082576A" w:rsidRPr="00E92285">
        <w:t xml:space="preserve"> </w:t>
      </w:r>
      <w:bookmarkStart w:id="3" w:name="_Toc33425277"/>
      <w:r w:rsidR="00CD1C5B" w:rsidRPr="00E92285">
        <w:t>with a healthy and active community,</w:t>
      </w:r>
      <w:bookmarkEnd w:id="3"/>
      <w:r w:rsidR="0082576A" w:rsidRPr="00E92285">
        <w:t xml:space="preserve"> </w:t>
      </w:r>
      <w:bookmarkStart w:id="4" w:name="_Toc33425278"/>
      <w:r w:rsidR="00CD1C5B" w:rsidRPr="00E92285">
        <w:t>living in green leafy neighbourhoods</w:t>
      </w:r>
      <w:bookmarkEnd w:id="4"/>
      <w:r w:rsidR="0082576A" w:rsidRPr="00E92285">
        <w:t xml:space="preserve"> </w:t>
      </w:r>
      <w:bookmarkStart w:id="5" w:name="_Toc33425279"/>
      <w:r w:rsidR="00CD1C5B" w:rsidRPr="00E92285">
        <w:t>which are connected to</w:t>
      </w:r>
      <w:r w:rsidRPr="00E92285">
        <w:t xml:space="preserve"> </w:t>
      </w:r>
      <w:r w:rsidR="00CD1C5B" w:rsidRPr="00E92285">
        <w:t>thriving and accessible activity centres</w:t>
      </w:r>
      <w:r w:rsidR="0082576A" w:rsidRPr="00E92285">
        <w:t xml:space="preserve"> </w:t>
      </w:r>
      <w:r w:rsidR="00CD1C5B" w:rsidRPr="00E92285">
        <w:t xml:space="preserve">contributing to a prosperous </w:t>
      </w:r>
      <w:r w:rsidRPr="00E92285">
        <w:t>e</w:t>
      </w:r>
      <w:r w:rsidR="00CD1C5B" w:rsidRPr="00E92285">
        <w:t>conomy</w:t>
      </w:r>
      <w:bookmarkEnd w:id="5"/>
      <w:r w:rsidR="0082576A" w:rsidRPr="00E92285">
        <w:t xml:space="preserve"> </w:t>
      </w:r>
      <w:bookmarkStart w:id="6" w:name="_Toc33425280"/>
      <w:r w:rsidR="00CD1C5B" w:rsidRPr="00E92285">
        <w:t>within a safe</w:t>
      </w:r>
      <w:r w:rsidR="00E2562A" w:rsidRPr="00E92285">
        <w:t>, inclusive</w:t>
      </w:r>
      <w:r w:rsidR="00CD1C5B" w:rsidRPr="00E92285">
        <w:t xml:space="preserve"> and sustainable environment</w:t>
      </w:r>
      <w:r w:rsidR="00F022A6" w:rsidRPr="00E92285">
        <w:t>.</w:t>
      </w:r>
      <w:bookmarkEnd w:id="6"/>
    </w:p>
    <w:p w14:paraId="12ABC3FE" w14:textId="77777777" w:rsidR="00FF2319" w:rsidRPr="00351C39" w:rsidRDefault="00FF2319" w:rsidP="00CD3EB5">
      <w:pPr>
        <w:ind w:left="567" w:right="685"/>
        <w:jc w:val="left"/>
        <w:rPr>
          <w:rFonts w:cs="Arial"/>
        </w:rPr>
      </w:pPr>
    </w:p>
    <w:p w14:paraId="7B95FB74" w14:textId="7FFF6B52" w:rsidR="008F7A54" w:rsidRPr="00351C39" w:rsidRDefault="00F87A49" w:rsidP="00E43B17">
      <w:pPr>
        <w:pStyle w:val="NoSpacing"/>
        <w:ind w:left="567" w:right="543"/>
        <w:jc w:val="left"/>
      </w:pPr>
      <w:r w:rsidRPr="00351C39">
        <w:t xml:space="preserve">The </w:t>
      </w:r>
      <w:r w:rsidRPr="00D722EA">
        <w:rPr>
          <w:i/>
        </w:rPr>
        <w:t xml:space="preserve">Maroondah 2040 </w:t>
      </w:r>
      <w:r w:rsidR="00CD3EB5" w:rsidRPr="00D722EA">
        <w:rPr>
          <w:i/>
        </w:rPr>
        <w:t>Community V</w:t>
      </w:r>
      <w:r w:rsidR="004F7BE4" w:rsidRPr="00D722EA">
        <w:rPr>
          <w:i/>
        </w:rPr>
        <w:t>ision</w:t>
      </w:r>
      <w:r w:rsidR="004F7BE4" w:rsidRPr="00351C39">
        <w:t xml:space="preserve"> </w:t>
      </w:r>
      <w:r w:rsidR="00CD1C5B" w:rsidRPr="00351C39">
        <w:t>capture</w:t>
      </w:r>
      <w:r w:rsidR="008F612B" w:rsidRPr="00351C39">
        <w:t>s</w:t>
      </w:r>
      <w:r w:rsidR="00CD1C5B" w:rsidRPr="00351C39">
        <w:t xml:space="preserve"> the aspirations</w:t>
      </w:r>
      <w:r w:rsidR="008F7A54" w:rsidRPr="00351C39">
        <w:t xml:space="preserve">, desires, dreams, </w:t>
      </w:r>
      <w:r w:rsidR="00CD1C5B" w:rsidRPr="00351C39">
        <w:t xml:space="preserve">and priorities of the community looking ahead to the year 2040 and beyond. </w:t>
      </w:r>
    </w:p>
    <w:p w14:paraId="43DC79D1" w14:textId="77777777" w:rsidR="008F7A54" w:rsidRPr="00351C39" w:rsidRDefault="008F7A54" w:rsidP="00E43B17">
      <w:pPr>
        <w:pStyle w:val="NoSpacing"/>
        <w:ind w:left="567" w:right="543"/>
        <w:jc w:val="left"/>
      </w:pPr>
    </w:p>
    <w:p w14:paraId="7C3A1752" w14:textId="2A6888DB" w:rsidR="008F7A54" w:rsidRPr="003F4D72" w:rsidRDefault="00CD1C5B" w:rsidP="00696CF2">
      <w:pPr>
        <w:pStyle w:val="NoSpacing"/>
        <w:ind w:left="567" w:right="543"/>
        <w:jc w:val="left"/>
        <w:rPr>
          <w:rFonts w:eastAsia="Gotham Medium"/>
        </w:rPr>
      </w:pPr>
      <w:r w:rsidRPr="003F4D72">
        <w:rPr>
          <w:rFonts w:eastAsia="Gotham Medium"/>
          <w:spacing w:val="-1"/>
        </w:rPr>
        <w:t>T</w:t>
      </w:r>
      <w:r w:rsidRPr="003F4D72">
        <w:rPr>
          <w:rFonts w:eastAsia="Gotham Medium"/>
        </w:rPr>
        <w:t>his</w:t>
      </w:r>
      <w:r w:rsidRPr="003F4D72">
        <w:rPr>
          <w:rFonts w:eastAsia="Gotham Medium"/>
          <w:spacing w:val="-3"/>
        </w:rPr>
        <w:t xml:space="preserve"> </w:t>
      </w:r>
      <w:r w:rsidRPr="003F4D72">
        <w:rPr>
          <w:rFonts w:eastAsia="Gotham Medium"/>
        </w:rPr>
        <w:t>long</w:t>
      </w:r>
      <w:r w:rsidR="00E92285">
        <w:rPr>
          <w:rFonts w:eastAsia="Gotham Medium"/>
        </w:rPr>
        <w:t>-</w:t>
      </w:r>
      <w:r w:rsidRPr="003F4D72">
        <w:rPr>
          <w:rFonts w:eastAsia="Gotham Medium"/>
          <w:spacing w:val="-4"/>
        </w:rPr>
        <w:t>t</w:t>
      </w:r>
      <w:r w:rsidRPr="003F4D72">
        <w:rPr>
          <w:rFonts w:eastAsia="Gotham Medium"/>
        </w:rPr>
        <w:t>erm</w:t>
      </w:r>
      <w:r w:rsidRPr="003F4D72">
        <w:rPr>
          <w:rFonts w:eastAsia="Gotham Medium"/>
          <w:spacing w:val="-1"/>
        </w:rPr>
        <w:t xml:space="preserve"> </w:t>
      </w:r>
      <w:r w:rsidRPr="003F4D72">
        <w:rPr>
          <w:rFonts w:eastAsia="Gotham Medium"/>
        </w:rPr>
        <w:t>vision</w:t>
      </w:r>
      <w:r w:rsidRPr="003F4D72">
        <w:rPr>
          <w:rFonts w:eastAsia="Gotham Medium"/>
          <w:spacing w:val="-7"/>
        </w:rPr>
        <w:t xml:space="preserve"> </w:t>
      </w:r>
      <w:r w:rsidRPr="003F4D72">
        <w:rPr>
          <w:rFonts w:eastAsia="Gotham Medium"/>
        </w:rPr>
        <w:t>p</w:t>
      </w:r>
      <w:r w:rsidRPr="003F4D72">
        <w:rPr>
          <w:rFonts w:eastAsia="Gotham Medium"/>
          <w:spacing w:val="-4"/>
        </w:rPr>
        <w:t>r</w:t>
      </w:r>
      <w:r w:rsidRPr="003F4D72">
        <w:rPr>
          <w:rFonts w:eastAsia="Gotham Medium"/>
          <w:spacing w:val="-7"/>
        </w:rPr>
        <w:t>o</w:t>
      </w:r>
      <w:r w:rsidRPr="003F4D72">
        <w:rPr>
          <w:rFonts w:eastAsia="Gotham Medium"/>
        </w:rPr>
        <w:t>vides</w:t>
      </w:r>
      <w:r w:rsidRPr="003F4D72">
        <w:rPr>
          <w:rFonts w:eastAsia="Gotham Medium"/>
          <w:spacing w:val="-9"/>
        </w:rPr>
        <w:t xml:space="preserve"> </w:t>
      </w:r>
      <w:r w:rsidR="008F7A54" w:rsidRPr="003F4D72">
        <w:rPr>
          <w:rFonts w:eastAsia="Gotham Medium"/>
          <w:spacing w:val="-9"/>
        </w:rPr>
        <w:t xml:space="preserve">a </w:t>
      </w:r>
      <w:r w:rsidR="008F7A54" w:rsidRPr="003F4D72">
        <w:rPr>
          <w:rFonts w:eastAsia="Gotham Medium"/>
        </w:rPr>
        <w:t>‘roadmap’</w:t>
      </w:r>
      <w:r w:rsidRPr="003F4D72">
        <w:rPr>
          <w:rFonts w:eastAsia="Gotham Medium"/>
        </w:rPr>
        <w:t xml:space="preserve"> </w:t>
      </w:r>
      <w:r w:rsidRPr="003F4D72">
        <w:rPr>
          <w:rFonts w:eastAsia="Gotham Medium"/>
          <w:spacing w:val="-2"/>
        </w:rPr>
        <w:t>f</w:t>
      </w:r>
      <w:r w:rsidRPr="003F4D72">
        <w:rPr>
          <w:rFonts w:eastAsia="Gotham Medium"/>
        </w:rPr>
        <w:t>or the</w:t>
      </w:r>
      <w:r w:rsidRPr="003F4D72">
        <w:rPr>
          <w:rFonts w:eastAsia="Gotham Medium"/>
          <w:spacing w:val="-4"/>
        </w:rPr>
        <w:t xml:space="preserve"> c</w:t>
      </w:r>
      <w:r w:rsidRPr="003F4D72">
        <w:rPr>
          <w:rFonts w:eastAsia="Gotham Medium"/>
        </w:rPr>
        <w:t>ommunity</w:t>
      </w:r>
      <w:r w:rsidR="00C20F64" w:rsidRPr="003F4D72">
        <w:rPr>
          <w:rFonts w:eastAsia="Gotham Medium"/>
        </w:rPr>
        <w:t>,</w:t>
      </w:r>
      <w:r w:rsidRPr="003F4D72">
        <w:rPr>
          <w:rFonts w:eastAsia="Gotham Medium"/>
          <w:spacing w:val="-4"/>
        </w:rPr>
        <w:t xml:space="preserve"> </w:t>
      </w:r>
      <w:r w:rsidRPr="003F4D72">
        <w:rPr>
          <w:rFonts w:eastAsia="Gotham Medium"/>
          <w:spacing w:val="-2"/>
        </w:rPr>
        <w:t>C</w:t>
      </w:r>
      <w:r w:rsidRPr="003F4D72">
        <w:rPr>
          <w:rFonts w:eastAsia="Gotham Medium"/>
        </w:rPr>
        <w:t xml:space="preserve">ouncil </w:t>
      </w:r>
      <w:r w:rsidR="00C20F64" w:rsidRPr="003F4D72">
        <w:rPr>
          <w:rFonts w:eastAsia="Gotham Medium"/>
        </w:rPr>
        <w:t xml:space="preserve">and other levels of government </w:t>
      </w:r>
      <w:r w:rsidRPr="003F4D72">
        <w:rPr>
          <w:rFonts w:eastAsia="Gotham Medium"/>
          <w:spacing w:val="-4"/>
        </w:rPr>
        <w:t>t</w:t>
      </w:r>
      <w:r w:rsidRPr="003F4D72">
        <w:rPr>
          <w:rFonts w:eastAsia="Gotham Medium"/>
        </w:rPr>
        <w:t>o</w:t>
      </w:r>
      <w:r w:rsidRPr="003F4D72">
        <w:rPr>
          <w:rFonts w:eastAsia="Gotham Medium"/>
          <w:spacing w:val="-1"/>
        </w:rPr>
        <w:t xml:space="preserve"> </w:t>
      </w:r>
      <w:r w:rsidR="00CD3EB5" w:rsidRPr="003F4D72">
        <w:rPr>
          <w:rFonts w:eastAsia="Gotham Medium"/>
          <w:spacing w:val="-1"/>
        </w:rPr>
        <w:t xml:space="preserve">partner together </w:t>
      </w:r>
      <w:r w:rsidR="00C20F64" w:rsidRPr="003F4D72">
        <w:rPr>
          <w:rFonts w:eastAsia="Gotham Medium"/>
          <w:spacing w:val="-1"/>
        </w:rPr>
        <w:t>and</w:t>
      </w:r>
      <w:r w:rsidR="00CD3EB5" w:rsidRPr="003F4D72">
        <w:rPr>
          <w:rFonts w:eastAsia="Gotham Medium"/>
          <w:spacing w:val="-1"/>
        </w:rPr>
        <w:t xml:space="preserve"> create</w:t>
      </w:r>
      <w:r w:rsidRPr="003F4D72">
        <w:rPr>
          <w:rFonts w:eastAsia="Gotham Medium"/>
        </w:rPr>
        <w:t xml:space="preserve"> </w:t>
      </w:r>
      <w:r w:rsidR="008F612B" w:rsidRPr="003F4D72">
        <w:rPr>
          <w:rFonts w:eastAsia="Gotham Medium"/>
        </w:rPr>
        <w:t xml:space="preserve">a </w:t>
      </w:r>
      <w:r w:rsidRPr="003F4D72">
        <w:rPr>
          <w:rFonts w:eastAsia="Gotham Medium"/>
        </w:rPr>
        <w:t>futu</w:t>
      </w:r>
      <w:r w:rsidRPr="003F4D72">
        <w:rPr>
          <w:rFonts w:eastAsia="Gotham Medium"/>
          <w:spacing w:val="-4"/>
        </w:rPr>
        <w:t>r</w:t>
      </w:r>
      <w:r w:rsidRPr="003F4D72">
        <w:rPr>
          <w:rFonts w:eastAsia="Gotham Medium"/>
        </w:rPr>
        <w:t>e</w:t>
      </w:r>
      <w:r w:rsidR="00CD3EB5" w:rsidRPr="003F4D72">
        <w:rPr>
          <w:rFonts w:eastAsia="Gotham Medium"/>
        </w:rPr>
        <w:t xml:space="preserve"> </w:t>
      </w:r>
      <w:r w:rsidR="008F612B" w:rsidRPr="003F4D72">
        <w:rPr>
          <w:rFonts w:eastAsia="Gotham Medium"/>
        </w:rPr>
        <w:t xml:space="preserve">that </w:t>
      </w:r>
      <w:r w:rsidR="008F7A54" w:rsidRPr="003F4D72">
        <w:rPr>
          <w:rFonts w:eastAsia="Gotham Medium"/>
        </w:rPr>
        <w:t>enhanc</w:t>
      </w:r>
      <w:r w:rsidR="008F612B" w:rsidRPr="003F4D72">
        <w:rPr>
          <w:rFonts w:eastAsia="Gotham Medium"/>
        </w:rPr>
        <w:t>es</w:t>
      </w:r>
      <w:r w:rsidR="00CD3EB5" w:rsidRPr="003F4D72">
        <w:rPr>
          <w:rFonts w:eastAsia="Gotham Medium"/>
        </w:rPr>
        <w:t xml:space="preserve"> Maroondah as a </w:t>
      </w:r>
      <w:r w:rsidR="008F612B" w:rsidRPr="003F4D72">
        <w:rPr>
          <w:rFonts w:eastAsia="Gotham Medium"/>
        </w:rPr>
        <w:t xml:space="preserve">great </w:t>
      </w:r>
      <w:r w:rsidRPr="003F4D72">
        <w:rPr>
          <w:rFonts w:eastAsia="Gotham Medium"/>
        </w:rPr>
        <w:t>pla</w:t>
      </w:r>
      <w:r w:rsidRPr="003F4D72">
        <w:rPr>
          <w:rFonts w:eastAsia="Gotham Medium"/>
          <w:spacing w:val="-4"/>
        </w:rPr>
        <w:t>c</w:t>
      </w:r>
      <w:r w:rsidRPr="003F4D72">
        <w:rPr>
          <w:rFonts w:eastAsia="Gotham Medium"/>
        </w:rPr>
        <w:t>e</w:t>
      </w:r>
      <w:r w:rsidRPr="003F4D72">
        <w:rPr>
          <w:rFonts w:eastAsia="Gotham Medium"/>
          <w:spacing w:val="-5"/>
        </w:rPr>
        <w:t xml:space="preserve"> </w:t>
      </w:r>
      <w:r w:rsidR="008F612B" w:rsidRPr="003F4D72">
        <w:rPr>
          <w:rFonts w:eastAsia="Gotham Medium"/>
          <w:spacing w:val="-5"/>
        </w:rPr>
        <w:t>to</w:t>
      </w:r>
      <w:r w:rsidRPr="003F4D72">
        <w:rPr>
          <w:rFonts w:eastAsia="Gotham Medium"/>
          <w:spacing w:val="-1"/>
        </w:rPr>
        <w:t xml:space="preserve"> </w:t>
      </w:r>
      <w:r w:rsidRPr="003F4D72">
        <w:rPr>
          <w:rFonts w:eastAsia="Gotham Medium"/>
        </w:rPr>
        <w:t>li</w:t>
      </w:r>
      <w:r w:rsidRPr="003F4D72">
        <w:rPr>
          <w:rFonts w:eastAsia="Gotham Medium"/>
          <w:spacing w:val="-7"/>
        </w:rPr>
        <w:t>v</w:t>
      </w:r>
      <w:r w:rsidRPr="003F4D72">
        <w:rPr>
          <w:rFonts w:eastAsia="Gotham Medium"/>
          <w:spacing w:val="-2"/>
        </w:rPr>
        <w:t>e</w:t>
      </w:r>
      <w:r w:rsidRPr="003F4D72">
        <w:rPr>
          <w:rFonts w:eastAsia="Gotham Medium"/>
        </w:rPr>
        <w:t xml:space="preserve">, </w:t>
      </w:r>
      <w:r w:rsidRPr="003F4D72">
        <w:rPr>
          <w:rFonts w:eastAsia="Gotham Medium"/>
          <w:spacing w:val="-6"/>
        </w:rPr>
        <w:t>w</w:t>
      </w:r>
      <w:r w:rsidRPr="003F4D72">
        <w:rPr>
          <w:rFonts w:eastAsia="Gotham Medium"/>
        </w:rPr>
        <w:t>ork, play and</w:t>
      </w:r>
      <w:r w:rsidRPr="003F4D72">
        <w:rPr>
          <w:rFonts w:eastAsia="Gotham Medium"/>
          <w:spacing w:val="-4"/>
        </w:rPr>
        <w:t xml:space="preserve"> </w:t>
      </w:r>
      <w:r w:rsidRPr="003F4D72">
        <w:rPr>
          <w:rFonts w:eastAsia="Gotham Medium"/>
        </w:rPr>
        <w:t>visit.</w:t>
      </w:r>
      <w:r w:rsidR="001D6908" w:rsidRPr="003F4D72">
        <w:rPr>
          <w:rFonts w:eastAsia="Gotham Medium"/>
        </w:rPr>
        <w:t xml:space="preserve"> </w:t>
      </w:r>
    </w:p>
    <w:p w14:paraId="5B9DA12B" w14:textId="77777777" w:rsidR="001D6908" w:rsidRPr="003F4D72" w:rsidRDefault="001D6908" w:rsidP="00696CF2">
      <w:pPr>
        <w:pStyle w:val="NoSpacing"/>
        <w:ind w:left="567" w:right="543"/>
        <w:jc w:val="left"/>
        <w:rPr>
          <w:rFonts w:eastAsia="Gotham Medium"/>
        </w:rPr>
      </w:pPr>
    </w:p>
    <w:p w14:paraId="10E2EBAE" w14:textId="77777777" w:rsidR="0082576A" w:rsidRDefault="0082576A" w:rsidP="00D722EA">
      <w:pPr>
        <w:pStyle w:val="Heading1"/>
      </w:pPr>
    </w:p>
    <w:p w14:paraId="52E13C34" w14:textId="10E0FEFC" w:rsidR="0082576A" w:rsidRPr="00D722EA" w:rsidRDefault="0082576A" w:rsidP="00D722EA">
      <w:pPr>
        <w:pStyle w:val="Heading1"/>
      </w:pPr>
      <w:bookmarkStart w:id="7" w:name="_Toc33425281"/>
      <w:r w:rsidRPr="00D722EA">
        <w:t>Our vision for the future</w:t>
      </w:r>
      <w:bookmarkEnd w:id="7"/>
    </w:p>
    <w:p w14:paraId="123D3EB1" w14:textId="77777777" w:rsidR="00D722EA" w:rsidRDefault="00D722EA" w:rsidP="00686752">
      <w:pPr>
        <w:pStyle w:val="Heading2"/>
      </w:pPr>
      <w:bookmarkStart w:id="8" w:name="_Toc33425282"/>
    </w:p>
    <w:p w14:paraId="209D9932" w14:textId="2D543335" w:rsidR="0082576A" w:rsidRDefault="00622DAA" w:rsidP="00686752">
      <w:pPr>
        <w:pStyle w:val="Heading2"/>
      </w:pPr>
      <w:r w:rsidRPr="00E92285">
        <w:t>From the community vision engagement process,</w:t>
      </w:r>
      <w:r w:rsidR="00630A51" w:rsidRPr="00E92285">
        <w:t xml:space="preserve"> the vision for each future outcome was refreshed to reflect </w:t>
      </w:r>
      <w:r w:rsidRPr="00E92285">
        <w:t>priorities looking ahead to the year 2040 and beyond.</w:t>
      </w:r>
      <w:bookmarkEnd w:id="8"/>
    </w:p>
    <w:p w14:paraId="146FB726" w14:textId="1CD1EC0C" w:rsidR="00E92285" w:rsidRDefault="00E92285" w:rsidP="00E92285">
      <w:pPr>
        <w:rPr>
          <w:lang w:val="en-US"/>
        </w:rPr>
      </w:pPr>
    </w:p>
    <w:p w14:paraId="12A286D0" w14:textId="763AA4D1" w:rsidR="006D7DFA" w:rsidRPr="009B6BBE" w:rsidRDefault="00825245" w:rsidP="003F4D72">
      <w:r w:rsidRPr="00825245">
        <w:rPr>
          <w:noProof/>
          <w:lang w:val="en-US"/>
        </w:rPr>
        <w:drawing>
          <wp:inline distT="0" distB="0" distL="0" distR="0" wp14:anchorId="42D1DC9D" wp14:editId="08094217">
            <wp:extent cx="3454578" cy="347362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54578" cy="3473629"/>
                    </a:xfrm>
                    <a:prstGeom prst="rect">
                      <a:avLst/>
                    </a:prstGeom>
                  </pic:spPr>
                </pic:pic>
              </a:graphicData>
            </a:graphic>
          </wp:inline>
        </w:drawing>
      </w:r>
    </w:p>
    <w:p w14:paraId="064DEA39" w14:textId="1756BAA7" w:rsidR="00FF2319" w:rsidRPr="003F4D72" w:rsidRDefault="00FF2319" w:rsidP="001D6908">
      <w:pPr>
        <w:spacing w:before="33" w:line="300" w:lineRule="auto"/>
        <w:ind w:left="567" w:right="685"/>
        <w:jc w:val="center"/>
        <w:rPr>
          <w:color w:val="FF0000"/>
        </w:rPr>
      </w:pPr>
    </w:p>
    <w:p w14:paraId="3F1CA73D" w14:textId="663911AB" w:rsidR="009B245A" w:rsidRDefault="009B245A" w:rsidP="003D24D6">
      <w:pPr>
        <w:jc w:val="center"/>
        <w:rPr>
          <w:rFonts w:eastAsia="Arial"/>
          <w:b/>
          <w:color w:val="FF0000"/>
          <w:w w:val="102"/>
        </w:rPr>
      </w:pPr>
    </w:p>
    <w:p w14:paraId="006BFA80" w14:textId="77777777" w:rsidR="009B245A" w:rsidRDefault="009B245A">
      <w:pPr>
        <w:jc w:val="left"/>
        <w:rPr>
          <w:rFonts w:eastAsia="Arial"/>
          <w:b/>
          <w:color w:val="FF0000"/>
          <w:w w:val="102"/>
        </w:rPr>
      </w:pPr>
      <w:r>
        <w:rPr>
          <w:rFonts w:eastAsia="Arial"/>
          <w:b/>
          <w:color w:val="FF0000"/>
          <w:w w:val="102"/>
        </w:rPr>
        <w:br w:type="page"/>
      </w:r>
    </w:p>
    <w:tbl>
      <w:tblPr>
        <w:tblW w:w="0" w:type="auto"/>
        <w:tblLook w:val="04A0" w:firstRow="1" w:lastRow="0" w:firstColumn="1" w:lastColumn="0" w:noHBand="0" w:noVBand="1"/>
      </w:tblPr>
      <w:tblGrid>
        <w:gridCol w:w="5229"/>
        <w:gridCol w:w="5237"/>
      </w:tblGrid>
      <w:tr w:rsidR="009B245A" w14:paraId="688E8C18" w14:textId="77777777" w:rsidTr="009B245A">
        <w:tc>
          <w:tcPr>
            <w:tcW w:w="5341" w:type="dxa"/>
          </w:tcPr>
          <w:p w14:paraId="78813A44" w14:textId="3F42AE3C" w:rsidR="009B245A" w:rsidRDefault="009B245A" w:rsidP="00825245">
            <w:pPr>
              <w:jc w:val="left"/>
              <w:rPr>
                <w:b/>
              </w:rPr>
            </w:pPr>
            <w:r w:rsidRPr="009B245A">
              <w:rPr>
                <w:b/>
                <w:noProof/>
              </w:rPr>
              <w:drawing>
                <wp:inline distT="0" distB="0" distL="0" distR="0" wp14:anchorId="28D62672" wp14:editId="1846DAD4">
                  <wp:extent cx="377190" cy="368935"/>
                  <wp:effectExtent l="0" t="0" r="3810" b="0"/>
                  <wp:docPr id="2" name="Picture 1" descr="Our Vision Diagram.png">
                    <a:extLst xmlns:a="http://schemas.openxmlformats.org/drawingml/2006/main">
                      <a:ext uri="{FF2B5EF4-FFF2-40B4-BE49-F238E27FC236}">
                        <a16:creationId xmlns:a16="http://schemas.microsoft.com/office/drawing/2014/main" id="{871388B1-3C60-4454-9EB6-903069CD5669}"/>
                      </a:ext>
                    </a:extLst>
                  </wp:docPr>
                  <wp:cNvGraphicFramePr/>
                  <a:graphic xmlns:a="http://schemas.openxmlformats.org/drawingml/2006/main">
                    <a:graphicData uri="http://schemas.openxmlformats.org/drawingml/2006/picture">
                      <pic:pic xmlns:pic="http://schemas.openxmlformats.org/drawingml/2006/picture">
                        <pic:nvPicPr>
                          <pic:cNvPr id="2" name="Picture 1" descr="Our Vision Diagram.png">
                            <a:extLst>
                              <a:ext uri="{FF2B5EF4-FFF2-40B4-BE49-F238E27FC236}">
                                <a16:creationId xmlns:a16="http://schemas.microsoft.com/office/drawing/2014/main" id="{871388B1-3C60-4454-9EB6-903069CD5669}"/>
                              </a:ext>
                            </a:extLst>
                          </pic:cNvPr>
                          <pic:cNvPicPr/>
                        </pic:nvPicPr>
                        <pic:blipFill>
                          <a:blip r:embed="rId13" cstate="print">
                            <a:extLst>
                              <a:ext uri="{28A0092B-C50C-407E-A947-70E740481C1C}">
                                <a14:useLocalDpi xmlns:a14="http://schemas.microsoft.com/office/drawing/2010/main" val="0"/>
                              </a:ext>
                            </a:extLst>
                          </a:blip>
                          <a:srcRect t="43969" r="87848" b="45039"/>
                          <a:stretch>
                            <a:fillRect/>
                          </a:stretch>
                        </pic:blipFill>
                        <pic:spPr>
                          <a:xfrm>
                            <a:off x="0" y="0"/>
                            <a:ext cx="377190" cy="368935"/>
                          </a:xfrm>
                          <a:prstGeom prst="rect">
                            <a:avLst/>
                          </a:prstGeom>
                        </pic:spPr>
                      </pic:pic>
                    </a:graphicData>
                  </a:graphic>
                </wp:inline>
              </w:drawing>
            </w:r>
            <w:r>
              <w:rPr>
                <w:b/>
              </w:rPr>
              <w:t xml:space="preserve">  Safe, healthy and active</w:t>
            </w:r>
          </w:p>
          <w:p w14:paraId="289EE7A1" w14:textId="77777777" w:rsidR="009B245A" w:rsidRDefault="009B245A" w:rsidP="00825245">
            <w:pPr>
              <w:jc w:val="left"/>
              <w:rPr>
                <w:b/>
              </w:rPr>
            </w:pPr>
          </w:p>
          <w:p w14:paraId="046E80F6" w14:textId="4343C81B" w:rsidR="009B245A" w:rsidRPr="003F4D72" w:rsidRDefault="009B245A" w:rsidP="00825245">
            <w:pPr>
              <w:jc w:val="left"/>
            </w:pPr>
            <w:r w:rsidRPr="003F4D72">
              <w:t>In 2040, Maroondah will be a safe, healthy and active community where all people have the opportunity to experience enhanced levels of social, emotional and physical wellbeing.</w:t>
            </w:r>
          </w:p>
        </w:tc>
        <w:tc>
          <w:tcPr>
            <w:tcW w:w="5341" w:type="dxa"/>
          </w:tcPr>
          <w:p w14:paraId="29E22DA1" w14:textId="2D3D8B03" w:rsidR="009B245A" w:rsidRDefault="009B245A" w:rsidP="00825245">
            <w:pPr>
              <w:jc w:val="left"/>
              <w:rPr>
                <w:b/>
              </w:rPr>
            </w:pPr>
            <w:r w:rsidRPr="009B245A">
              <w:rPr>
                <w:b/>
                <w:noProof/>
              </w:rPr>
              <w:drawing>
                <wp:inline distT="0" distB="0" distL="0" distR="0" wp14:anchorId="2AB097E4" wp14:editId="7145C8AF">
                  <wp:extent cx="401638" cy="382957"/>
                  <wp:effectExtent l="0" t="0" r="0" b="0"/>
                  <wp:docPr id="10" name="Picture 9" descr="Our Vision Diagram.png">
                    <a:extLst xmlns:a="http://schemas.openxmlformats.org/drawingml/2006/main">
                      <a:ext uri="{FF2B5EF4-FFF2-40B4-BE49-F238E27FC236}">
                        <a16:creationId xmlns:a16="http://schemas.microsoft.com/office/drawing/2014/main" id="{434497E0-6F79-4AE0-9B44-6D55D35FF062}"/>
                      </a:ext>
                    </a:extLst>
                  </wp:docPr>
                  <wp:cNvGraphicFramePr/>
                  <a:graphic xmlns:a="http://schemas.openxmlformats.org/drawingml/2006/main">
                    <a:graphicData uri="http://schemas.openxmlformats.org/drawingml/2006/picture">
                      <pic:pic xmlns:pic="http://schemas.openxmlformats.org/drawingml/2006/picture">
                        <pic:nvPicPr>
                          <pic:cNvPr id="10" name="Picture 9" descr="Our Vision Diagram.png">
                            <a:extLst>
                              <a:ext uri="{FF2B5EF4-FFF2-40B4-BE49-F238E27FC236}">
                                <a16:creationId xmlns:a16="http://schemas.microsoft.com/office/drawing/2014/main" id="{434497E0-6F79-4AE0-9B44-6D55D35FF062}"/>
                              </a:ext>
                            </a:extLst>
                          </pic:cNvPr>
                          <pic:cNvPicPr/>
                        </pic:nvPicPr>
                        <pic:blipFill>
                          <a:blip r:embed="rId14" cstate="print">
                            <a:extLst>
                              <a:ext uri="{28A0092B-C50C-407E-A947-70E740481C1C}">
                                <a14:useLocalDpi xmlns:a14="http://schemas.microsoft.com/office/drawing/2010/main" val="0"/>
                              </a:ext>
                            </a:extLst>
                          </a:blip>
                          <a:srcRect l="87183" t="44132" r="791" b="44835"/>
                          <a:stretch>
                            <a:fillRect/>
                          </a:stretch>
                        </pic:blipFill>
                        <pic:spPr>
                          <a:xfrm>
                            <a:off x="0" y="0"/>
                            <a:ext cx="401638" cy="382957"/>
                          </a:xfrm>
                          <a:prstGeom prst="rect">
                            <a:avLst/>
                          </a:prstGeom>
                        </pic:spPr>
                      </pic:pic>
                    </a:graphicData>
                  </a:graphic>
                </wp:inline>
              </w:drawing>
            </w:r>
            <w:r>
              <w:rPr>
                <w:b/>
              </w:rPr>
              <w:t xml:space="preserve">   Accessible and connected</w:t>
            </w:r>
          </w:p>
          <w:p w14:paraId="7FA29F56" w14:textId="77777777" w:rsidR="009B245A" w:rsidRDefault="009B245A" w:rsidP="00825245">
            <w:pPr>
              <w:jc w:val="left"/>
              <w:rPr>
                <w:b/>
              </w:rPr>
            </w:pPr>
          </w:p>
          <w:p w14:paraId="681F1D31" w14:textId="77777777" w:rsidR="009B245A" w:rsidRDefault="009B245A" w:rsidP="00825245">
            <w:pPr>
              <w:jc w:val="left"/>
            </w:pPr>
            <w:r w:rsidRPr="003F4D72">
              <w:t>In 2040, Maroondah will be accessible for all ages and abilities with walkable neighbourhoods, sustainable transport options, and a safe integrated transport network.</w:t>
            </w:r>
          </w:p>
          <w:p w14:paraId="1E561C76" w14:textId="2B3D4224" w:rsidR="009B245A" w:rsidRDefault="009B245A" w:rsidP="00825245">
            <w:pPr>
              <w:jc w:val="left"/>
              <w:rPr>
                <w:b/>
              </w:rPr>
            </w:pPr>
          </w:p>
        </w:tc>
      </w:tr>
      <w:tr w:rsidR="009B245A" w14:paraId="4FC15D3C" w14:textId="77777777" w:rsidTr="009B245A">
        <w:tc>
          <w:tcPr>
            <w:tcW w:w="5341" w:type="dxa"/>
          </w:tcPr>
          <w:p w14:paraId="698288FC" w14:textId="57A48FAC" w:rsidR="009B245A" w:rsidRDefault="009B245A" w:rsidP="00825245">
            <w:pPr>
              <w:jc w:val="left"/>
              <w:rPr>
                <w:b/>
              </w:rPr>
            </w:pPr>
            <w:r w:rsidRPr="009B245A">
              <w:rPr>
                <w:b/>
                <w:noProof/>
              </w:rPr>
              <w:drawing>
                <wp:inline distT="0" distB="0" distL="0" distR="0" wp14:anchorId="195CCA5F" wp14:editId="1D30E154">
                  <wp:extent cx="368935" cy="368935"/>
                  <wp:effectExtent l="0" t="0" r="0" b="0"/>
                  <wp:docPr id="5" name="Picture 3" descr="Our Vision Diagram.png">
                    <a:extLst xmlns:a="http://schemas.openxmlformats.org/drawingml/2006/main">
                      <a:ext uri="{FF2B5EF4-FFF2-40B4-BE49-F238E27FC236}">
                        <a16:creationId xmlns:a16="http://schemas.microsoft.com/office/drawing/2014/main" id="{D86180AA-8665-4ABB-8A35-48C39F12FB1A}"/>
                      </a:ext>
                    </a:extLst>
                  </wp:docPr>
                  <wp:cNvGraphicFramePr/>
                  <a:graphic xmlns:a="http://schemas.openxmlformats.org/drawingml/2006/main">
                    <a:graphicData uri="http://schemas.openxmlformats.org/drawingml/2006/picture">
                      <pic:pic xmlns:pic="http://schemas.openxmlformats.org/drawingml/2006/picture">
                        <pic:nvPicPr>
                          <pic:cNvPr id="4" name="Picture 3" descr="Our Vision Diagram.png">
                            <a:extLst>
                              <a:ext uri="{FF2B5EF4-FFF2-40B4-BE49-F238E27FC236}">
                                <a16:creationId xmlns:a16="http://schemas.microsoft.com/office/drawing/2014/main" id="{D86180AA-8665-4ABB-8A35-48C39F12FB1A}"/>
                              </a:ext>
                            </a:extLst>
                          </pic:cNvPr>
                          <pic:cNvPicPr/>
                        </pic:nvPicPr>
                        <pic:blipFill>
                          <a:blip r:embed="rId15" cstate="print">
                            <a:extLst>
                              <a:ext uri="{28A0092B-C50C-407E-A947-70E740481C1C}">
                                <a14:useLocalDpi xmlns:a14="http://schemas.microsoft.com/office/drawing/2010/main" val="0"/>
                              </a:ext>
                            </a:extLst>
                          </a:blip>
                          <a:srcRect l="10127" t="12822" r="78322" b="76592"/>
                          <a:stretch>
                            <a:fillRect/>
                          </a:stretch>
                        </pic:blipFill>
                        <pic:spPr>
                          <a:xfrm>
                            <a:off x="0" y="0"/>
                            <a:ext cx="368935" cy="368935"/>
                          </a:xfrm>
                          <a:prstGeom prst="rect">
                            <a:avLst/>
                          </a:prstGeom>
                        </pic:spPr>
                      </pic:pic>
                    </a:graphicData>
                  </a:graphic>
                </wp:inline>
              </w:drawing>
            </w:r>
            <w:r>
              <w:rPr>
                <w:b/>
              </w:rPr>
              <w:t xml:space="preserve">  Prosperous and learning</w:t>
            </w:r>
          </w:p>
          <w:p w14:paraId="39759477" w14:textId="77777777" w:rsidR="009B245A" w:rsidRDefault="009B245A" w:rsidP="00825245">
            <w:pPr>
              <w:jc w:val="left"/>
              <w:rPr>
                <w:b/>
              </w:rPr>
            </w:pPr>
          </w:p>
          <w:p w14:paraId="0B1EAF1F" w14:textId="77777777" w:rsidR="009B245A" w:rsidRDefault="009B245A" w:rsidP="00825245">
            <w:pPr>
              <w:jc w:val="left"/>
            </w:pPr>
            <w:r w:rsidRPr="003F4D72">
              <w:t xml:space="preserve">In 2040, Maroondah will be a thriving regional centre of economic activity and education, where the </w:t>
            </w:r>
            <w:r w:rsidR="00ED78EB" w:rsidRPr="00E02115">
              <w:t>sustainable</w:t>
            </w:r>
            <w:r w:rsidR="00ED78EB">
              <w:t xml:space="preserve"> </w:t>
            </w:r>
            <w:r w:rsidRPr="003F4D72">
              <w:t>growth of local businesses is supported</w:t>
            </w:r>
            <w:r w:rsidR="00EF1D54">
              <w:t>,</w:t>
            </w:r>
            <w:r w:rsidRPr="003F4D72">
              <w:t xml:space="preserve"> and diverse lifelong learning opportunities are accessible for all community members.</w:t>
            </w:r>
          </w:p>
          <w:p w14:paraId="3FA15B85" w14:textId="0D518317" w:rsidR="00825245" w:rsidRDefault="00825245" w:rsidP="00825245">
            <w:pPr>
              <w:jc w:val="left"/>
              <w:rPr>
                <w:b/>
              </w:rPr>
            </w:pPr>
          </w:p>
        </w:tc>
        <w:tc>
          <w:tcPr>
            <w:tcW w:w="5341" w:type="dxa"/>
          </w:tcPr>
          <w:p w14:paraId="62A04B9F" w14:textId="0E4788CA" w:rsidR="009B245A" w:rsidRDefault="009B245A" w:rsidP="00825245">
            <w:pPr>
              <w:jc w:val="left"/>
              <w:rPr>
                <w:b/>
              </w:rPr>
            </w:pPr>
            <w:r w:rsidRPr="009B245A">
              <w:rPr>
                <w:b/>
                <w:noProof/>
              </w:rPr>
              <w:drawing>
                <wp:inline distT="0" distB="0" distL="0" distR="0" wp14:anchorId="3B495572" wp14:editId="774121D0">
                  <wp:extent cx="369570" cy="376607"/>
                  <wp:effectExtent l="0" t="0" r="0" b="4445"/>
                  <wp:docPr id="12" name="Picture 11" descr="Our Vision Diagram.png">
                    <a:extLst xmlns:a="http://schemas.openxmlformats.org/drawingml/2006/main">
                      <a:ext uri="{FF2B5EF4-FFF2-40B4-BE49-F238E27FC236}">
                        <a16:creationId xmlns:a16="http://schemas.microsoft.com/office/drawing/2014/main" id="{E3CEF6DA-B7A3-4019-B3C2-8B647DD3F995}"/>
                      </a:ext>
                    </a:extLst>
                  </wp:docPr>
                  <wp:cNvGraphicFramePr/>
                  <a:graphic xmlns:a="http://schemas.openxmlformats.org/drawingml/2006/main">
                    <a:graphicData uri="http://schemas.openxmlformats.org/drawingml/2006/picture">
                      <pic:pic xmlns:pic="http://schemas.openxmlformats.org/drawingml/2006/picture">
                        <pic:nvPicPr>
                          <pic:cNvPr id="12" name="Picture 11" descr="Our Vision Diagram.png">
                            <a:extLst>
                              <a:ext uri="{FF2B5EF4-FFF2-40B4-BE49-F238E27FC236}">
                                <a16:creationId xmlns:a16="http://schemas.microsoft.com/office/drawing/2014/main" id="{E3CEF6DA-B7A3-4019-B3C2-8B647DD3F995}"/>
                              </a:ext>
                            </a:extLst>
                          </pic:cNvPr>
                          <pic:cNvPicPr/>
                        </pic:nvPicPr>
                        <pic:blipFill>
                          <a:blip r:embed="rId16" cstate="print">
                            <a:extLst>
                              <a:ext uri="{28A0092B-C50C-407E-A947-70E740481C1C}">
                                <a14:useLocalDpi xmlns:a14="http://schemas.microsoft.com/office/drawing/2010/main" val="0"/>
                              </a:ext>
                            </a:extLst>
                          </a:blip>
                          <a:srcRect l="79588" t="71117" r="8703" b="17999"/>
                          <a:stretch>
                            <a:fillRect/>
                          </a:stretch>
                        </pic:blipFill>
                        <pic:spPr>
                          <a:xfrm>
                            <a:off x="0" y="0"/>
                            <a:ext cx="369570" cy="376607"/>
                          </a:xfrm>
                          <a:prstGeom prst="rect">
                            <a:avLst/>
                          </a:prstGeom>
                        </pic:spPr>
                      </pic:pic>
                    </a:graphicData>
                  </a:graphic>
                </wp:inline>
              </w:drawing>
            </w:r>
            <w:r>
              <w:rPr>
                <w:b/>
              </w:rPr>
              <w:t xml:space="preserve">  Attractive, thriving and well built</w:t>
            </w:r>
          </w:p>
          <w:p w14:paraId="3071CA5F" w14:textId="77777777" w:rsidR="009B245A" w:rsidRDefault="009B245A" w:rsidP="00825245">
            <w:pPr>
              <w:jc w:val="left"/>
              <w:rPr>
                <w:b/>
              </w:rPr>
            </w:pPr>
          </w:p>
          <w:p w14:paraId="4FEDB0D7" w14:textId="77777777" w:rsidR="009B245A" w:rsidRDefault="009B245A" w:rsidP="00825245">
            <w:pPr>
              <w:jc w:val="left"/>
            </w:pPr>
            <w:r w:rsidRPr="003F4D72">
              <w:t>In 2040, Maroondah will be an attractive, sustainable and well built community with thriving activity centres and a network of neighbourhoods where everyone has the opportunity to live, work and play locally.</w:t>
            </w:r>
          </w:p>
          <w:p w14:paraId="2C40DF40" w14:textId="0CAFD0E6" w:rsidR="009B245A" w:rsidRDefault="009B245A" w:rsidP="00825245">
            <w:pPr>
              <w:jc w:val="left"/>
              <w:rPr>
                <w:b/>
              </w:rPr>
            </w:pPr>
          </w:p>
        </w:tc>
      </w:tr>
      <w:tr w:rsidR="009B245A" w14:paraId="5CAFEA34" w14:textId="77777777" w:rsidTr="009B245A">
        <w:tc>
          <w:tcPr>
            <w:tcW w:w="5341" w:type="dxa"/>
          </w:tcPr>
          <w:p w14:paraId="21FD38C1" w14:textId="32DF465E" w:rsidR="009B245A" w:rsidRDefault="009B245A" w:rsidP="00825245">
            <w:pPr>
              <w:jc w:val="left"/>
              <w:rPr>
                <w:b/>
              </w:rPr>
            </w:pPr>
            <w:r w:rsidRPr="009B245A">
              <w:rPr>
                <w:b/>
                <w:noProof/>
              </w:rPr>
              <w:drawing>
                <wp:inline distT="0" distB="0" distL="0" distR="0" wp14:anchorId="4D9AC187" wp14:editId="18BB21A6">
                  <wp:extent cx="374650" cy="359410"/>
                  <wp:effectExtent l="0" t="0" r="6350" b="2540"/>
                  <wp:docPr id="6" name="Picture 5" descr="Our Vision Diagram.png">
                    <a:extLst xmlns:a="http://schemas.openxmlformats.org/drawingml/2006/main">
                      <a:ext uri="{FF2B5EF4-FFF2-40B4-BE49-F238E27FC236}">
                        <a16:creationId xmlns:a16="http://schemas.microsoft.com/office/drawing/2014/main" id="{F5F9C212-8126-42A4-92E0-7F8134882D44}"/>
                      </a:ext>
                    </a:extLst>
                  </wp:docPr>
                  <wp:cNvGraphicFramePr/>
                  <a:graphic xmlns:a="http://schemas.openxmlformats.org/drawingml/2006/main">
                    <a:graphicData uri="http://schemas.openxmlformats.org/drawingml/2006/picture">
                      <pic:pic xmlns:pic="http://schemas.openxmlformats.org/drawingml/2006/picture">
                        <pic:nvPicPr>
                          <pic:cNvPr id="6" name="Picture 5" descr="Our Vision Diagram.png">
                            <a:extLst>
                              <a:ext uri="{FF2B5EF4-FFF2-40B4-BE49-F238E27FC236}">
                                <a16:creationId xmlns:a16="http://schemas.microsoft.com/office/drawing/2014/main" id="{F5F9C212-8126-42A4-92E0-7F8134882D44}"/>
                              </a:ext>
                            </a:extLst>
                          </pic:cNvPr>
                          <pic:cNvPicPr/>
                        </pic:nvPicPr>
                        <pic:blipFill>
                          <a:blip r:embed="rId17" cstate="print">
                            <a:extLst>
                              <a:ext uri="{28A0092B-C50C-407E-A947-70E740481C1C}">
                                <a14:useLocalDpi xmlns:a14="http://schemas.microsoft.com/office/drawing/2010/main" val="0"/>
                              </a:ext>
                            </a:extLst>
                          </a:blip>
                          <a:srcRect l="43987" t="298" r="44146" b="88967"/>
                          <a:stretch>
                            <a:fillRect/>
                          </a:stretch>
                        </pic:blipFill>
                        <pic:spPr>
                          <a:xfrm>
                            <a:off x="0" y="0"/>
                            <a:ext cx="374650" cy="359410"/>
                          </a:xfrm>
                          <a:prstGeom prst="rect">
                            <a:avLst/>
                          </a:prstGeom>
                        </pic:spPr>
                      </pic:pic>
                    </a:graphicData>
                  </a:graphic>
                </wp:inline>
              </w:drawing>
            </w:r>
            <w:r>
              <w:rPr>
                <w:b/>
              </w:rPr>
              <w:t xml:space="preserve">  Vibrant and culturally rich</w:t>
            </w:r>
          </w:p>
          <w:p w14:paraId="5906BF41" w14:textId="77777777" w:rsidR="009B245A" w:rsidRDefault="009B245A" w:rsidP="00825245">
            <w:pPr>
              <w:jc w:val="left"/>
              <w:rPr>
                <w:b/>
              </w:rPr>
            </w:pPr>
          </w:p>
          <w:p w14:paraId="4822AF79" w14:textId="0A7719AF" w:rsidR="009B245A" w:rsidRDefault="009B245A" w:rsidP="00825245">
            <w:pPr>
              <w:jc w:val="left"/>
              <w:rPr>
                <w:b/>
              </w:rPr>
            </w:pPr>
            <w:r w:rsidRPr="003F4D72">
              <w:t>In 2040, Maroondah will be a vibrant and creative community recognised for celebration of the arts, cultural expression and diverse entertainment options.</w:t>
            </w:r>
          </w:p>
        </w:tc>
        <w:tc>
          <w:tcPr>
            <w:tcW w:w="5341" w:type="dxa"/>
          </w:tcPr>
          <w:p w14:paraId="49260688" w14:textId="7523E812" w:rsidR="009B245A" w:rsidRDefault="009B245A" w:rsidP="00825245">
            <w:pPr>
              <w:jc w:val="left"/>
              <w:rPr>
                <w:b/>
              </w:rPr>
            </w:pPr>
            <w:r w:rsidRPr="009B245A">
              <w:rPr>
                <w:b/>
                <w:noProof/>
              </w:rPr>
              <w:drawing>
                <wp:inline distT="0" distB="0" distL="0" distR="0" wp14:anchorId="01482B49" wp14:editId="5E06A529">
                  <wp:extent cx="367665" cy="376608"/>
                  <wp:effectExtent l="0" t="0" r="0" b="4445"/>
                  <wp:docPr id="14" name="Picture 13" descr="Our Vision Diagram.png">
                    <a:extLst xmlns:a="http://schemas.openxmlformats.org/drawingml/2006/main">
                      <a:ext uri="{FF2B5EF4-FFF2-40B4-BE49-F238E27FC236}">
                        <a16:creationId xmlns:a16="http://schemas.microsoft.com/office/drawing/2014/main" id="{379AA77E-5D38-454B-A45D-3AB2B693E820}"/>
                      </a:ext>
                    </a:extLst>
                  </wp:docPr>
                  <wp:cNvGraphicFramePr/>
                  <a:graphic xmlns:a="http://schemas.openxmlformats.org/drawingml/2006/main">
                    <a:graphicData uri="http://schemas.openxmlformats.org/drawingml/2006/picture">
                      <pic:pic xmlns:pic="http://schemas.openxmlformats.org/drawingml/2006/picture">
                        <pic:nvPicPr>
                          <pic:cNvPr id="14" name="Picture 13" descr="Our Vision Diagram.png">
                            <a:extLst>
                              <a:ext uri="{FF2B5EF4-FFF2-40B4-BE49-F238E27FC236}">
                                <a16:creationId xmlns:a16="http://schemas.microsoft.com/office/drawing/2014/main" id="{379AA77E-5D38-454B-A45D-3AB2B693E820}"/>
                              </a:ext>
                            </a:extLst>
                          </pic:cNvPr>
                          <pic:cNvPicPr/>
                        </pic:nvPicPr>
                        <pic:blipFill>
                          <a:blip r:embed="rId18" cstate="print">
                            <a:extLst>
                              <a:ext uri="{28A0092B-C50C-407E-A947-70E740481C1C}">
                                <a14:useLocalDpi xmlns:a14="http://schemas.microsoft.com/office/drawing/2010/main" val="0"/>
                              </a:ext>
                            </a:extLst>
                          </a:blip>
                          <a:srcRect l="44145" t="83790" r="44304" b="5475"/>
                          <a:stretch>
                            <a:fillRect/>
                          </a:stretch>
                        </pic:blipFill>
                        <pic:spPr>
                          <a:xfrm>
                            <a:off x="0" y="0"/>
                            <a:ext cx="367665" cy="376608"/>
                          </a:xfrm>
                          <a:prstGeom prst="rect">
                            <a:avLst/>
                          </a:prstGeom>
                        </pic:spPr>
                      </pic:pic>
                    </a:graphicData>
                  </a:graphic>
                </wp:inline>
              </w:drawing>
            </w:r>
            <w:r>
              <w:rPr>
                <w:b/>
              </w:rPr>
              <w:t xml:space="preserve">  Inclusive and diverse</w:t>
            </w:r>
          </w:p>
          <w:p w14:paraId="32BADB65" w14:textId="77777777" w:rsidR="009B245A" w:rsidRDefault="009B245A" w:rsidP="00825245">
            <w:pPr>
              <w:jc w:val="left"/>
              <w:rPr>
                <w:b/>
              </w:rPr>
            </w:pPr>
          </w:p>
          <w:p w14:paraId="38210D07" w14:textId="77777777" w:rsidR="009B245A" w:rsidRDefault="009B245A" w:rsidP="00825245">
            <w:pPr>
              <w:jc w:val="left"/>
            </w:pPr>
            <w:r w:rsidRPr="003F4D72">
              <w:t>In 2040, Maroondah will be an inclusive and equitable community where all people are valued, supported and socially connected, and diversity is embraced and celebrated.</w:t>
            </w:r>
          </w:p>
          <w:p w14:paraId="75B28547" w14:textId="6CA6052A" w:rsidR="009B245A" w:rsidRDefault="009B245A" w:rsidP="00825245">
            <w:pPr>
              <w:jc w:val="left"/>
              <w:rPr>
                <w:b/>
              </w:rPr>
            </w:pPr>
          </w:p>
        </w:tc>
      </w:tr>
      <w:tr w:rsidR="009B245A" w14:paraId="128A8947" w14:textId="77777777" w:rsidTr="009B245A">
        <w:tc>
          <w:tcPr>
            <w:tcW w:w="5341" w:type="dxa"/>
          </w:tcPr>
          <w:p w14:paraId="3750FADE" w14:textId="10F46969" w:rsidR="009B245A" w:rsidRDefault="009B245A" w:rsidP="00825245">
            <w:pPr>
              <w:jc w:val="left"/>
              <w:rPr>
                <w:b/>
              </w:rPr>
            </w:pPr>
            <w:r w:rsidRPr="009B245A">
              <w:rPr>
                <w:b/>
                <w:noProof/>
              </w:rPr>
              <w:drawing>
                <wp:inline distT="0" distB="0" distL="0" distR="0" wp14:anchorId="0EA89BC2" wp14:editId="3FFAF727">
                  <wp:extent cx="351155" cy="359410"/>
                  <wp:effectExtent l="0" t="0" r="0" b="2540"/>
                  <wp:docPr id="8" name="Picture 7" descr="Our Vision Diagram.png">
                    <a:extLst xmlns:a="http://schemas.openxmlformats.org/drawingml/2006/main">
                      <a:ext uri="{FF2B5EF4-FFF2-40B4-BE49-F238E27FC236}">
                        <a16:creationId xmlns:a16="http://schemas.microsoft.com/office/drawing/2014/main" id="{943E98C2-5AD9-49C4-9A84-397A11B4F943}"/>
                      </a:ext>
                    </a:extLst>
                  </wp:docPr>
                  <wp:cNvGraphicFramePr/>
                  <a:graphic xmlns:a="http://schemas.openxmlformats.org/drawingml/2006/main">
                    <a:graphicData uri="http://schemas.openxmlformats.org/drawingml/2006/picture">
                      <pic:pic xmlns:pic="http://schemas.openxmlformats.org/drawingml/2006/picture">
                        <pic:nvPicPr>
                          <pic:cNvPr id="8" name="Picture 7" descr="Our Vision Diagram.png">
                            <a:extLst>
                              <a:ext uri="{FF2B5EF4-FFF2-40B4-BE49-F238E27FC236}">
                                <a16:creationId xmlns:a16="http://schemas.microsoft.com/office/drawing/2014/main" id="{943E98C2-5AD9-49C4-9A84-397A11B4F943}"/>
                              </a:ext>
                            </a:extLst>
                          </pic:cNvPr>
                          <pic:cNvPicPr/>
                        </pic:nvPicPr>
                        <pic:blipFill>
                          <a:blip r:embed="rId19" cstate="print">
                            <a:extLst>
                              <a:ext uri="{28A0092B-C50C-407E-A947-70E740481C1C}">
                                <a14:useLocalDpi xmlns:a14="http://schemas.microsoft.com/office/drawing/2010/main" val="0"/>
                              </a:ext>
                            </a:extLst>
                          </a:blip>
                          <a:srcRect l="78639" t="12673" r="9810" b="76294"/>
                          <a:stretch>
                            <a:fillRect/>
                          </a:stretch>
                        </pic:blipFill>
                        <pic:spPr>
                          <a:xfrm>
                            <a:off x="0" y="0"/>
                            <a:ext cx="351155" cy="359410"/>
                          </a:xfrm>
                          <a:prstGeom prst="rect">
                            <a:avLst/>
                          </a:prstGeom>
                        </pic:spPr>
                      </pic:pic>
                    </a:graphicData>
                  </a:graphic>
                </wp:inline>
              </w:drawing>
            </w:r>
            <w:r>
              <w:rPr>
                <w:b/>
              </w:rPr>
              <w:t xml:space="preserve">  Clean, green and sustainable</w:t>
            </w:r>
          </w:p>
          <w:p w14:paraId="1ECE5C1E" w14:textId="77777777" w:rsidR="009B245A" w:rsidRDefault="009B245A" w:rsidP="00825245">
            <w:pPr>
              <w:jc w:val="left"/>
              <w:rPr>
                <w:b/>
              </w:rPr>
            </w:pPr>
          </w:p>
          <w:p w14:paraId="63B8BF01" w14:textId="38B4FA61" w:rsidR="009B245A" w:rsidRDefault="009B245A" w:rsidP="00825245">
            <w:pPr>
              <w:jc w:val="left"/>
              <w:rPr>
                <w:b/>
              </w:rPr>
            </w:pPr>
            <w:r w:rsidRPr="003F4D72">
              <w:t>In 2040, Maroondah will be a resilient community committed to sustainable living, enhancing our natural environment, and providing leadership in responding to climate change.</w:t>
            </w:r>
          </w:p>
        </w:tc>
        <w:tc>
          <w:tcPr>
            <w:tcW w:w="5341" w:type="dxa"/>
          </w:tcPr>
          <w:p w14:paraId="05ECEE51" w14:textId="571E4437" w:rsidR="009B245A" w:rsidRDefault="009B245A" w:rsidP="00825245">
            <w:pPr>
              <w:jc w:val="left"/>
              <w:rPr>
                <w:b/>
              </w:rPr>
            </w:pPr>
            <w:r w:rsidRPr="009B245A">
              <w:rPr>
                <w:b/>
                <w:noProof/>
              </w:rPr>
              <w:drawing>
                <wp:inline distT="0" distB="0" distL="0" distR="0" wp14:anchorId="33B2033D" wp14:editId="19E8642B">
                  <wp:extent cx="353695" cy="376609"/>
                  <wp:effectExtent l="0" t="0" r="8255" b="4445"/>
                  <wp:docPr id="17" name="Picture 16" descr="Our Vision Diagram.png">
                    <a:extLst xmlns:a="http://schemas.openxmlformats.org/drawingml/2006/main">
                      <a:ext uri="{FF2B5EF4-FFF2-40B4-BE49-F238E27FC236}">
                        <a16:creationId xmlns:a16="http://schemas.microsoft.com/office/drawing/2014/main" id="{FB93F47F-0016-4F50-AEE8-4013B17305D9}"/>
                      </a:ext>
                    </a:extLst>
                  </wp:docPr>
                  <wp:cNvGraphicFramePr/>
                  <a:graphic xmlns:a="http://schemas.openxmlformats.org/drawingml/2006/main">
                    <a:graphicData uri="http://schemas.openxmlformats.org/drawingml/2006/picture">
                      <pic:pic xmlns:pic="http://schemas.openxmlformats.org/drawingml/2006/picture">
                        <pic:nvPicPr>
                          <pic:cNvPr id="17" name="Picture 16" descr="Our Vision Diagram.png">
                            <a:extLst>
                              <a:ext uri="{FF2B5EF4-FFF2-40B4-BE49-F238E27FC236}">
                                <a16:creationId xmlns:a16="http://schemas.microsoft.com/office/drawing/2014/main" id="{FB93F47F-0016-4F50-AEE8-4013B17305D9}"/>
                              </a:ext>
                            </a:extLst>
                          </pic:cNvPr>
                          <pic:cNvPicPr/>
                        </pic:nvPicPr>
                        <pic:blipFill>
                          <a:blip r:embed="rId20" cstate="print">
                            <a:extLst>
                              <a:ext uri="{28A0092B-C50C-407E-A947-70E740481C1C}">
                                <a14:useLocalDpi xmlns:a14="http://schemas.microsoft.com/office/drawing/2010/main" val="0"/>
                              </a:ext>
                            </a:extLst>
                          </a:blip>
                          <a:srcRect l="10285" t="71117" r="78481" b="18148"/>
                          <a:stretch>
                            <a:fillRect/>
                          </a:stretch>
                        </pic:blipFill>
                        <pic:spPr>
                          <a:xfrm>
                            <a:off x="0" y="0"/>
                            <a:ext cx="353695" cy="376609"/>
                          </a:xfrm>
                          <a:prstGeom prst="rect">
                            <a:avLst/>
                          </a:prstGeom>
                        </pic:spPr>
                      </pic:pic>
                    </a:graphicData>
                  </a:graphic>
                </wp:inline>
              </w:drawing>
            </w:r>
            <w:r>
              <w:rPr>
                <w:b/>
              </w:rPr>
              <w:t xml:space="preserve">  Well governed and empowered</w:t>
            </w:r>
          </w:p>
          <w:p w14:paraId="47B4421D" w14:textId="77777777" w:rsidR="009B245A" w:rsidRDefault="009B245A" w:rsidP="00825245">
            <w:pPr>
              <w:jc w:val="left"/>
              <w:rPr>
                <w:b/>
              </w:rPr>
            </w:pPr>
          </w:p>
          <w:p w14:paraId="273AADEB" w14:textId="77777777" w:rsidR="009B245A" w:rsidRDefault="009B245A" w:rsidP="00825245">
            <w:pPr>
              <w:jc w:val="left"/>
            </w:pPr>
            <w:bookmarkStart w:id="9" w:name="_Hlk31277354"/>
            <w:r w:rsidRPr="003F4D72">
              <w:t>In 2040, Maroondah will be an empowered community actively engaged in local decision making, led by an innovative community inspired Council that collaborates regionally and proactively champions local needs.</w:t>
            </w:r>
            <w:bookmarkEnd w:id="9"/>
          </w:p>
          <w:p w14:paraId="41847BB4" w14:textId="66FD8741" w:rsidR="009B245A" w:rsidRDefault="009B245A" w:rsidP="00825245">
            <w:pPr>
              <w:jc w:val="left"/>
              <w:rPr>
                <w:b/>
              </w:rPr>
            </w:pPr>
          </w:p>
        </w:tc>
      </w:tr>
    </w:tbl>
    <w:p w14:paraId="65A53591" w14:textId="77777777" w:rsidR="009B245A" w:rsidRDefault="009B245A" w:rsidP="00825245">
      <w:pPr>
        <w:jc w:val="left"/>
        <w:rPr>
          <w:b/>
        </w:rPr>
      </w:pPr>
    </w:p>
    <w:p w14:paraId="00C5C949" w14:textId="77777777" w:rsidR="009B245A" w:rsidRPr="009B6BBE" w:rsidRDefault="009B245A" w:rsidP="00825245">
      <w:pPr>
        <w:jc w:val="left"/>
      </w:pPr>
    </w:p>
    <w:p w14:paraId="163A96AD" w14:textId="77777777" w:rsidR="009B245A" w:rsidRPr="00A650B0" w:rsidRDefault="009B245A" w:rsidP="00825245">
      <w:pPr>
        <w:pStyle w:val="NoSpacing"/>
        <w:jc w:val="left"/>
        <w:rPr>
          <w:rFonts w:eastAsia="Arial"/>
          <w:b/>
          <w:w w:val="102"/>
        </w:rPr>
      </w:pPr>
    </w:p>
    <w:p w14:paraId="761F4C3E" w14:textId="4948943E" w:rsidR="00943E19" w:rsidRPr="003F4D72" w:rsidRDefault="00943E19" w:rsidP="00825245">
      <w:pPr>
        <w:jc w:val="left"/>
        <w:rPr>
          <w:rFonts w:eastAsia="Arial"/>
          <w:b/>
          <w:color w:val="FF0000"/>
          <w:w w:val="102"/>
        </w:rPr>
      </w:pPr>
      <w:r w:rsidRPr="003F4D72">
        <w:rPr>
          <w:rFonts w:eastAsia="Arial"/>
          <w:b/>
          <w:color w:val="FF0000"/>
          <w:w w:val="102"/>
        </w:rPr>
        <w:br w:type="page"/>
      </w:r>
    </w:p>
    <w:p w14:paraId="4D09CF84" w14:textId="0B45CA9E" w:rsidR="002B3A2C" w:rsidRDefault="002B3A2C" w:rsidP="00D722EA">
      <w:pPr>
        <w:pStyle w:val="Heading1"/>
        <w:rPr>
          <w:rFonts w:eastAsia="Arial"/>
        </w:rPr>
      </w:pPr>
      <w:bookmarkStart w:id="10" w:name="_Toc33425283"/>
      <w:r w:rsidRPr="003F4D72">
        <w:rPr>
          <w:rFonts w:eastAsia="Arial"/>
        </w:rPr>
        <w:t>Maroondah today</w:t>
      </w:r>
      <w:bookmarkEnd w:id="10"/>
    </w:p>
    <w:p w14:paraId="0F7AD48F" w14:textId="77777777" w:rsidR="001E16D4" w:rsidRPr="001E16D4" w:rsidRDefault="001E16D4" w:rsidP="001E16D4">
      <w:pPr>
        <w:rPr>
          <w:rFonts w:eastAsia="Arial"/>
        </w:rPr>
      </w:pPr>
    </w:p>
    <w:p w14:paraId="547FF8BB" w14:textId="0A398B01" w:rsidR="001E16D4" w:rsidRDefault="001E16D4" w:rsidP="001E16D4">
      <w:pPr>
        <w:rPr>
          <w:rFonts w:cs="Arial"/>
          <w:szCs w:val="24"/>
          <w:lang w:eastAsia="en-AU"/>
        </w:rPr>
      </w:pPr>
      <w:r w:rsidRPr="003F4D72">
        <w:rPr>
          <w:rFonts w:cs="Arial"/>
          <w:szCs w:val="24"/>
          <w:lang w:eastAsia="en-AU"/>
        </w:rPr>
        <w:t xml:space="preserve">Our City is well positioned to take advantage of Victoria’s future growth. Ringwood is one of just </w:t>
      </w:r>
      <w:r>
        <w:rPr>
          <w:rFonts w:cs="Arial"/>
          <w:szCs w:val="24"/>
          <w:lang w:eastAsia="en-AU"/>
        </w:rPr>
        <w:t>nine</w:t>
      </w:r>
      <w:r w:rsidRPr="003F4D72">
        <w:rPr>
          <w:rFonts w:cs="Arial"/>
          <w:szCs w:val="24"/>
          <w:lang w:eastAsia="en-AU"/>
        </w:rPr>
        <w:t xml:space="preserve"> Metropolitan Activity Centres across Melbourne</w:t>
      </w:r>
      <w:r>
        <w:rPr>
          <w:rFonts w:cs="Arial"/>
          <w:szCs w:val="24"/>
          <w:lang w:eastAsia="en-AU"/>
        </w:rPr>
        <w:t xml:space="preserve">. </w:t>
      </w:r>
      <w:r w:rsidRPr="003F4D72">
        <w:rPr>
          <w:rFonts w:cs="Arial"/>
          <w:szCs w:val="24"/>
          <w:lang w:eastAsia="en-AU"/>
        </w:rPr>
        <w:t xml:space="preserve">Croydon is a </w:t>
      </w:r>
      <w:r>
        <w:rPr>
          <w:rFonts w:cs="Arial"/>
          <w:szCs w:val="24"/>
          <w:lang w:eastAsia="en-AU"/>
        </w:rPr>
        <w:t>major</w:t>
      </w:r>
      <w:r w:rsidRPr="003F4D72">
        <w:rPr>
          <w:rFonts w:cs="Arial"/>
          <w:szCs w:val="24"/>
          <w:lang w:eastAsia="en-AU"/>
        </w:rPr>
        <w:t xml:space="preserve"> activity centre with concentrated retail opportunities</w:t>
      </w:r>
      <w:r>
        <w:rPr>
          <w:rFonts w:cs="Arial"/>
          <w:szCs w:val="24"/>
          <w:lang w:eastAsia="en-AU"/>
        </w:rPr>
        <w:t>.</w:t>
      </w:r>
    </w:p>
    <w:p w14:paraId="7B912BAF" w14:textId="77777777" w:rsidR="001E16D4" w:rsidRPr="001E16D4" w:rsidRDefault="001E16D4" w:rsidP="001E16D4">
      <w:pPr>
        <w:rPr>
          <w:rFonts w:eastAsia="Arial"/>
        </w:rPr>
      </w:pPr>
    </w:p>
    <w:p w14:paraId="4B0FED67" w14:textId="77777777" w:rsidR="001E16D4" w:rsidRPr="001E16D4" w:rsidRDefault="001E16D4" w:rsidP="001E16D4"/>
    <w:p w14:paraId="7C52204F" w14:textId="0B4E0844" w:rsidR="002B3A2C" w:rsidRPr="00F01600" w:rsidRDefault="002B3A2C" w:rsidP="00686752">
      <w:pPr>
        <w:pStyle w:val="Heading2"/>
      </w:pPr>
      <w:bookmarkStart w:id="11" w:name="_Toc33425284"/>
      <w:r w:rsidRPr="00F01600">
        <w:t>Our location</w:t>
      </w:r>
      <w:bookmarkEnd w:id="11"/>
    </w:p>
    <w:p w14:paraId="75AE6344" w14:textId="77777777" w:rsidR="002B3A2C" w:rsidRPr="003F4D72" w:rsidRDefault="002B3A2C" w:rsidP="002B3A2C">
      <w:pPr>
        <w:ind w:right="543"/>
        <w:jc w:val="left"/>
        <w:rPr>
          <w:rFonts w:cs="Arial"/>
        </w:rPr>
      </w:pPr>
      <w:r w:rsidRPr="003F4D72">
        <w:rPr>
          <w:rFonts w:cs="Arial"/>
        </w:rPr>
        <w:tab/>
      </w:r>
    </w:p>
    <w:p w14:paraId="3E232F8C" w14:textId="77777777" w:rsidR="002B3A2C" w:rsidRPr="003F4D72" w:rsidRDefault="002B3A2C" w:rsidP="002B3A2C">
      <w:pPr>
        <w:ind w:right="543"/>
        <w:jc w:val="left"/>
        <w:rPr>
          <w:rFonts w:eastAsia="Arial" w:cs="Arial"/>
          <w:szCs w:val="24"/>
        </w:rPr>
      </w:pPr>
      <w:r w:rsidRPr="003F4D72">
        <w:rPr>
          <w:rFonts w:cs="Arial"/>
          <w:szCs w:val="24"/>
        </w:rPr>
        <w:t xml:space="preserve">The City of Maroondah covers a land area of 61.4 square kilometres in Melbourne’s outer east, 22 kilometres from the central business district. </w:t>
      </w:r>
      <w:r w:rsidRPr="003F4D72">
        <w:rPr>
          <w:rFonts w:eastAsia="Arial" w:cs="Arial"/>
          <w:szCs w:val="24"/>
        </w:rPr>
        <w:t>The City sits at the foothills of the Dandenong Ranges and on the doorstep of the Yarra Valley wine and produce region.</w:t>
      </w:r>
    </w:p>
    <w:p w14:paraId="66E3F3D6" w14:textId="77777777" w:rsidR="002B3A2C" w:rsidRPr="003F4D72" w:rsidRDefault="002B3A2C" w:rsidP="002B3A2C">
      <w:pPr>
        <w:ind w:right="543"/>
        <w:jc w:val="left"/>
        <w:rPr>
          <w:rFonts w:eastAsia="Arial" w:cs="Arial"/>
          <w:szCs w:val="24"/>
        </w:rPr>
      </w:pPr>
    </w:p>
    <w:p w14:paraId="520E3ABF" w14:textId="77777777" w:rsidR="002B3A2C" w:rsidRPr="003F4D72" w:rsidRDefault="002B3A2C" w:rsidP="002B3A2C">
      <w:pPr>
        <w:ind w:right="543"/>
        <w:jc w:val="left"/>
        <w:rPr>
          <w:rFonts w:eastAsia="Arial" w:cs="Arial"/>
          <w:szCs w:val="24"/>
        </w:rPr>
      </w:pPr>
      <w:r w:rsidRPr="003F4D72">
        <w:rPr>
          <w:rFonts w:cs="Arial"/>
          <w:szCs w:val="24"/>
        </w:rPr>
        <w:t>The first settlers to the area were t</w:t>
      </w:r>
      <w:r w:rsidRPr="003F4D72">
        <w:rPr>
          <w:rFonts w:cs="Arial"/>
          <w:szCs w:val="24"/>
          <w:lang w:eastAsia="en-AU"/>
        </w:rPr>
        <w:t xml:space="preserve">he Wurundjeri people </w:t>
      </w:r>
      <w:r w:rsidRPr="003F4D72">
        <w:rPr>
          <w:rFonts w:cs="Arial"/>
          <w:szCs w:val="24"/>
        </w:rPr>
        <w:t>of the Kulin nation approximately 40,000 years ago.</w:t>
      </w:r>
      <w:r w:rsidRPr="003F4D72">
        <w:rPr>
          <w:rFonts w:cs="Arial"/>
          <w:szCs w:val="24"/>
          <w:lang w:eastAsia="en-AU"/>
        </w:rPr>
        <w:t xml:space="preserve"> </w:t>
      </w:r>
      <w:r w:rsidRPr="003F4D72">
        <w:rPr>
          <w:rFonts w:eastAsia="Arial" w:cs="Arial"/>
          <w:szCs w:val="24"/>
        </w:rPr>
        <w:t>European settlement commenced in the 1830’s with the land used for farming and orchards. In recent years, Maroondah has developed into a thriving regional centre and a great place to live, work, play and visit.</w:t>
      </w:r>
    </w:p>
    <w:p w14:paraId="06F0A1B5" w14:textId="77777777" w:rsidR="002B3A2C" w:rsidRPr="003F4D72" w:rsidRDefault="002B3A2C" w:rsidP="002B3A2C">
      <w:pPr>
        <w:ind w:right="543"/>
        <w:jc w:val="left"/>
        <w:rPr>
          <w:rFonts w:eastAsia="Arial" w:cs="Arial"/>
          <w:spacing w:val="1"/>
          <w:szCs w:val="24"/>
        </w:rPr>
      </w:pPr>
    </w:p>
    <w:p w14:paraId="58785AF1" w14:textId="77777777" w:rsidR="002B3A2C" w:rsidRPr="003F4D72" w:rsidRDefault="002B3A2C" w:rsidP="002B3A2C">
      <w:pPr>
        <w:ind w:right="543"/>
        <w:jc w:val="left"/>
        <w:rPr>
          <w:rFonts w:eastAsia="Arial" w:cs="Arial"/>
          <w:spacing w:val="1"/>
          <w:szCs w:val="24"/>
        </w:rPr>
      </w:pPr>
      <w:r w:rsidRPr="003F4D72">
        <w:rPr>
          <w:rFonts w:eastAsia="Arial" w:cs="Arial"/>
          <w:spacing w:val="1"/>
          <w:szCs w:val="24"/>
        </w:rPr>
        <w:t>Maroondah</w:t>
      </w:r>
      <w:r w:rsidRPr="003F4D72">
        <w:rPr>
          <w:rFonts w:eastAsia="Arial" w:cs="Arial"/>
          <w:spacing w:val="-2"/>
          <w:szCs w:val="24"/>
        </w:rPr>
        <w:t xml:space="preserve"> </w:t>
      </w:r>
      <w:r w:rsidRPr="003F4D72">
        <w:rPr>
          <w:rFonts w:eastAsia="Arial" w:cs="Arial"/>
          <w:szCs w:val="24"/>
        </w:rPr>
        <w:t>has</w:t>
      </w:r>
      <w:r w:rsidRPr="003F4D72">
        <w:rPr>
          <w:rFonts w:eastAsia="Arial" w:cs="Arial"/>
          <w:spacing w:val="-1"/>
          <w:szCs w:val="24"/>
        </w:rPr>
        <w:t xml:space="preserve"> </w:t>
      </w:r>
      <w:r w:rsidRPr="003F4D72">
        <w:rPr>
          <w:rFonts w:eastAsia="Arial" w:cs="Arial"/>
          <w:spacing w:val="1"/>
          <w:szCs w:val="24"/>
        </w:rPr>
        <w:t>t</w:t>
      </w:r>
      <w:r w:rsidRPr="003F4D72">
        <w:rPr>
          <w:rFonts w:eastAsia="Arial" w:cs="Arial"/>
          <w:spacing w:val="-3"/>
          <w:szCs w:val="24"/>
        </w:rPr>
        <w:t>h</w:t>
      </w:r>
      <w:r w:rsidRPr="003F4D72">
        <w:rPr>
          <w:rFonts w:eastAsia="Arial" w:cs="Arial"/>
          <w:szCs w:val="24"/>
        </w:rPr>
        <w:t>e</w:t>
      </w:r>
      <w:r w:rsidRPr="003F4D72">
        <w:rPr>
          <w:rFonts w:eastAsia="Arial" w:cs="Arial"/>
          <w:spacing w:val="1"/>
          <w:szCs w:val="24"/>
        </w:rPr>
        <w:t xml:space="preserve"> </w:t>
      </w:r>
      <w:r w:rsidRPr="003F4D72">
        <w:rPr>
          <w:rFonts w:eastAsia="Arial" w:cs="Arial"/>
          <w:szCs w:val="24"/>
        </w:rPr>
        <w:t>s</w:t>
      </w:r>
      <w:r w:rsidRPr="003F4D72">
        <w:rPr>
          <w:rFonts w:eastAsia="Arial" w:cs="Arial"/>
          <w:spacing w:val="-1"/>
          <w:szCs w:val="24"/>
        </w:rPr>
        <w:t>t</w:t>
      </w:r>
      <w:r w:rsidRPr="003F4D72">
        <w:rPr>
          <w:rFonts w:eastAsia="Arial" w:cs="Arial"/>
          <w:spacing w:val="1"/>
          <w:szCs w:val="24"/>
        </w:rPr>
        <w:t>r</w:t>
      </w:r>
      <w:r w:rsidRPr="003F4D72">
        <w:rPr>
          <w:rFonts w:eastAsia="Arial" w:cs="Arial"/>
          <w:szCs w:val="24"/>
        </w:rPr>
        <w:t>a</w:t>
      </w:r>
      <w:r w:rsidRPr="003F4D72">
        <w:rPr>
          <w:rFonts w:eastAsia="Arial" w:cs="Arial"/>
          <w:spacing w:val="1"/>
          <w:szCs w:val="24"/>
        </w:rPr>
        <w:t>t</w:t>
      </w:r>
      <w:r w:rsidRPr="003F4D72">
        <w:rPr>
          <w:rFonts w:eastAsia="Arial" w:cs="Arial"/>
          <w:spacing w:val="-3"/>
          <w:szCs w:val="24"/>
        </w:rPr>
        <w:t>e</w:t>
      </w:r>
      <w:r w:rsidRPr="003F4D72">
        <w:rPr>
          <w:rFonts w:eastAsia="Arial" w:cs="Arial"/>
          <w:spacing w:val="2"/>
          <w:szCs w:val="24"/>
        </w:rPr>
        <w:t>g</w:t>
      </w:r>
      <w:r w:rsidRPr="003F4D72">
        <w:rPr>
          <w:rFonts w:eastAsia="Arial" w:cs="Arial"/>
          <w:spacing w:val="-1"/>
          <w:szCs w:val="24"/>
        </w:rPr>
        <w:t>i</w:t>
      </w:r>
      <w:r w:rsidRPr="003F4D72">
        <w:rPr>
          <w:rFonts w:eastAsia="Arial" w:cs="Arial"/>
          <w:szCs w:val="24"/>
        </w:rPr>
        <w:t>c</w:t>
      </w:r>
      <w:r w:rsidRPr="003F4D72">
        <w:rPr>
          <w:rFonts w:eastAsia="Arial" w:cs="Arial"/>
          <w:spacing w:val="-1"/>
          <w:szCs w:val="24"/>
        </w:rPr>
        <w:t xml:space="preserve"> </w:t>
      </w:r>
      <w:r w:rsidRPr="003F4D72">
        <w:rPr>
          <w:rFonts w:eastAsia="Arial" w:cs="Arial"/>
          <w:szCs w:val="24"/>
        </w:rPr>
        <w:t>ad</w:t>
      </w:r>
      <w:r w:rsidRPr="003F4D72">
        <w:rPr>
          <w:rFonts w:eastAsia="Arial" w:cs="Arial"/>
          <w:spacing w:val="-2"/>
          <w:szCs w:val="24"/>
        </w:rPr>
        <w:t>v</w:t>
      </w:r>
      <w:r w:rsidRPr="003F4D72">
        <w:rPr>
          <w:rFonts w:eastAsia="Arial" w:cs="Arial"/>
          <w:szCs w:val="24"/>
        </w:rPr>
        <w:t>an</w:t>
      </w:r>
      <w:r w:rsidRPr="003F4D72">
        <w:rPr>
          <w:rFonts w:eastAsia="Arial" w:cs="Arial"/>
          <w:spacing w:val="1"/>
          <w:szCs w:val="24"/>
        </w:rPr>
        <w:t>t</w:t>
      </w:r>
      <w:r w:rsidRPr="003F4D72">
        <w:rPr>
          <w:rFonts w:eastAsia="Arial" w:cs="Arial"/>
          <w:szCs w:val="24"/>
        </w:rPr>
        <w:t>a</w:t>
      </w:r>
      <w:r w:rsidRPr="003F4D72">
        <w:rPr>
          <w:rFonts w:eastAsia="Arial" w:cs="Arial"/>
          <w:spacing w:val="2"/>
          <w:szCs w:val="24"/>
        </w:rPr>
        <w:t>g</w:t>
      </w:r>
      <w:r w:rsidRPr="003F4D72">
        <w:rPr>
          <w:rFonts w:eastAsia="Arial" w:cs="Arial"/>
          <w:szCs w:val="24"/>
        </w:rPr>
        <w:t>e</w:t>
      </w:r>
      <w:r w:rsidRPr="003F4D72">
        <w:rPr>
          <w:rFonts w:eastAsia="Arial" w:cs="Arial"/>
          <w:spacing w:val="-2"/>
          <w:szCs w:val="24"/>
        </w:rPr>
        <w:t xml:space="preserve"> </w:t>
      </w:r>
      <w:r w:rsidRPr="003F4D72">
        <w:rPr>
          <w:rFonts w:eastAsia="Arial" w:cs="Arial"/>
          <w:spacing w:val="-3"/>
          <w:szCs w:val="24"/>
        </w:rPr>
        <w:t>o</w:t>
      </w:r>
      <w:r w:rsidRPr="003F4D72">
        <w:rPr>
          <w:rFonts w:eastAsia="Arial" w:cs="Arial"/>
          <w:szCs w:val="24"/>
        </w:rPr>
        <w:t>f be</w:t>
      </w:r>
      <w:r w:rsidRPr="003F4D72">
        <w:rPr>
          <w:rFonts w:eastAsia="Arial" w:cs="Arial"/>
          <w:spacing w:val="-1"/>
          <w:szCs w:val="24"/>
        </w:rPr>
        <w:t>i</w:t>
      </w:r>
      <w:r w:rsidRPr="003F4D72">
        <w:rPr>
          <w:rFonts w:eastAsia="Arial" w:cs="Arial"/>
          <w:szCs w:val="24"/>
        </w:rPr>
        <w:t>ng</w:t>
      </w:r>
      <w:r w:rsidRPr="003F4D72">
        <w:rPr>
          <w:rFonts w:eastAsia="Arial" w:cs="Arial"/>
          <w:spacing w:val="3"/>
          <w:szCs w:val="24"/>
        </w:rPr>
        <w:t xml:space="preserve"> </w:t>
      </w:r>
      <w:r w:rsidRPr="003F4D72">
        <w:rPr>
          <w:rFonts w:eastAsia="Arial" w:cs="Arial"/>
          <w:spacing w:val="-1"/>
          <w:szCs w:val="24"/>
        </w:rPr>
        <w:t>l</w:t>
      </w:r>
      <w:r w:rsidRPr="003F4D72">
        <w:rPr>
          <w:rFonts w:eastAsia="Arial" w:cs="Arial"/>
          <w:szCs w:val="24"/>
        </w:rPr>
        <w:t>oc</w:t>
      </w:r>
      <w:r w:rsidRPr="003F4D72">
        <w:rPr>
          <w:rFonts w:eastAsia="Arial" w:cs="Arial"/>
          <w:spacing w:val="-3"/>
          <w:szCs w:val="24"/>
        </w:rPr>
        <w:t>a</w:t>
      </w:r>
      <w:r w:rsidRPr="003F4D72">
        <w:rPr>
          <w:rFonts w:eastAsia="Arial" w:cs="Arial"/>
          <w:spacing w:val="1"/>
          <w:szCs w:val="24"/>
        </w:rPr>
        <w:t>t</w:t>
      </w:r>
      <w:r w:rsidRPr="003F4D72">
        <w:rPr>
          <w:rFonts w:eastAsia="Arial" w:cs="Arial"/>
          <w:szCs w:val="24"/>
        </w:rPr>
        <w:t>ed</w:t>
      </w:r>
      <w:r w:rsidRPr="003F4D72">
        <w:rPr>
          <w:rFonts w:eastAsia="Arial" w:cs="Arial"/>
          <w:spacing w:val="1"/>
          <w:szCs w:val="24"/>
        </w:rPr>
        <w:t xml:space="preserve"> </w:t>
      </w:r>
      <w:r w:rsidRPr="003F4D72">
        <w:rPr>
          <w:rFonts w:eastAsia="Arial" w:cs="Arial"/>
          <w:spacing w:val="-3"/>
          <w:szCs w:val="24"/>
        </w:rPr>
        <w:t>a</w:t>
      </w:r>
      <w:r w:rsidRPr="003F4D72">
        <w:rPr>
          <w:rFonts w:eastAsia="Arial" w:cs="Arial"/>
          <w:szCs w:val="24"/>
        </w:rPr>
        <w:t xml:space="preserve">t </w:t>
      </w:r>
      <w:r w:rsidRPr="003F4D72">
        <w:rPr>
          <w:rFonts w:eastAsia="Arial" w:cs="Arial"/>
          <w:spacing w:val="1"/>
          <w:szCs w:val="24"/>
        </w:rPr>
        <w:t>t</w:t>
      </w:r>
      <w:r w:rsidRPr="003F4D72">
        <w:rPr>
          <w:rFonts w:eastAsia="Arial" w:cs="Arial"/>
          <w:szCs w:val="24"/>
        </w:rPr>
        <w:t>he</w:t>
      </w:r>
      <w:r w:rsidRPr="003F4D72">
        <w:rPr>
          <w:rFonts w:eastAsia="Arial" w:cs="Arial"/>
          <w:spacing w:val="1"/>
          <w:szCs w:val="24"/>
        </w:rPr>
        <w:t xml:space="preserve"> </w:t>
      </w:r>
      <w:r w:rsidRPr="003F4D72">
        <w:rPr>
          <w:rFonts w:eastAsia="Arial" w:cs="Arial"/>
          <w:szCs w:val="24"/>
        </w:rPr>
        <w:t>n</w:t>
      </w:r>
      <w:r w:rsidRPr="003F4D72">
        <w:rPr>
          <w:rFonts w:eastAsia="Arial" w:cs="Arial"/>
          <w:spacing w:val="-3"/>
          <w:szCs w:val="24"/>
        </w:rPr>
        <w:t>o</w:t>
      </w:r>
      <w:r w:rsidRPr="003F4D72">
        <w:rPr>
          <w:rFonts w:eastAsia="Arial" w:cs="Arial"/>
          <w:spacing w:val="1"/>
          <w:szCs w:val="24"/>
        </w:rPr>
        <w:t>r</w:t>
      </w:r>
      <w:r w:rsidRPr="003F4D72">
        <w:rPr>
          <w:rFonts w:eastAsia="Arial" w:cs="Arial"/>
          <w:spacing w:val="-1"/>
          <w:szCs w:val="24"/>
        </w:rPr>
        <w:t>t</w:t>
      </w:r>
      <w:r w:rsidRPr="003F4D72">
        <w:rPr>
          <w:rFonts w:eastAsia="Arial" w:cs="Arial"/>
          <w:szCs w:val="24"/>
        </w:rPr>
        <w:t>h-eastern</w:t>
      </w:r>
      <w:r w:rsidRPr="003F4D72">
        <w:rPr>
          <w:rFonts w:eastAsia="Arial" w:cs="Arial"/>
          <w:spacing w:val="1"/>
          <w:szCs w:val="24"/>
        </w:rPr>
        <w:t xml:space="preserve"> junction</w:t>
      </w:r>
      <w:r w:rsidRPr="003F4D72">
        <w:rPr>
          <w:rFonts w:eastAsia="Arial" w:cs="Arial"/>
          <w:spacing w:val="-2"/>
          <w:szCs w:val="24"/>
        </w:rPr>
        <w:t xml:space="preserve"> </w:t>
      </w:r>
      <w:r w:rsidRPr="003F4D72">
        <w:rPr>
          <w:rFonts w:eastAsia="Arial" w:cs="Arial"/>
          <w:spacing w:val="-3"/>
          <w:szCs w:val="24"/>
        </w:rPr>
        <w:t>o</w:t>
      </w:r>
      <w:r w:rsidRPr="003F4D72">
        <w:rPr>
          <w:rFonts w:eastAsia="Arial" w:cs="Arial"/>
          <w:szCs w:val="24"/>
        </w:rPr>
        <w:t>f</w:t>
      </w:r>
      <w:r w:rsidRPr="003F4D72">
        <w:rPr>
          <w:rFonts w:eastAsia="Arial" w:cs="Arial"/>
          <w:spacing w:val="2"/>
          <w:szCs w:val="24"/>
        </w:rPr>
        <w:t xml:space="preserve"> </w:t>
      </w:r>
      <w:r w:rsidRPr="003F4D72">
        <w:rPr>
          <w:rFonts w:eastAsia="Arial" w:cs="Arial"/>
          <w:spacing w:val="1"/>
          <w:szCs w:val="24"/>
        </w:rPr>
        <w:t>t</w:t>
      </w:r>
      <w:r w:rsidRPr="003F4D72">
        <w:rPr>
          <w:rFonts w:eastAsia="Arial" w:cs="Arial"/>
          <w:szCs w:val="24"/>
        </w:rPr>
        <w:t>he</w:t>
      </w:r>
      <w:r w:rsidRPr="003F4D72">
        <w:rPr>
          <w:rFonts w:eastAsia="Arial" w:cs="Arial"/>
          <w:spacing w:val="-2"/>
          <w:szCs w:val="24"/>
        </w:rPr>
        <w:t xml:space="preserve"> Eastern Freeway - </w:t>
      </w:r>
      <w:r w:rsidRPr="003F4D72">
        <w:rPr>
          <w:rFonts w:eastAsia="Arial" w:cs="Arial"/>
          <w:spacing w:val="-1"/>
          <w:szCs w:val="24"/>
        </w:rPr>
        <w:t>E</w:t>
      </w:r>
      <w:r w:rsidRPr="003F4D72">
        <w:rPr>
          <w:rFonts w:eastAsia="Arial" w:cs="Arial"/>
          <w:szCs w:val="24"/>
        </w:rPr>
        <w:t>as</w:t>
      </w:r>
      <w:r w:rsidRPr="003F4D72">
        <w:rPr>
          <w:rFonts w:eastAsia="Arial" w:cs="Arial"/>
          <w:spacing w:val="1"/>
          <w:szCs w:val="24"/>
        </w:rPr>
        <w:t>t</w:t>
      </w:r>
      <w:r w:rsidRPr="003F4D72">
        <w:rPr>
          <w:rFonts w:eastAsia="Arial" w:cs="Arial"/>
          <w:szCs w:val="24"/>
        </w:rPr>
        <w:t>L</w:t>
      </w:r>
      <w:r w:rsidRPr="003F4D72">
        <w:rPr>
          <w:rFonts w:eastAsia="Arial" w:cs="Arial"/>
          <w:spacing w:val="-1"/>
          <w:szCs w:val="24"/>
        </w:rPr>
        <w:t>i</w:t>
      </w:r>
      <w:r w:rsidRPr="003F4D72">
        <w:rPr>
          <w:rFonts w:eastAsia="Arial" w:cs="Arial"/>
          <w:spacing w:val="-3"/>
          <w:szCs w:val="24"/>
        </w:rPr>
        <w:t>n</w:t>
      </w:r>
      <w:r w:rsidRPr="003F4D72">
        <w:rPr>
          <w:rFonts w:eastAsia="Arial" w:cs="Arial"/>
          <w:szCs w:val="24"/>
        </w:rPr>
        <w:t>k</w:t>
      </w:r>
      <w:r w:rsidRPr="003F4D72">
        <w:rPr>
          <w:rFonts w:eastAsia="Arial" w:cs="Arial"/>
          <w:spacing w:val="1"/>
          <w:szCs w:val="24"/>
        </w:rPr>
        <w:t xml:space="preserve"> </w:t>
      </w:r>
      <w:r w:rsidRPr="003F4D72">
        <w:rPr>
          <w:rFonts w:eastAsia="Arial" w:cs="Arial"/>
          <w:szCs w:val="24"/>
        </w:rPr>
        <w:t>co</w:t>
      </w:r>
      <w:r w:rsidRPr="003F4D72">
        <w:rPr>
          <w:rFonts w:eastAsia="Arial" w:cs="Arial"/>
          <w:spacing w:val="1"/>
          <w:szCs w:val="24"/>
        </w:rPr>
        <w:t>rr</w:t>
      </w:r>
      <w:r w:rsidRPr="003F4D72">
        <w:rPr>
          <w:rFonts w:eastAsia="Arial" w:cs="Arial"/>
          <w:spacing w:val="-1"/>
          <w:szCs w:val="24"/>
        </w:rPr>
        <w:t>i</w:t>
      </w:r>
      <w:r w:rsidRPr="003F4D72">
        <w:rPr>
          <w:rFonts w:eastAsia="Arial" w:cs="Arial"/>
          <w:szCs w:val="24"/>
        </w:rPr>
        <w:t xml:space="preserve">dor. </w:t>
      </w:r>
      <w:r w:rsidRPr="003F4D72">
        <w:rPr>
          <w:rFonts w:eastAsia="Arial" w:cs="Arial"/>
          <w:spacing w:val="2"/>
          <w:szCs w:val="24"/>
        </w:rPr>
        <w:t>T</w:t>
      </w:r>
      <w:r w:rsidRPr="003F4D72">
        <w:rPr>
          <w:rFonts w:eastAsia="Arial" w:cs="Arial"/>
          <w:szCs w:val="24"/>
        </w:rPr>
        <w:t>h</w:t>
      </w:r>
      <w:r w:rsidRPr="003F4D72">
        <w:rPr>
          <w:rFonts w:eastAsia="Arial" w:cs="Arial"/>
          <w:spacing w:val="-3"/>
          <w:szCs w:val="24"/>
        </w:rPr>
        <w:t>e</w:t>
      </w:r>
      <w:r w:rsidRPr="003F4D72">
        <w:rPr>
          <w:rFonts w:eastAsia="Arial" w:cs="Arial"/>
          <w:spacing w:val="1"/>
          <w:szCs w:val="24"/>
        </w:rPr>
        <w:t>r</w:t>
      </w:r>
      <w:r w:rsidRPr="003F4D72">
        <w:rPr>
          <w:rFonts w:eastAsia="Arial" w:cs="Arial"/>
          <w:szCs w:val="24"/>
        </w:rPr>
        <w:t>e</w:t>
      </w:r>
      <w:r w:rsidRPr="003F4D72">
        <w:rPr>
          <w:rFonts w:eastAsia="Arial" w:cs="Arial"/>
          <w:spacing w:val="1"/>
          <w:szCs w:val="24"/>
        </w:rPr>
        <w:t xml:space="preserve"> </w:t>
      </w:r>
      <w:r w:rsidRPr="003F4D72">
        <w:rPr>
          <w:rFonts w:eastAsia="Arial" w:cs="Arial"/>
          <w:spacing w:val="-3"/>
          <w:szCs w:val="24"/>
        </w:rPr>
        <w:t>a</w:t>
      </w:r>
      <w:r w:rsidRPr="003F4D72">
        <w:rPr>
          <w:rFonts w:eastAsia="Arial" w:cs="Arial"/>
          <w:spacing w:val="1"/>
          <w:szCs w:val="24"/>
        </w:rPr>
        <w:t>r</w:t>
      </w:r>
      <w:r w:rsidRPr="003F4D72">
        <w:rPr>
          <w:rFonts w:eastAsia="Arial" w:cs="Arial"/>
          <w:szCs w:val="24"/>
        </w:rPr>
        <w:t>e</w:t>
      </w:r>
      <w:r w:rsidRPr="003F4D72">
        <w:rPr>
          <w:rFonts w:eastAsia="Arial" w:cs="Arial"/>
          <w:spacing w:val="-2"/>
          <w:szCs w:val="24"/>
        </w:rPr>
        <w:t xml:space="preserve"> </w:t>
      </w:r>
      <w:r w:rsidRPr="003F4D72">
        <w:rPr>
          <w:rFonts w:eastAsia="Arial" w:cs="Arial"/>
          <w:spacing w:val="1"/>
          <w:szCs w:val="24"/>
        </w:rPr>
        <w:t>t</w:t>
      </w:r>
      <w:r w:rsidRPr="003F4D72">
        <w:rPr>
          <w:rFonts w:eastAsia="Arial" w:cs="Arial"/>
          <w:spacing w:val="-4"/>
          <w:szCs w:val="24"/>
        </w:rPr>
        <w:t>w</w:t>
      </w:r>
      <w:r w:rsidRPr="003F4D72">
        <w:rPr>
          <w:rFonts w:eastAsia="Arial" w:cs="Arial"/>
          <w:szCs w:val="24"/>
        </w:rPr>
        <w:t>o</w:t>
      </w:r>
      <w:r w:rsidRPr="003F4D72">
        <w:rPr>
          <w:rFonts w:eastAsia="Arial" w:cs="Arial"/>
          <w:spacing w:val="1"/>
          <w:szCs w:val="24"/>
        </w:rPr>
        <w:t xml:space="preserve"> tr</w:t>
      </w:r>
      <w:r w:rsidRPr="003F4D72">
        <w:rPr>
          <w:rFonts w:eastAsia="Arial" w:cs="Arial"/>
          <w:szCs w:val="24"/>
        </w:rPr>
        <w:t>a</w:t>
      </w:r>
      <w:r w:rsidRPr="003F4D72">
        <w:rPr>
          <w:rFonts w:eastAsia="Arial" w:cs="Arial"/>
          <w:spacing w:val="-1"/>
          <w:szCs w:val="24"/>
        </w:rPr>
        <w:t>i</w:t>
      </w:r>
      <w:r w:rsidRPr="003F4D72">
        <w:rPr>
          <w:rFonts w:eastAsia="Arial" w:cs="Arial"/>
          <w:szCs w:val="24"/>
        </w:rPr>
        <w:t>n</w:t>
      </w:r>
      <w:r w:rsidRPr="003F4D72">
        <w:rPr>
          <w:rFonts w:eastAsia="Arial" w:cs="Arial"/>
          <w:spacing w:val="1"/>
          <w:szCs w:val="24"/>
        </w:rPr>
        <w:t xml:space="preserve"> </w:t>
      </w:r>
      <w:r w:rsidRPr="003F4D72">
        <w:rPr>
          <w:rFonts w:eastAsia="Arial" w:cs="Arial"/>
          <w:spacing w:val="-1"/>
          <w:szCs w:val="24"/>
        </w:rPr>
        <w:t>li</w:t>
      </w:r>
      <w:r w:rsidRPr="003F4D72">
        <w:rPr>
          <w:rFonts w:eastAsia="Arial" w:cs="Arial"/>
          <w:szCs w:val="24"/>
        </w:rPr>
        <w:t>nes</w:t>
      </w:r>
      <w:r w:rsidRPr="003F4D72">
        <w:rPr>
          <w:rFonts w:eastAsia="Arial" w:cs="Arial"/>
          <w:spacing w:val="-1"/>
          <w:szCs w:val="24"/>
        </w:rPr>
        <w:t xml:space="preserve"> </w:t>
      </w:r>
      <w:r w:rsidRPr="003F4D72">
        <w:rPr>
          <w:rFonts w:eastAsia="Arial" w:cs="Arial"/>
          <w:szCs w:val="24"/>
        </w:rPr>
        <w:t>and</w:t>
      </w:r>
      <w:r w:rsidRPr="003F4D72">
        <w:rPr>
          <w:rFonts w:eastAsia="Arial" w:cs="Arial"/>
          <w:spacing w:val="1"/>
          <w:szCs w:val="24"/>
        </w:rPr>
        <w:t xml:space="preserve"> </w:t>
      </w:r>
      <w:r w:rsidRPr="003F4D72">
        <w:rPr>
          <w:rFonts w:eastAsia="Arial" w:cs="Arial"/>
          <w:szCs w:val="24"/>
        </w:rPr>
        <w:t>a</w:t>
      </w:r>
      <w:r w:rsidRPr="003F4D72">
        <w:rPr>
          <w:rFonts w:eastAsia="Arial" w:cs="Arial"/>
          <w:spacing w:val="1"/>
          <w:szCs w:val="24"/>
        </w:rPr>
        <w:t xml:space="preserve"> </w:t>
      </w:r>
      <w:r w:rsidRPr="003F4D72">
        <w:rPr>
          <w:rFonts w:eastAsia="Arial" w:cs="Arial"/>
          <w:spacing w:val="-1"/>
          <w:szCs w:val="24"/>
        </w:rPr>
        <w:t>l</w:t>
      </w:r>
      <w:r w:rsidRPr="003F4D72">
        <w:rPr>
          <w:rFonts w:eastAsia="Arial" w:cs="Arial"/>
          <w:szCs w:val="24"/>
        </w:rPr>
        <w:t>a</w:t>
      </w:r>
      <w:r w:rsidRPr="003F4D72">
        <w:rPr>
          <w:rFonts w:eastAsia="Arial" w:cs="Arial"/>
          <w:spacing w:val="-2"/>
          <w:szCs w:val="24"/>
        </w:rPr>
        <w:t>r</w:t>
      </w:r>
      <w:r w:rsidRPr="003F4D72">
        <w:rPr>
          <w:rFonts w:eastAsia="Arial" w:cs="Arial"/>
          <w:spacing w:val="2"/>
          <w:szCs w:val="24"/>
        </w:rPr>
        <w:t>g</w:t>
      </w:r>
      <w:r w:rsidRPr="003F4D72">
        <w:rPr>
          <w:rFonts w:eastAsia="Arial" w:cs="Arial"/>
          <w:szCs w:val="24"/>
        </w:rPr>
        <w:t>e</w:t>
      </w:r>
      <w:r w:rsidRPr="003F4D72">
        <w:rPr>
          <w:rFonts w:eastAsia="Arial" w:cs="Arial"/>
          <w:spacing w:val="-2"/>
          <w:szCs w:val="24"/>
        </w:rPr>
        <w:t xml:space="preserve"> </w:t>
      </w:r>
      <w:r w:rsidRPr="003F4D72">
        <w:rPr>
          <w:rFonts w:eastAsia="Arial" w:cs="Arial"/>
          <w:szCs w:val="24"/>
        </w:rPr>
        <w:t>nu</w:t>
      </w:r>
      <w:r w:rsidRPr="003F4D72">
        <w:rPr>
          <w:rFonts w:eastAsia="Arial" w:cs="Arial"/>
          <w:spacing w:val="1"/>
          <w:szCs w:val="24"/>
        </w:rPr>
        <w:t>m</w:t>
      </w:r>
      <w:r w:rsidRPr="003F4D72">
        <w:rPr>
          <w:rFonts w:eastAsia="Arial" w:cs="Arial"/>
          <w:szCs w:val="24"/>
        </w:rPr>
        <w:t>b</w:t>
      </w:r>
      <w:r w:rsidRPr="003F4D72">
        <w:rPr>
          <w:rFonts w:eastAsia="Arial" w:cs="Arial"/>
          <w:spacing w:val="-3"/>
          <w:szCs w:val="24"/>
        </w:rPr>
        <w:t>e</w:t>
      </w:r>
      <w:r w:rsidRPr="003F4D72">
        <w:rPr>
          <w:rFonts w:eastAsia="Arial" w:cs="Arial"/>
          <w:szCs w:val="24"/>
        </w:rPr>
        <w:t xml:space="preserve">r </w:t>
      </w:r>
      <w:r w:rsidRPr="003F4D72">
        <w:rPr>
          <w:rFonts w:eastAsia="Arial" w:cs="Arial"/>
          <w:spacing w:val="-3"/>
          <w:szCs w:val="24"/>
        </w:rPr>
        <w:t>o</w:t>
      </w:r>
      <w:r w:rsidRPr="003F4D72">
        <w:rPr>
          <w:rFonts w:eastAsia="Arial" w:cs="Arial"/>
          <w:szCs w:val="24"/>
        </w:rPr>
        <w:t>f</w:t>
      </w:r>
      <w:r w:rsidRPr="003F4D72">
        <w:rPr>
          <w:rFonts w:eastAsia="Arial" w:cs="Arial"/>
          <w:spacing w:val="2"/>
          <w:szCs w:val="24"/>
        </w:rPr>
        <w:t xml:space="preserve"> </w:t>
      </w:r>
      <w:r w:rsidRPr="003F4D72">
        <w:rPr>
          <w:rFonts w:eastAsia="Arial" w:cs="Arial"/>
          <w:spacing w:val="-3"/>
          <w:szCs w:val="24"/>
        </w:rPr>
        <w:t>b</w:t>
      </w:r>
      <w:r w:rsidRPr="003F4D72">
        <w:rPr>
          <w:rFonts w:eastAsia="Arial" w:cs="Arial"/>
          <w:szCs w:val="24"/>
        </w:rPr>
        <w:t>us</w:t>
      </w:r>
      <w:r w:rsidRPr="003F4D72">
        <w:rPr>
          <w:rFonts w:eastAsia="Arial" w:cs="Arial"/>
          <w:spacing w:val="1"/>
          <w:szCs w:val="24"/>
        </w:rPr>
        <w:t xml:space="preserve"> r</w:t>
      </w:r>
      <w:r w:rsidRPr="003F4D72">
        <w:rPr>
          <w:rFonts w:eastAsia="Arial" w:cs="Arial"/>
          <w:szCs w:val="24"/>
        </w:rPr>
        <w:t>o</w:t>
      </w:r>
      <w:r w:rsidRPr="003F4D72">
        <w:rPr>
          <w:rFonts w:eastAsia="Arial" w:cs="Arial"/>
          <w:spacing w:val="-3"/>
          <w:szCs w:val="24"/>
        </w:rPr>
        <w:t>u</w:t>
      </w:r>
      <w:r w:rsidRPr="003F4D72">
        <w:rPr>
          <w:rFonts w:eastAsia="Arial" w:cs="Arial"/>
          <w:spacing w:val="1"/>
          <w:szCs w:val="24"/>
        </w:rPr>
        <w:t>t</w:t>
      </w:r>
      <w:r w:rsidRPr="003F4D72">
        <w:rPr>
          <w:rFonts w:eastAsia="Arial" w:cs="Arial"/>
          <w:szCs w:val="24"/>
        </w:rPr>
        <w:t>es</w:t>
      </w:r>
      <w:r w:rsidRPr="003F4D72">
        <w:rPr>
          <w:rFonts w:eastAsia="Arial" w:cs="Arial"/>
          <w:spacing w:val="1"/>
          <w:szCs w:val="24"/>
        </w:rPr>
        <w:t xml:space="preserve"> </w:t>
      </w:r>
      <w:r w:rsidRPr="003F4D72">
        <w:rPr>
          <w:rFonts w:eastAsia="Arial" w:cs="Arial"/>
          <w:spacing w:val="-4"/>
          <w:szCs w:val="24"/>
        </w:rPr>
        <w:t xml:space="preserve">linking </w:t>
      </w:r>
      <w:r w:rsidRPr="003F4D72">
        <w:rPr>
          <w:rFonts w:eastAsia="Arial" w:cs="Arial"/>
          <w:spacing w:val="1"/>
          <w:szCs w:val="24"/>
        </w:rPr>
        <w:t>t</w:t>
      </w:r>
      <w:r w:rsidRPr="003F4D72">
        <w:rPr>
          <w:rFonts w:eastAsia="Arial" w:cs="Arial"/>
          <w:szCs w:val="24"/>
        </w:rPr>
        <w:t>he</w:t>
      </w:r>
      <w:r w:rsidRPr="003F4D72">
        <w:rPr>
          <w:rFonts w:eastAsia="Arial" w:cs="Arial"/>
          <w:spacing w:val="-2"/>
          <w:szCs w:val="24"/>
        </w:rPr>
        <w:t xml:space="preserve"> </w:t>
      </w:r>
      <w:r w:rsidRPr="003F4D72">
        <w:rPr>
          <w:rFonts w:eastAsia="Arial" w:cs="Arial"/>
          <w:spacing w:val="-1"/>
          <w:szCs w:val="24"/>
        </w:rPr>
        <w:t>Ci</w:t>
      </w:r>
      <w:r w:rsidRPr="003F4D72">
        <w:rPr>
          <w:rFonts w:eastAsia="Arial" w:cs="Arial"/>
          <w:spacing w:val="1"/>
          <w:szCs w:val="24"/>
        </w:rPr>
        <w:t>t</w:t>
      </w:r>
      <w:r w:rsidRPr="003F4D72">
        <w:rPr>
          <w:rFonts w:eastAsia="Arial" w:cs="Arial"/>
          <w:spacing w:val="-2"/>
          <w:szCs w:val="24"/>
        </w:rPr>
        <w:t>y with other regions</w:t>
      </w:r>
      <w:r w:rsidRPr="003F4D72">
        <w:rPr>
          <w:rFonts w:eastAsia="Arial" w:cs="Arial"/>
          <w:szCs w:val="24"/>
        </w:rPr>
        <w:t>.</w:t>
      </w:r>
    </w:p>
    <w:p w14:paraId="1C45C69D" w14:textId="77777777" w:rsidR="002B3A2C" w:rsidRPr="003F4D72" w:rsidRDefault="002B3A2C" w:rsidP="002B3A2C">
      <w:pPr>
        <w:ind w:right="543"/>
        <w:jc w:val="left"/>
        <w:rPr>
          <w:rFonts w:eastAsia="Arial" w:cs="Arial"/>
          <w:szCs w:val="24"/>
        </w:rPr>
      </w:pPr>
    </w:p>
    <w:p w14:paraId="3BE14090" w14:textId="535B173C" w:rsidR="002B3A2C" w:rsidRPr="003F4D72" w:rsidRDefault="00C54CA1" w:rsidP="00C54CA1">
      <w:pPr>
        <w:rPr>
          <w:rFonts w:cs="Arial"/>
          <w:szCs w:val="24"/>
          <w:lang w:eastAsia="en-AU"/>
        </w:rPr>
      </w:pPr>
      <w:r w:rsidRPr="003F4D72">
        <w:rPr>
          <w:rFonts w:cs="Arial"/>
          <w:szCs w:val="24"/>
          <w:lang w:eastAsia="en-AU"/>
        </w:rPr>
        <w:t xml:space="preserve">Our City is well positioned to take advantage of Victoria’s future growth. Ringwood is one of just </w:t>
      </w:r>
      <w:r>
        <w:rPr>
          <w:rFonts w:cs="Arial"/>
          <w:szCs w:val="24"/>
          <w:lang w:eastAsia="en-AU"/>
        </w:rPr>
        <w:t>nine</w:t>
      </w:r>
      <w:r w:rsidRPr="003F4D72">
        <w:rPr>
          <w:rFonts w:cs="Arial"/>
          <w:szCs w:val="24"/>
          <w:lang w:eastAsia="en-AU"/>
        </w:rPr>
        <w:t xml:space="preserve"> Metropolitan Activity Centres across Melbourne</w:t>
      </w:r>
      <w:r>
        <w:rPr>
          <w:rFonts w:cs="Arial"/>
          <w:szCs w:val="24"/>
          <w:lang w:eastAsia="en-AU"/>
        </w:rPr>
        <w:t xml:space="preserve">. </w:t>
      </w:r>
      <w:r w:rsidRPr="003F4D72">
        <w:rPr>
          <w:rFonts w:cs="Arial"/>
          <w:szCs w:val="24"/>
          <w:lang w:eastAsia="en-AU"/>
        </w:rPr>
        <w:t xml:space="preserve">Croydon is a </w:t>
      </w:r>
      <w:r>
        <w:rPr>
          <w:rFonts w:cs="Arial"/>
          <w:szCs w:val="24"/>
          <w:lang w:eastAsia="en-AU"/>
        </w:rPr>
        <w:t>major</w:t>
      </w:r>
      <w:r w:rsidRPr="003F4D72">
        <w:rPr>
          <w:rFonts w:cs="Arial"/>
          <w:szCs w:val="24"/>
          <w:lang w:eastAsia="en-AU"/>
        </w:rPr>
        <w:t xml:space="preserve"> activity centre with concentrated retail opportunities</w:t>
      </w:r>
      <w:r>
        <w:rPr>
          <w:rFonts w:cs="Arial"/>
          <w:szCs w:val="24"/>
          <w:lang w:eastAsia="en-AU"/>
        </w:rPr>
        <w:t xml:space="preserve">, </w:t>
      </w:r>
      <w:r w:rsidR="002B3A2C" w:rsidRPr="003F4D72">
        <w:rPr>
          <w:rFonts w:cs="Arial"/>
          <w:szCs w:val="24"/>
          <w:lang w:eastAsia="en-AU"/>
        </w:rPr>
        <w:t>whil</w:t>
      </w:r>
      <w:r>
        <w:rPr>
          <w:rFonts w:cs="Arial"/>
          <w:szCs w:val="24"/>
          <w:lang w:eastAsia="en-AU"/>
        </w:rPr>
        <w:t>e</w:t>
      </w:r>
      <w:r w:rsidR="002B3A2C" w:rsidRPr="003F4D72">
        <w:rPr>
          <w:rFonts w:cs="Arial"/>
          <w:szCs w:val="24"/>
          <w:lang w:eastAsia="en-AU"/>
        </w:rPr>
        <w:t xml:space="preserve"> the Bayswater Business Precinct is home to </w:t>
      </w:r>
      <w:r w:rsidR="006B102A">
        <w:rPr>
          <w:rFonts w:cs="Arial"/>
          <w:szCs w:val="24"/>
          <w:lang w:eastAsia="en-AU"/>
        </w:rPr>
        <w:t>5,000</w:t>
      </w:r>
      <w:r w:rsidR="002B3A2C" w:rsidRPr="003F4D72">
        <w:rPr>
          <w:rFonts w:cs="Arial"/>
          <w:szCs w:val="24"/>
          <w:lang w:eastAsia="en-AU"/>
        </w:rPr>
        <w:t xml:space="preserve"> businesses that support more than </w:t>
      </w:r>
      <w:r w:rsidR="006B102A" w:rsidRPr="003F4D72">
        <w:rPr>
          <w:rFonts w:cs="Arial"/>
          <w:szCs w:val="24"/>
          <w:lang w:eastAsia="en-AU"/>
        </w:rPr>
        <w:t>30,000</w:t>
      </w:r>
      <w:r w:rsidR="002B3A2C" w:rsidRPr="003F4D72">
        <w:rPr>
          <w:rFonts w:cs="Arial"/>
          <w:szCs w:val="24"/>
          <w:lang w:eastAsia="en-AU"/>
        </w:rPr>
        <w:t xml:space="preserve"> jobs.</w:t>
      </w:r>
    </w:p>
    <w:p w14:paraId="4B76B1BF" w14:textId="77777777" w:rsidR="002B3A2C" w:rsidRPr="003F4D72" w:rsidRDefault="002B3A2C" w:rsidP="002B3A2C">
      <w:pPr>
        <w:pStyle w:val="NoSpacing"/>
        <w:ind w:right="543"/>
        <w:jc w:val="left"/>
        <w:rPr>
          <w:rFonts w:cs="Arial"/>
          <w:sz w:val="20"/>
          <w:lang w:eastAsia="en-AU"/>
        </w:rPr>
      </w:pPr>
    </w:p>
    <w:p w14:paraId="238DD9A2" w14:textId="41BA09BC" w:rsidR="002B3A2C" w:rsidRDefault="002B3A2C" w:rsidP="002B3A2C">
      <w:pPr>
        <w:ind w:right="543"/>
        <w:jc w:val="left"/>
        <w:rPr>
          <w:rFonts w:eastAsia="Arial" w:cs="Arial"/>
          <w:szCs w:val="24"/>
        </w:rPr>
      </w:pPr>
      <w:r w:rsidRPr="003F4D72">
        <w:rPr>
          <w:rFonts w:eastAsia="Arial" w:cs="Arial"/>
          <w:spacing w:val="2"/>
          <w:szCs w:val="24"/>
        </w:rPr>
        <w:t>T</w:t>
      </w:r>
      <w:r w:rsidRPr="003F4D72">
        <w:rPr>
          <w:rFonts w:eastAsia="Arial" w:cs="Arial"/>
          <w:szCs w:val="24"/>
        </w:rPr>
        <w:t>he</w:t>
      </w:r>
      <w:r w:rsidRPr="003F4D72">
        <w:rPr>
          <w:rFonts w:eastAsia="Arial" w:cs="Arial"/>
          <w:spacing w:val="-2"/>
          <w:szCs w:val="24"/>
        </w:rPr>
        <w:t xml:space="preserve"> </w:t>
      </w:r>
      <w:r w:rsidRPr="003F4D72">
        <w:rPr>
          <w:rFonts w:eastAsia="Arial" w:cs="Arial"/>
          <w:spacing w:val="-1"/>
          <w:szCs w:val="24"/>
        </w:rPr>
        <w:t>Ci</w:t>
      </w:r>
      <w:r w:rsidRPr="003F4D72">
        <w:rPr>
          <w:rFonts w:eastAsia="Arial" w:cs="Arial"/>
          <w:spacing w:val="1"/>
          <w:szCs w:val="24"/>
        </w:rPr>
        <w:t>t</w:t>
      </w:r>
      <w:r w:rsidRPr="003F4D72">
        <w:rPr>
          <w:rFonts w:eastAsia="Arial" w:cs="Arial"/>
          <w:szCs w:val="24"/>
        </w:rPr>
        <w:t>y</w:t>
      </w:r>
      <w:r w:rsidRPr="003F4D72">
        <w:rPr>
          <w:rFonts w:eastAsia="Arial" w:cs="Arial"/>
          <w:spacing w:val="-1"/>
          <w:szCs w:val="24"/>
        </w:rPr>
        <w:t xml:space="preserve"> </w:t>
      </w:r>
      <w:r w:rsidRPr="003F4D72">
        <w:rPr>
          <w:rFonts w:eastAsia="Arial" w:cs="Arial"/>
          <w:spacing w:val="-3"/>
          <w:szCs w:val="24"/>
        </w:rPr>
        <w:t>o</w:t>
      </w:r>
      <w:r w:rsidRPr="003F4D72">
        <w:rPr>
          <w:rFonts w:eastAsia="Arial" w:cs="Arial"/>
          <w:szCs w:val="24"/>
        </w:rPr>
        <w:t>f</w:t>
      </w:r>
      <w:r w:rsidRPr="003F4D72">
        <w:rPr>
          <w:rFonts w:eastAsia="Arial" w:cs="Arial"/>
          <w:spacing w:val="5"/>
          <w:szCs w:val="24"/>
        </w:rPr>
        <w:t xml:space="preserve"> </w:t>
      </w:r>
      <w:r w:rsidRPr="003F4D72">
        <w:rPr>
          <w:rFonts w:eastAsia="Arial" w:cs="Arial"/>
          <w:spacing w:val="-4"/>
          <w:szCs w:val="24"/>
        </w:rPr>
        <w:t>M</w:t>
      </w:r>
      <w:r w:rsidRPr="003F4D72">
        <w:rPr>
          <w:rFonts w:eastAsia="Arial" w:cs="Arial"/>
          <w:szCs w:val="24"/>
        </w:rPr>
        <w:t>a</w:t>
      </w:r>
      <w:r w:rsidRPr="003F4D72">
        <w:rPr>
          <w:rFonts w:eastAsia="Arial" w:cs="Arial"/>
          <w:spacing w:val="1"/>
          <w:szCs w:val="24"/>
        </w:rPr>
        <w:t>r</w:t>
      </w:r>
      <w:r w:rsidRPr="003F4D72">
        <w:rPr>
          <w:rFonts w:eastAsia="Arial" w:cs="Arial"/>
          <w:szCs w:val="24"/>
        </w:rPr>
        <w:t>oondah</w:t>
      </w:r>
      <w:r w:rsidRPr="003F4D72">
        <w:rPr>
          <w:rFonts w:eastAsia="Arial" w:cs="Arial"/>
          <w:spacing w:val="1"/>
          <w:szCs w:val="24"/>
        </w:rPr>
        <w:t xml:space="preserve"> </w:t>
      </w:r>
      <w:r w:rsidRPr="003F4D72">
        <w:rPr>
          <w:rFonts w:eastAsia="Arial" w:cs="Arial"/>
          <w:spacing w:val="-4"/>
          <w:szCs w:val="24"/>
        </w:rPr>
        <w:t>i</w:t>
      </w:r>
      <w:r w:rsidRPr="003F4D72">
        <w:rPr>
          <w:rFonts w:eastAsia="Arial" w:cs="Arial"/>
          <w:szCs w:val="24"/>
        </w:rPr>
        <w:t>nc</w:t>
      </w:r>
      <w:r w:rsidRPr="003F4D72">
        <w:rPr>
          <w:rFonts w:eastAsia="Arial" w:cs="Arial"/>
          <w:spacing w:val="-1"/>
          <w:szCs w:val="24"/>
        </w:rPr>
        <w:t>l</w:t>
      </w:r>
      <w:r w:rsidRPr="003F4D72">
        <w:rPr>
          <w:rFonts w:eastAsia="Arial" w:cs="Arial"/>
          <w:szCs w:val="24"/>
        </w:rPr>
        <w:t>udes</w:t>
      </w:r>
      <w:r w:rsidRPr="003F4D72">
        <w:rPr>
          <w:rFonts w:eastAsia="Arial" w:cs="Arial"/>
          <w:spacing w:val="1"/>
          <w:szCs w:val="24"/>
        </w:rPr>
        <w:t xml:space="preserve"> t</w:t>
      </w:r>
      <w:r w:rsidRPr="003F4D72">
        <w:rPr>
          <w:rFonts w:eastAsia="Arial" w:cs="Arial"/>
          <w:szCs w:val="24"/>
        </w:rPr>
        <w:t>he</w:t>
      </w:r>
      <w:r w:rsidRPr="003F4D72">
        <w:rPr>
          <w:rFonts w:eastAsia="Arial" w:cs="Arial"/>
          <w:spacing w:val="-2"/>
          <w:szCs w:val="24"/>
        </w:rPr>
        <w:t xml:space="preserve"> </w:t>
      </w:r>
      <w:r w:rsidRPr="003F4D72">
        <w:rPr>
          <w:rFonts w:eastAsia="Arial" w:cs="Arial"/>
          <w:szCs w:val="24"/>
        </w:rPr>
        <w:t>subu</w:t>
      </w:r>
      <w:r w:rsidRPr="003F4D72">
        <w:rPr>
          <w:rFonts w:eastAsia="Arial" w:cs="Arial"/>
          <w:spacing w:val="1"/>
          <w:szCs w:val="24"/>
        </w:rPr>
        <w:t>r</w:t>
      </w:r>
      <w:r w:rsidRPr="003F4D72">
        <w:rPr>
          <w:rFonts w:eastAsia="Arial" w:cs="Arial"/>
          <w:spacing w:val="-3"/>
          <w:szCs w:val="24"/>
        </w:rPr>
        <w:t>b</w:t>
      </w:r>
      <w:r w:rsidRPr="003F4D72">
        <w:rPr>
          <w:rFonts w:eastAsia="Arial" w:cs="Arial"/>
          <w:szCs w:val="24"/>
        </w:rPr>
        <w:t>s</w:t>
      </w:r>
      <w:r w:rsidRPr="003F4D72">
        <w:rPr>
          <w:rFonts w:eastAsia="Arial" w:cs="Arial"/>
          <w:spacing w:val="1"/>
          <w:szCs w:val="24"/>
        </w:rPr>
        <w:t xml:space="preserve"> </w:t>
      </w:r>
      <w:r w:rsidRPr="003F4D72">
        <w:rPr>
          <w:rFonts w:eastAsia="Arial" w:cs="Arial"/>
          <w:spacing w:val="-3"/>
          <w:szCs w:val="24"/>
        </w:rPr>
        <w:t>o</w:t>
      </w:r>
      <w:r w:rsidRPr="003F4D72">
        <w:rPr>
          <w:rFonts w:eastAsia="Arial" w:cs="Arial"/>
          <w:szCs w:val="24"/>
        </w:rPr>
        <w:t>f</w:t>
      </w:r>
      <w:r w:rsidRPr="003F4D72">
        <w:rPr>
          <w:rFonts w:eastAsia="Arial" w:cs="Arial"/>
          <w:spacing w:val="2"/>
          <w:szCs w:val="24"/>
        </w:rPr>
        <w:t xml:space="preserve"> Bayswater North, </w:t>
      </w:r>
      <w:r w:rsidRPr="003F4D72">
        <w:rPr>
          <w:rFonts w:eastAsia="Arial" w:cs="Arial"/>
          <w:spacing w:val="-4"/>
          <w:szCs w:val="24"/>
        </w:rPr>
        <w:t>C</w:t>
      </w:r>
      <w:r w:rsidRPr="003F4D72">
        <w:rPr>
          <w:rFonts w:eastAsia="Arial" w:cs="Arial"/>
          <w:spacing w:val="1"/>
          <w:szCs w:val="24"/>
        </w:rPr>
        <w:t>r</w:t>
      </w:r>
      <w:r w:rsidRPr="003F4D72">
        <w:rPr>
          <w:rFonts w:eastAsia="Arial" w:cs="Arial"/>
          <w:szCs w:val="24"/>
        </w:rPr>
        <w:t>o</w:t>
      </w:r>
      <w:r w:rsidRPr="003F4D72">
        <w:rPr>
          <w:rFonts w:eastAsia="Arial" w:cs="Arial"/>
          <w:spacing w:val="-2"/>
          <w:szCs w:val="24"/>
        </w:rPr>
        <w:t>y</w:t>
      </w:r>
      <w:r w:rsidRPr="003F4D72">
        <w:rPr>
          <w:rFonts w:eastAsia="Arial" w:cs="Arial"/>
          <w:szCs w:val="24"/>
        </w:rPr>
        <w:t>don,</w:t>
      </w:r>
      <w:r w:rsidRPr="003F4D72">
        <w:rPr>
          <w:rFonts w:eastAsia="Arial" w:cs="Arial"/>
          <w:spacing w:val="2"/>
          <w:szCs w:val="24"/>
        </w:rPr>
        <w:t xml:space="preserve"> </w:t>
      </w:r>
      <w:r w:rsidRPr="003F4D72">
        <w:rPr>
          <w:rFonts w:eastAsia="Arial" w:cs="Arial"/>
          <w:spacing w:val="-1"/>
          <w:szCs w:val="24"/>
        </w:rPr>
        <w:t>C</w:t>
      </w:r>
      <w:r w:rsidRPr="003F4D72">
        <w:rPr>
          <w:rFonts w:eastAsia="Arial" w:cs="Arial"/>
          <w:spacing w:val="1"/>
          <w:szCs w:val="24"/>
        </w:rPr>
        <w:t>r</w:t>
      </w:r>
      <w:r w:rsidRPr="003F4D72">
        <w:rPr>
          <w:rFonts w:eastAsia="Arial" w:cs="Arial"/>
          <w:szCs w:val="24"/>
        </w:rPr>
        <w:t>o</w:t>
      </w:r>
      <w:r w:rsidRPr="003F4D72">
        <w:rPr>
          <w:rFonts w:eastAsia="Arial" w:cs="Arial"/>
          <w:spacing w:val="-2"/>
          <w:szCs w:val="24"/>
        </w:rPr>
        <w:t>y</w:t>
      </w:r>
      <w:r w:rsidRPr="003F4D72">
        <w:rPr>
          <w:rFonts w:eastAsia="Arial" w:cs="Arial"/>
          <w:szCs w:val="24"/>
        </w:rPr>
        <w:t>don</w:t>
      </w:r>
      <w:r w:rsidRPr="003F4D72">
        <w:rPr>
          <w:rFonts w:eastAsia="Arial" w:cs="Arial"/>
          <w:spacing w:val="1"/>
          <w:szCs w:val="24"/>
        </w:rPr>
        <w:t xml:space="preserve"> </w:t>
      </w:r>
      <w:r w:rsidRPr="003F4D72">
        <w:rPr>
          <w:rFonts w:eastAsia="Arial" w:cs="Arial"/>
          <w:spacing w:val="-1"/>
          <w:szCs w:val="24"/>
        </w:rPr>
        <w:t>Hill</w:t>
      </w:r>
      <w:r w:rsidRPr="003F4D72">
        <w:rPr>
          <w:rFonts w:eastAsia="Arial" w:cs="Arial"/>
          <w:szCs w:val="24"/>
        </w:rPr>
        <w:t>s,</w:t>
      </w:r>
      <w:r w:rsidRPr="003F4D72">
        <w:rPr>
          <w:rFonts w:eastAsia="Arial" w:cs="Arial"/>
          <w:spacing w:val="2"/>
          <w:szCs w:val="24"/>
        </w:rPr>
        <w:t xml:space="preserve"> </w:t>
      </w:r>
      <w:r w:rsidRPr="003F4D72">
        <w:rPr>
          <w:rFonts w:eastAsia="Arial" w:cs="Arial"/>
          <w:spacing w:val="-1"/>
          <w:szCs w:val="24"/>
        </w:rPr>
        <w:t>C</w:t>
      </w:r>
      <w:r w:rsidRPr="003F4D72">
        <w:rPr>
          <w:rFonts w:eastAsia="Arial" w:cs="Arial"/>
          <w:spacing w:val="1"/>
          <w:szCs w:val="24"/>
        </w:rPr>
        <w:t>r</w:t>
      </w:r>
      <w:r w:rsidRPr="003F4D72">
        <w:rPr>
          <w:rFonts w:eastAsia="Arial" w:cs="Arial"/>
          <w:szCs w:val="24"/>
        </w:rPr>
        <w:t>o</w:t>
      </w:r>
      <w:r w:rsidRPr="003F4D72">
        <w:rPr>
          <w:rFonts w:eastAsia="Arial" w:cs="Arial"/>
          <w:spacing w:val="-2"/>
          <w:szCs w:val="24"/>
        </w:rPr>
        <w:t>y</w:t>
      </w:r>
      <w:r w:rsidRPr="003F4D72">
        <w:rPr>
          <w:rFonts w:eastAsia="Arial" w:cs="Arial"/>
          <w:szCs w:val="24"/>
        </w:rPr>
        <w:t>don</w:t>
      </w:r>
      <w:r w:rsidRPr="003F4D72">
        <w:rPr>
          <w:rFonts w:eastAsia="Arial" w:cs="Arial"/>
          <w:spacing w:val="1"/>
          <w:szCs w:val="24"/>
        </w:rPr>
        <w:t xml:space="preserve"> </w:t>
      </w:r>
      <w:r w:rsidRPr="003F4D72">
        <w:rPr>
          <w:rFonts w:eastAsia="Arial" w:cs="Arial"/>
          <w:spacing w:val="-1"/>
          <w:szCs w:val="24"/>
        </w:rPr>
        <w:t>N</w:t>
      </w:r>
      <w:r w:rsidRPr="003F4D72">
        <w:rPr>
          <w:rFonts w:eastAsia="Arial" w:cs="Arial"/>
          <w:szCs w:val="24"/>
        </w:rPr>
        <w:t>o</w:t>
      </w:r>
      <w:r w:rsidRPr="003F4D72">
        <w:rPr>
          <w:rFonts w:eastAsia="Arial" w:cs="Arial"/>
          <w:spacing w:val="1"/>
          <w:szCs w:val="24"/>
        </w:rPr>
        <w:t>rt</w:t>
      </w:r>
      <w:r w:rsidRPr="003F4D72">
        <w:rPr>
          <w:rFonts w:eastAsia="Arial" w:cs="Arial"/>
          <w:spacing w:val="-3"/>
          <w:szCs w:val="24"/>
        </w:rPr>
        <w:t>h</w:t>
      </w:r>
      <w:r w:rsidRPr="003F4D72">
        <w:rPr>
          <w:rFonts w:eastAsia="Arial" w:cs="Arial"/>
          <w:szCs w:val="24"/>
        </w:rPr>
        <w:t>,</w:t>
      </w:r>
      <w:r w:rsidRPr="003F4D72">
        <w:rPr>
          <w:rFonts w:eastAsia="Arial" w:cs="Arial"/>
          <w:spacing w:val="2"/>
          <w:szCs w:val="24"/>
        </w:rPr>
        <w:t xml:space="preserve"> </w:t>
      </w:r>
      <w:r w:rsidRPr="003F4D72">
        <w:rPr>
          <w:rFonts w:eastAsia="Arial" w:cs="Arial"/>
          <w:spacing w:val="-1"/>
          <w:szCs w:val="24"/>
        </w:rPr>
        <w:t>C</w:t>
      </w:r>
      <w:r w:rsidRPr="003F4D72">
        <w:rPr>
          <w:rFonts w:eastAsia="Arial" w:cs="Arial"/>
          <w:spacing w:val="1"/>
          <w:szCs w:val="24"/>
        </w:rPr>
        <w:t>r</w:t>
      </w:r>
      <w:r w:rsidRPr="003F4D72">
        <w:rPr>
          <w:rFonts w:eastAsia="Arial" w:cs="Arial"/>
          <w:szCs w:val="24"/>
        </w:rPr>
        <w:t>o</w:t>
      </w:r>
      <w:r w:rsidRPr="003F4D72">
        <w:rPr>
          <w:rFonts w:eastAsia="Arial" w:cs="Arial"/>
          <w:spacing w:val="-2"/>
          <w:szCs w:val="24"/>
        </w:rPr>
        <w:t>y</w:t>
      </w:r>
      <w:r w:rsidRPr="003F4D72">
        <w:rPr>
          <w:rFonts w:eastAsia="Arial" w:cs="Arial"/>
          <w:szCs w:val="24"/>
        </w:rPr>
        <w:t>don</w:t>
      </w:r>
      <w:r w:rsidRPr="003F4D72">
        <w:rPr>
          <w:rFonts w:eastAsia="Arial" w:cs="Arial"/>
          <w:spacing w:val="1"/>
          <w:szCs w:val="24"/>
        </w:rPr>
        <w:t xml:space="preserve"> </w:t>
      </w:r>
      <w:r w:rsidRPr="003F4D72">
        <w:rPr>
          <w:rFonts w:eastAsia="Arial" w:cs="Arial"/>
          <w:spacing w:val="-3"/>
          <w:szCs w:val="24"/>
        </w:rPr>
        <w:t>S</w:t>
      </w:r>
      <w:r w:rsidRPr="003F4D72">
        <w:rPr>
          <w:rFonts w:eastAsia="Arial" w:cs="Arial"/>
          <w:szCs w:val="24"/>
        </w:rPr>
        <w:t>ou</w:t>
      </w:r>
      <w:r w:rsidRPr="003F4D72">
        <w:rPr>
          <w:rFonts w:eastAsia="Arial" w:cs="Arial"/>
          <w:spacing w:val="1"/>
          <w:szCs w:val="24"/>
        </w:rPr>
        <w:t>t</w:t>
      </w:r>
      <w:r w:rsidRPr="003F4D72">
        <w:rPr>
          <w:rFonts w:eastAsia="Arial" w:cs="Arial"/>
          <w:szCs w:val="24"/>
        </w:rPr>
        <w:t xml:space="preserve">h, </w:t>
      </w:r>
      <w:r w:rsidRPr="003F4D72">
        <w:rPr>
          <w:rFonts w:eastAsia="Arial" w:cs="Arial"/>
          <w:spacing w:val="-1"/>
          <w:szCs w:val="24"/>
        </w:rPr>
        <w:t>H</w:t>
      </w:r>
      <w:r w:rsidRPr="003F4D72">
        <w:rPr>
          <w:rFonts w:eastAsia="Arial" w:cs="Arial"/>
          <w:szCs w:val="24"/>
        </w:rPr>
        <w:t>ea</w:t>
      </w:r>
      <w:r w:rsidRPr="003F4D72">
        <w:rPr>
          <w:rFonts w:eastAsia="Arial" w:cs="Arial"/>
          <w:spacing w:val="1"/>
          <w:szCs w:val="24"/>
        </w:rPr>
        <w:t>t</w:t>
      </w:r>
      <w:r w:rsidRPr="003F4D72">
        <w:rPr>
          <w:rFonts w:eastAsia="Arial" w:cs="Arial"/>
          <w:szCs w:val="24"/>
        </w:rPr>
        <w:t>h</w:t>
      </w:r>
      <w:r w:rsidRPr="003F4D72">
        <w:rPr>
          <w:rFonts w:eastAsia="Arial" w:cs="Arial"/>
          <w:spacing w:val="1"/>
          <w:szCs w:val="24"/>
        </w:rPr>
        <w:t>m</w:t>
      </w:r>
      <w:r w:rsidRPr="003F4D72">
        <w:rPr>
          <w:rFonts w:eastAsia="Arial" w:cs="Arial"/>
          <w:szCs w:val="24"/>
        </w:rPr>
        <w:t>o</w:t>
      </w:r>
      <w:r w:rsidRPr="003F4D72">
        <w:rPr>
          <w:rFonts w:eastAsia="Arial" w:cs="Arial"/>
          <w:spacing w:val="-3"/>
          <w:szCs w:val="24"/>
        </w:rPr>
        <w:t>n</w:t>
      </w:r>
      <w:r w:rsidRPr="003F4D72">
        <w:rPr>
          <w:rFonts w:eastAsia="Arial" w:cs="Arial"/>
          <w:spacing w:val="1"/>
          <w:szCs w:val="24"/>
        </w:rPr>
        <w:t>t</w:t>
      </w:r>
      <w:r w:rsidRPr="003F4D72">
        <w:rPr>
          <w:rFonts w:eastAsia="Arial" w:cs="Arial"/>
          <w:szCs w:val="24"/>
        </w:rPr>
        <w:t xml:space="preserve">, </w:t>
      </w:r>
      <w:r w:rsidRPr="003F4D72">
        <w:rPr>
          <w:rFonts w:eastAsia="Arial" w:cs="Arial"/>
          <w:spacing w:val="-1"/>
          <w:szCs w:val="24"/>
        </w:rPr>
        <w:t>Kil</w:t>
      </w:r>
      <w:r w:rsidRPr="003F4D72">
        <w:rPr>
          <w:rFonts w:eastAsia="Arial" w:cs="Arial"/>
          <w:szCs w:val="24"/>
        </w:rPr>
        <w:t>s</w:t>
      </w:r>
      <w:r w:rsidRPr="003F4D72">
        <w:rPr>
          <w:rFonts w:eastAsia="Arial" w:cs="Arial"/>
          <w:spacing w:val="-2"/>
          <w:szCs w:val="24"/>
        </w:rPr>
        <w:t>y</w:t>
      </w:r>
      <w:r w:rsidRPr="003F4D72">
        <w:rPr>
          <w:rFonts w:eastAsia="Arial" w:cs="Arial"/>
          <w:spacing w:val="1"/>
          <w:szCs w:val="24"/>
        </w:rPr>
        <w:t>t</w:t>
      </w:r>
      <w:r w:rsidRPr="003F4D72">
        <w:rPr>
          <w:rFonts w:eastAsia="Arial" w:cs="Arial"/>
          <w:szCs w:val="24"/>
        </w:rPr>
        <w:t>h</w:t>
      </w:r>
      <w:r w:rsidRPr="003F4D72">
        <w:rPr>
          <w:rFonts w:eastAsia="Arial" w:cs="Arial"/>
          <w:spacing w:val="1"/>
          <w:szCs w:val="24"/>
        </w:rPr>
        <w:t xml:space="preserve"> </w:t>
      </w:r>
      <w:r w:rsidRPr="003F4D72">
        <w:rPr>
          <w:rFonts w:eastAsia="Arial" w:cs="Arial"/>
          <w:spacing w:val="-1"/>
          <w:szCs w:val="24"/>
        </w:rPr>
        <w:t>S</w:t>
      </w:r>
      <w:r w:rsidRPr="003F4D72">
        <w:rPr>
          <w:rFonts w:eastAsia="Arial" w:cs="Arial"/>
          <w:szCs w:val="24"/>
        </w:rPr>
        <w:t>ou</w:t>
      </w:r>
      <w:r w:rsidRPr="003F4D72">
        <w:rPr>
          <w:rFonts w:eastAsia="Arial" w:cs="Arial"/>
          <w:spacing w:val="-1"/>
          <w:szCs w:val="24"/>
        </w:rPr>
        <w:t>t</w:t>
      </w:r>
      <w:r w:rsidRPr="003F4D72">
        <w:rPr>
          <w:rFonts w:eastAsia="Arial" w:cs="Arial"/>
          <w:szCs w:val="24"/>
        </w:rPr>
        <w:t>h,</w:t>
      </w:r>
      <w:r w:rsidRPr="003F4D72">
        <w:rPr>
          <w:rFonts w:eastAsia="Arial" w:cs="Arial"/>
          <w:spacing w:val="2"/>
          <w:szCs w:val="24"/>
        </w:rPr>
        <w:t xml:space="preserve"> </w:t>
      </w:r>
      <w:r w:rsidRPr="003F4D72">
        <w:rPr>
          <w:rFonts w:eastAsia="Arial" w:cs="Arial"/>
          <w:spacing w:val="-1"/>
          <w:szCs w:val="24"/>
        </w:rPr>
        <w:t>Ri</w:t>
      </w:r>
      <w:r w:rsidRPr="003F4D72">
        <w:rPr>
          <w:rFonts w:eastAsia="Arial" w:cs="Arial"/>
          <w:spacing w:val="-2"/>
          <w:szCs w:val="24"/>
        </w:rPr>
        <w:t>n</w:t>
      </w:r>
      <w:r w:rsidRPr="003F4D72">
        <w:rPr>
          <w:rFonts w:eastAsia="Arial" w:cs="Arial"/>
          <w:spacing w:val="2"/>
          <w:szCs w:val="24"/>
        </w:rPr>
        <w:t>g</w:t>
      </w:r>
      <w:r w:rsidRPr="003F4D72">
        <w:rPr>
          <w:rFonts w:eastAsia="Arial" w:cs="Arial"/>
          <w:spacing w:val="-4"/>
          <w:szCs w:val="24"/>
        </w:rPr>
        <w:t>w</w:t>
      </w:r>
      <w:r w:rsidRPr="003F4D72">
        <w:rPr>
          <w:rFonts w:eastAsia="Arial" w:cs="Arial"/>
          <w:szCs w:val="24"/>
        </w:rPr>
        <w:t>ood,</w:t>
      </w:r>
      <w:r w:rsidRPr="003F4D72">
        <w:rPr>
          <w:rFonts w:eastAsia="Arial" w:cs="Arial"/>
          <w:spacing w:val="2"/>
          <w:szCs w:val="24"/>
        </w:rPr>
        <w:t xml:space="preserve"> </w:t>
      </w:r>
      <w:r w:rsidRPr="003F4D72">
        <w:rPr>
          <w:rFonts w:eastAsia="Arial" w:cs="Arial"/>
          <w:spacing w:val="-1"/>
          <w:szCs w:val="24"/>
        </w:rPr>
        <w:t>Ri</w:t>
      </w:r>
      <w:r w:rsidRPr="003F4D72">
        <w:rPr>
          <w:rFonts w:eastAsia="Arial" w:cs="Arial"/>
          <w:szCs w:val="24"/>
        </w:rPr>
        <w:t>n</w:t>
      </w:r>
      <w:r w:rsidRPr="003F4D72">
        <w:rPr>
          <w:rFonts w:eastAsia="Arial" w:cs="Arial"/>
          <w:spacing w:val="2"/>
          <w:szCs w:val="24"/>
        </w:rPr>
        <w:t>g</w:t>
      </w:r>
      <w:r w:rsidRPr="003F4D72">
        <w:rPr>
          <w:rFonts w:eastAsia="Arial" w:cs="Arial"/>
          <w:spacing w:val="-4"/>
          <w:szCs w:val="24"/>
        </w:rPr>
        <w:t>w</w:t>
      </w:r>
      <w:r w:rsidRPr="003F4D72">
        <w:rPr>
          <w:rFonts w:eastAsia="Arial" w:cs="Arial"/>
          <w:szCs w:val="24"/>
        </w:rPr>
        <w:t>ood</w:t>
      </w:r>
      <w:r w:rsidRPr="003F4D72">
        <w:rPr>
          <w:rFonts w:eastAsia="Arial" w:cs="Arial"/>
          <w:spacing w:val="1"/>
          <w:szCs w:val="24"/>
        </w:rPr>
        <w:t xml:space="preserve"> </w:t>
      </w:r>
      <w:r w:rsidRPr="003F4D72">
        <w:rPr>
          <w:rFonts w:eastAsia="Arial" w:cs="Arial"/>
          <w:spacing w:val="-1"/>
          <w:szCs w:val="24"/>
        </w:rPr>
        <w:t>E</w:t>
      </w:r>
      <w:r w:rsidRPr="003F4D72">
        <w:rPr>
          <w:rFonts w:eastAsia="Arial" w:cs="Arial"/>
          <w:szCs w:val="24"/>
        </w:rPr>
        <w:t>as</w:t>
      </w:r>
      <w:r w:rsidRPr="003F4D72">
        <w:rPr>
          <w:rFonts w:eastAsia="Arial" w:cs="Arial"/>
          <w:spacing w:val="1"/>
          <w:szCs w:val="24"/>
        </w:rPr>
        <w:t>t</w:t>
      </w:r>
      <w:r w:rsidRPr="003F4D72">
        <w:rPr>
          <w:rFonts w:eastAsia="Arial" w:cs="Arial"/>
          <w:szCs w:val="24"/>
        </w:rPr>
        <w:t xml:space="preserve">, </w:t>
      </w:r>
      <w:r w:rsidRPr="003F4D72">
        <w:rPr>
          <w:rFonts w:eastAsia="Arial" w:cs="Arial"/>
          <w:spacing w:val="-1"/>
          <w:szCs w:val="24"/>
        </w:rPr>
        <w:t>Ri</w:t>
      </w:r>
      <w:r w:rsidRPr="003F4D72">
        <w:rPr>
          <w:rFonts w:eastAsia="Arial" w:cs="Arial"/>
          <w:szCs w:val="24"/>
        </w:rPr>
        <w:t>n</w:t>
      </w:r>
      <w:r w:rsidRPr="003F4D72">
        <w:rPr>
          <w:rFonts w:eastAsia="Arial" w:cs="Arial"/>
          <w:spacing w:val="2"/>
          <w:szCs w:val="24"/>
        </w:rPr>
        <w:t>g</w:t>
      </w:r>
      <w:r w:rsidRPr="003F4D72">
        <w:rPr>
          <w:rFonts w:eastAsia="Arial" w:cs="Arial"/>
          <w:spacing w:val="-4"/>
          <w:szCs w:val="24"/>
        </w:rPr>
        <w:t>w</w:t>
      </w:r>
      <w:r w:rsidRPr="003F4D72">
        <w:rPr>
          <w:rFonts w:eastAsia="Arial" w:cs="Arial"/>
          <w:szCs w:val="24"/>
        </w:rPr>
        <w:t>ood</w:t>
      </w:r>
      <w:r w:rsidRPr="003F4D72">
        <w:rPr>
          <w:rFonts w:eastAsia="Arial" w:cs="Arial"/>
          <w:spacing w:val="1"/>
          <w:szCs w:val="24"/>
        </w:rPr>
        <w:t xml:space="preserve"> </w:t>
      </w:r>
      <w:r w:rsidRPr="003F4D72">
        <w:rPr>
          <w:rFonts w:eastAsia="Arial" w:cs="Arial"/>
          <w:spacing w:val="-1"/>
          <w:szCs w:val="24"/>
        </w:rPr>
        <w:t>N</w:t>
      </w:r>
      <w:r w:rsidRPr="003F4D72">
        <w:rPr>
          <w:rFonts w:eastAsia="Arial" w:cs="Arial"/>
          <w:szCs w:val="24"/>
        </w:rPr>
        <w:t>o</w:t>
      </w:r>
      <w:r w:rsidRPr="003F4D72">
        <w:rPr>
          <w:rFonts w:eastAsia="Arial" w:cs="Arial"/>
          <w:spacing w:val="1"/>
          <w:szCs w:val="24"/>
        </w:rPr>
        <w:t>rt</w:t>
      </w:r>
      <w:r w:rsidRPr="003F4D72">
        <w:rPr>
          <w:rFonts w:eastAsia="Arial" w:cs="Arial"/>
          <w:szCs w:val="24"/>
        </w:rPr>
        <w:t>h</w:t>
      </w:r>
      <w:r w:rsidRPr="003F4D72">
        <w:rPr>
          <w:rFonts w:eastAsia="Arial" w:cs="Arial"/>
          <w:spacing w:val="-2"/>
          <w:szCs w:val="24"/>
        </w:rPr>
        <w:t xml:space="preserve"> </w:t>
      </w:r>
      <w:r w:rsidRPr="003F4D72">
        <w:rPr>
          <w:rFonts w:eastAsia="Arial" w:cs="Arial"/>
          <w:szCs w:val="24"/>
        </w:rPr>
        <w:t>a</w:t>
      </w:r>
      <w:r w:rsidRPr="003F4D72">
        <w:rPr>
          <w:rFonts w:eastAsia="Arial" w:cs="Arial"/>
          <w:spacing w:val="-3"/>
          <w:szCs w:val="24"/>
        </w:rPr>
        <w:t>n</w:t>
      </w:r>
      <w:r w:rsidRPr="003F4D72">
        <w:rPr>
          <w:rFonts w:eastAsia="Arial" w:cs="Arial"/>
          <w:szCs w:val="24"/>
        </w:rPr>
        <w:t>d</w:t>
      </w:r>
      <w:r w:rsidRPr="003F4D72">
        <w:rPr>
          <w:rFonts w:eastAsia="Arial" w:cs="Arial"/>
          <w:spacing w:val="-4"/>
          <w:szCs w:val="24"/>
        </w:rPr>
        <w:t xml:space="preserve"> </w:t>
      </w:r>
      <w:r w:rsidRPr="003F4D72">
        <w:rPr>
          <w:rFonts w:eastAsia="Arial" w:cs="Arial"/>
          <w:spacing w:val="8"/>
          <w:szCs w:val="24"/>
        </w:rPr>
        <w:t>W</w:t>
      </w:r>
      <w:r w:rsidRPr="003F4D72">
        <w:rPr>
          <w:rFonts w:eastAsia="Arial" w:cs="Arial"/>
          <w:spacing w:val="-3"/>
          <w:szCs w:val="24"/>
        </w:rPr>
        <w:t>a</w:t>
      </w:r>
      <w:r w:rsidRPr="003F4D72">
        <w:rPr>
          <w:rFonts w:eastAsia="Arial" w:cs="Arial"/>
          <w:spacing w:val="-2"/>
          <w:szCs w:val="24"/>
        </w:rPr>
        <w:t>r</w:t>
      </w:r>
      <w:r w:rsidRPr="003F4D72">
        <w:rPr>
          <w:rFonts w:eastAsia="Arial" w:cs="Arial"/>
          <w:spacing w:val="1"/>
          <w:szCs w:val="24"/>
        </w:rPr>
        <w:t>ra</w:t>
      </w:r>
      <w:r w:rsidRPr="003F4D72">
        <w:rPr>
          <w:rFonts w:eastAsia="Arial" w:cs="Arial"/>
          <w:szCs w:val="24"/>
        </w:rPr>
        <w:t>n</w:t>
      </w:r>
      <w:r w:rsidRPr="003F4D72">
        <w:rPr>
          <w:rFonts w:eastAsia="Arial" w:cs="Arial"/>
          <w:spacing w:val="-3"/>
          <w:szCs w:val="24"/>
        </w:rPr>
        <w:t>w</w:t>
      </w:r>
      <w:r w:rsidRPr="003F4D72">
        <w:rPr>
          <w:rFonts w:eastAsia="Arial" w:cs="Arial"/>
          <w:szCs w:val="24"/>
        </w:rPr>
        <w:t xml:space="preserve">ood. </w:t>
      </w:r>
    </w:p>
    <w:p w14:paraId="191455EE" w14:textId="77777777" w:rsidR="00E74D07" w:rsidRPr="003F4D72" w:rsidRDefault="00E74D07" w:rsidP="002B3A2C">
      <w:pPr>
        <w:ind w:right="543"/>
        <w:jc w:val="left"/>
        <w:rPr>
          <w:rFonts w:eastAsia="Arial" w:cs="Arial"/>
          <w:szCs w:val="24"/>
        </w:rPr>
      </w:pPr>
    </w:p>
    <w:p w14:paraId="04012419" w14:textId="68974C8F" w:rsidR="002B3A2C" w:rsidRPr="003E6ECC" w:rsidRDefault="002B3A2C" w:rsidP="00686752">
      <w:pPr>
        <w:pStyle w:val="Heading2"/>
      </w:pPr>
      <w:bookmarkStart w:id="12" w:name="_Toc33425285"/>
      <w:r w:rsidRPr="003E6ECC">
        <w:t>Our community</w:t>
      </w:r>
      <w:bookmarkEnd w:id="12"/>
    </w:p>
    <w:p w14:paraId="3AD28F40" w14:textId="77777777" w:rsidR="002B3A2C" w:rsidRPr="003F4D72" w:rsidRDefault="002B3A2C" w:rsidP="002B3A2C">
      <w:pPr>
        <w:ind w:right="543"/>
        <w:jc w:val="left"/>
        <w:rPr>
          <w:rFonts w:ascii="Gotham Medium" w:eastAsia="Arial" w:hAnsi="Gotham Medium" w:cs="Arial"/>
          <w:sz w:val="24"/>
          <w:szCs w:val="24"/>
        </w:rPr>
      </w:pPr>
    </w:p>
    <w:p w14:paraId="3ACE5E9F" w14:textId="531F4CAB" w:rsidR="002B3A2C" w:rsidRPr="003F4D72" w:rsidRDefault="002B3A2C" w:rsidP="002B3A2C">
      <w:pPr>
        <w:ind w:right="543"/>
        <w:jc w:val="left"/>
        <w:rPr>
          <w:rFonts w:cs="Arial"/>
          <w:szCs w:val="24"/>
        </w:rPr>
      </w:pPr>
      <w:r w:rsidRPr="003F4D72">
        <w:rPr>
          <w:rFonts w:cs="Arial"/>
          <w:szCs w:val="24"/>
        </w:rPr>
        <w:t xml:space="preserve">The area is a substantially developed municipality, with an estimated population of </w:t>
      </w:r>
      <w:r w:rsidRPr="00AD7F69">
        <w:rPr>
          <w:rFonts w:cs="Arial"/>
          <w:szCs w:val="24"/>
        </w:rPr>
        <w:t>1</w:t>
      </w:r>
      <w:r w:rsidR="00BF6EE9">
        <w:rPr>
          <w:rFonts w:cs="Arial"/>
          <w:szCs w:val="24"/>
        </w:rPr>
        <w:t xml:space="preserve">18,588 </w:t>
      </w:r>
      <w:r w:rsidRPr="003F4D72">
        <w:rPr>
          <w:rFonts w:cs="Arial"/>
          <w:szCs w:val="24"/>
        </w:rPr>
        <w:t xml:space="preserve">residents and </w:t>
      </w:r>
      <w:r w:rsidRPr="003F4D72">
        <w:rPr>
          <w:rFonts w:cs="Arial"/>
          <w:szCs w:val="24"/>
          <w:lang w:eastAsia="en-AU"/>
        </w:rPr>
        <w:t>a similar age structure to the State’s average</w:t>
      </w:r>
      <w:r w:rsidRPr="003F4D72">
        <w:rPr>
          <w:rFonts w:cs="Arial"/>
          <w:szCs w:val="24"/>
        </w:rPr>
        <w:t xml:space="preserve">. There is a diverse mix of living styles from large acreages to apartment style residential development. </w:t>
      </w:r>
    </w:p>
    <w:p w14:paraId="1A10C179" w14:textId="77777777" w:rsidR="002B3A2C" w:rsidRPr="003F4D72" w:rsidRDefault="002B3A2C" w:rsidP="002B3A2C">
      <w:pPr>
        <w:ind w:right="543"/>
        <w:jc w:val="left"/>
        <w:rPr>
          <w:rFonts w:cs="Arial"/>
          <w:szCs w:val="24"/>
        </w:rPr>
      </w:pPr>
    </w:p>
    <w:p w14:paraId="0FDAEBEB" w14:textId="4D85BAB6" w:rsidR="002B3A2C" w:rsidRPr="003F4D72" w:rsidRDefault="002B3A2C" w:rsidP="002B3A2C">
      <w:pPr>
        <w:ind w:right="543"/>
        <w:jc w:val="left"/>
        <w:rPr>
          <w:rFonts w:cs="Arial"/>
          <w:szCs w:val="24"/>
          <w:lang w:eastAsia="en-AU"/>
        </w:rPr>
      </w:pPr>
      <w:r w:rsidRPr="003F4D72">
        <w:rPr>
          <w:rFonts w:cs="Arial"/>
          <w:szCs w:val="24"/>
          <w:lang w:eastAsia="en-AU"/>
        </w:rPr>
        <w:t>Cultural diversity is increasing with the highest numbers of recent overseas immigrants arriving from China, India, Burma (Myanmar), Malaysia and Sri Lanka.</w:t>
      </w:r>
    </w:p>
    <w:p w14:paraId="5C99493F" w14:textId="77777777" w:rsidR="002B3A2C" w:rsidRPr="003F4D72" w:rsidRDefault="002B3A2C" w:rsidP="002B3A2C">
      <w:pPr>
        <w:ind w:right="543"/>
        <w:jc w:val="left"/>
        <w:rPr>
          <w:rFonts w:cs="Arial"/>
          <w:szCs w:val="24"/>
          <w:lang w:eastAsia="en-AU"/>
        </w:rPr>
      </w:pPr>
    </w:p>
    <w:p w14:paraId="7F9BDC89" w14:textId="77777777" w:rsidR="002B3A2C" w:rsidRPr="003F4D72" w:rsidRDefault="002B3A2C" w:rsidP="002B3A2C">
      <w:pPr>
        <w:ind w:right="543"/>
        <w:jc w:val="left"/>
        <w:rPr>
          <w:rFonts w:eastAsia="Arial" w:cs="Arial"/>
          <w:szCs w:val="24"/>
        </w:rPr>
      </w:pPr>
      <w:r w:rsidRPr="003F4D72">
        <w:rPr>
          <w:rFonts w:cs="Arial"/>
          <w:szCs w:val="24"/>
          <w:lang w:eastAsia="en-AU"/>
        </w:rPr>
        <w:t>There is a strong sense of community participation within Maroondah embodied by a large number of committed volunteers.</w:t>
      </w:r>
      <w:r w:rsidRPr="00351C39">
        <w:t xml:space="preserve"> </w:t>
      </w:r>
      <w:r w:rsidRPr="003F4D72">
        <w:rPr>
          <w:rFonts w:cs="Arial"/>
          <w:szCs w:val="24"/>
          <w:lang w:eastAsia="en-AU"/>
        </w:rPr>
        <w:t>More than two thirds of parents in Maroondah are actively involved in their local schools and one third of Maroondah’s residents are active members of organised community groups.</w:t>
      </w:r>
    </w:p>
    <w:p w14:paraId="19686E21" w14:textId="77777777" w:rsidR="002B3A2C" w:rsidRPr="003F4D72" w:rsidRDefault="002B3A2C" w:rsidP="002B3A2C">
      <w:pPr>
        <w:ind w:right="543"/>
        <w:rPr>
          <w:rFonts w:ascii="Gotham Medium" w:eastAsia="Arial" w:hAnsi="Gotham Medium" w:cs="Arial"/>
          <w:sz w:val="24"/>
          <w:szCs w:val="24"/>
        </w:rPr>
      </w:pPr>
    </w:p>
    <w:p w14:paraId="5655B34A" w14:textId="6DA4CF1E" w:rsidR="002B3A2C" w:rsidRPr="002F38F4" w:rsidRDefault="002B3A2C" w:rsidP="00686752">
      <w:pPr>
        <w:pStyle w:val="Heading2"/>
      </w:pPr>
      <w:bookmarkStart w:id="13" w:name="_Toc33425286"/>
      <w:r w:rsidRPr="002F38F4">
        <w:t>Our economy</w:t>
      </w:r>
      <w:bookmarkEnd w:id="13"/>
    </w:p>
    <w:p w14:paraId="30CC0CC7" w14:textId="77777777" w:rsidR="002B3A2C" w:rsidRPr="003F4D72" w:rsidRDefault="002B3A2C" w:rsidP="002B3A2C">
      <w:pPr>
        <w:ind w:right="543"/>
        <w:rPr>
          <w:rFonts w:ascii="Gotham Medium" w:hAnsi="Gotham Medium" w:cs="Arial"/>
          <w:sz w:val="24"/>
          <w:szCs w:val="24"/>
        </w:rPr>
      </w:pPr>
    </w:p>
    <w:p w14:paraId="1BF0A331" w14:textId="6BCEA007" w:rsidR="002B3A2C" w:rsidRDefault="002B3A2C" w:rsidP="002F38F4">
      <w:pPr>
        <w:ind w:right="543"/>
        <w:jc w:val="left"/>
        <w:rPr>
          <w:rFonts w:cs="Arial"/>
          <w:lang w:eastAsia="en-AU"/>
        </w:rPr>
      </w:pPr>
      <w:r w:rsidRPr="003F4D72">
        <w:rPr>
          <w:rFonts w:cs="Arial"/>
          <w:lang w:eastAsia="en-AU"/>
        </w:rPr>
        <w:t>Over 9,000 businesses operate within the City with small business comprising over 96 percent of these organisations.</w:t>
      </w:r>
      <w:r w:rsidRPr="003F4D72" w:rsidDel="000913F7">
        <w:rPr>
          <w:rFonts w:cs="Arial"/>
          <w:lang w:eastAsia="en-AU"/>
        </w:rPr>
        <w:t xml:space="preserve"> </w:t>
      </w:r>
      <w:r w:rsidRPr="003F4D72">
        <w:rPr>
          <w:rFonts w:cs="Arial"/>
          <w:lang w:eastAsia="en-AU"/>
        </w:rPr>
        <w:t xml:space="preserve"> The largest industry employers are the manufacturing, retail and health care sectors. In total, businesses in Maroondah provide employment for over 44,000 people and the municipality has a gross regional product (GRP) of $6.14 billion.</w:t>
      </w:r>
      <w:r w:rsidR="00C70FD6" w:rsidRPr="003F4D72">
        <w:rPr>
          <w:rFonts w:cs="Arial"/>
          <w:lang w:eastAsia="en-AU"/>
        </w:rPr>
        <w:t xml:space="preserve"> </w:t>
      </w:r>
      <w:r w:rsidRPr="003F4D72">
        <w:rPr>
          <w:rFonts w:cs="Arial"/>
          <w:lang w:eastAsia="en-AU"/>
        </w:rPr>
        <w:t xml:space="preserve">Maroondah also has major retail centres in Croydon and Ringwood, and a further </w:t>
      </w:r>
      <w:r w:rsidR="000965D4" w:rsidRPr="003F4D72">
        <w:rPr>
          <w:rFonts w:cs="Arial"/>
          <w:lang w:eastAsia="en-AU"/>
        </w:rPr>
        <w:t>35</w:t>
      </w:r>
      <w:r w:rsidRPr="003F4D72">
        <w:rPr>
          <w:rFonts w:cs="Arial"/>
          <w:lang w:eastAsia="en-AU"/>
        </w:rPr>
        <w:t xml:space="preserve"> neighbourhood shopping centres throughout the municipality.</w:t>
      </w:r>
    </w:p>
    <w:p w14:paraId="70DE2AA5" w14:textId="2AE85B4A" w:rsidR="00075F87" w:rsidRPr="003F4D72" w:rsidRDefault="00075F87" w:rsidP="002F38F4">
      <w:pPr>
        <w:ind w:right="543"/>
        <w:jc w:val="left"/>
        <w:rPr>
          <w:rFonts w:cs="Arial"/>
          <w:lang w:eastAsia="en-AU"/>
        </w:rPr>
      </w:pPr>
      <w:r w:rsidRPr="00075F87">
        <w:rPr>
          <w:rFonts w:cs="Arial"/>
          <w:lang w:eastAsia="en-AU"/>
        </w:rPr>
        <w:drawing>
          <wp:inline distT="0" distB="0" distL="0" distR="0" wp14:anchorId="2F02E25A" wp14:editId="1CB26094">
            <wp:extent cx="4445228" cy="352443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45228" cy="3524431"/>
                    </a:xfrm>
                    <a:prstGeom prst="rect">
                      <a:avLst/>
                    </a:prstGeom>
                  </pic:spPr>
                </pic:pic>
              </a:graphicData>
            </a:graphic>
          </wp:inline>
        </w:drawing>
      </w:r>
    </w:p>
    <w:p w14:paraId="79B1626B" w14:textId="77777777" w:rsidR="002B3A2C" w:rsidRPr="003F4D72" w:rsidRDefault="002B3A2C" w:rsidP="002B3A2C">
      <w:pPr>
        <w:pStyle w:val="NoSpacing"/>
        <w:ind w:right="543"/>
        <w:jc w:val="left"/>
        <w:rPr>
          <w:rFonts w:cs="Arial"/>
        </w:rPr>
      </w:pPr>
    </w:p>
    <w:p w14:paraId="03A31BE4" w14:textId="7F8D53A3" w:rsidR="00003144" w:rsidRDefault="00003144" w:rsidP="00B103A8">
      <w:pPr>
        <w:jc w:val="left"/>
        <w:rPr>
          <w:b/>
        </w:rPr>
      </w:pPr>
    </w:p>
    <w:p w14:paraId="61E874CA" w14:textId="1B04B761" w:rsidR="002B3A2C" w:rsidRPr="003F4D72" w:rsidRDefault="002B3A2C" w:rsidP="00686752">
      <w:pPr>
        <w:pStyle w:val="Heading2"/>
      </w:pPr>
      <w:bookmarkStart w:id="14" w:name="_Toc33425287"/>
      <w:r w:rsidRPr="003F4D72">
        <w:t>Our environment</w:t>
      </w:r>
      <w:bookmarkEnd w:id="14"/>
    </w:p>
    <w:p w14:paraId="2DD545D9" w14:textId="77777777" w:rsidR="002B3A2C" w:rsidRPr="003F4D72" w:rsidRDefault="002B3A2C" w:rsidP="002B3A2C">
      <w:pPr>
        <w:spacing w:line="239" w:lineRule="auto"/>
        <w:ind w:right="543"/>
        <w:jc w:val="left"/>
        <w:rPr>
          <w:rFonts w:ascii="Gotham Medium" w:eastAsia="Arial" w:hAnsi="Gotham Medium" w:cs="Arial"/>
          <w:spacing w:val="1"/>
          <w:sz w:val="24"/>
          <w:szCs w:val="24"/>
        </w:rPr>
      </w:pPr>
    </w:p>
    <w:p w14:paraId="69E54EDA" w14:textId="6CB6821E" w:rsidR="002B3A2C" w:rsidRPr="003F4D72" w:rsidRDefault="002B3A2C" w:rsidP="002B3A2C">
      <w:pPr>
        <w:spacing w:line="239" w:lineRule="auto"/>
        <w:ind w:right="543"/>
        <w:jc w:val="left"/>
        <w:rPr>
          <w:rFonts w:eastAsia="Arial" w:cs="Arial"/>
          <w:spacing w:val="1"/>
          <w:szCs w:val="24"/>
        </w:rPr>
      </w:pPr>
      <w:r w:rsidRPr="003F4D72">
        <w:rPr>
          <w:rFonts w:eastAsia="Arial" w:cs="Arial"/>
          <w:spacing w:val="1"/>
          <w:szCs w:val="24"/>
        </w:rPr>
        <w:t>Maroondah is well known for its leafy streets, broad areas of open space, bushland reserves, parks and playgrounds.</w:t>
      </w:r>
    </w:p>
    <w:p w14:paraId="30AABB46" w14:textId="77777777" w:rsidR="00C70FD6" w:rsidRPr="003F4D72" w:rsidRDefault="00C70FD6" w:rsidP="002B3A2C">
      <w:pPr>
        <w:spacing w:line="239" w:lineRule="auto"/>
        <w:ind w:right="543"/>
        <w:jc w:val="left"/>
        <w:rPr>
          <w:rFonts w:eastAsia="Arial" w:cs="Arial"/>
          <w:spacing w:val="1"/>
          <w:szCs w:val="24"/>
        </w:rPr>
      </w:pPr>
    </w:p>
    <w:p w14:paraId="1D0EE3CE" w14:textId="1B43FFB3" w:rsidR="002B3A2C" w:rsidRPr="003F4D72" w:rsidRDefault="002B3A2C">
      <w:pPr>
        <w:spacing w:line="239" w:lineRule="auto"/>
        <w:ind w:right="543"/>
        <w:rPr>
          <w:rFonts w:eastAsia="Arial" w:cs="Arial"/>
          <w:spacing w:val="1"/>
          <w:szCs w:val="24"/>
        </w:rPr>
      </w:pPr>
      <w:r w:rsidRPr="003F4D72">
        <w:rPr>
          <w:rFonts w:eastAsia="Arial" w:cs="Arial"/>
          <w:spacing w:val="1"/>
          <w:szCs w:val="24"/>
        </w:rPr>
        <w:t>Maroondah has 42 bushland reserves that offer residents and visitors the enjoyment of wildflowers, wildlife, bush walks and wetlands.</w:t>
      </w:r>
      <w:r w:rsidRPr="00351C39">
        <w:t xml:space="preserve"> </w:t>
      </w:r>
      <w:r w:rsidRPr="003F4D72">
        <w:rPr>
          <w:rFonts w:eastAsia="Arial" w:cs="Arial"/>
          <w:spacing w:val="1"/>
          <w:szCs w:val="24"/>
        </w:rPr>
        <w:t xml:space="preserve">The City has </w:t>
      </w:r>
      <w:r w:rsidR="002748F0" w:rsidRPr="003F4D72">
        <w:rPr>
          <w:rFonts w:eastAsia="Arial" w:cs="Arial"/>
          <w:spacing w:val="1"/>
          <w:szCs w:val="24"/>
        </w:rPr>
        <w:t>557</w:t>
      </w:r>
      <w:r w:rsidRPr="003F4D72">
        <w:rPr>
          <w:rFonts w:eastAsia="Arial" w:cs="Arial"/>
          <w:spacing w:val="1"/>
          <w:szCs w:val="24"/>
        </w:rPr>
        <w:t xml:space="preserve"> parks and reserves with </w:t>
      </w:r>
      <w:r w:rsidR="009217C7" w:rsidRPr="003F4D72">
        <w:rPr>
          <w:rFonts w:eastAsia="Arial" w:cs="Arial"/>
          <w:spacing w:val="1"/>
          <w:szCs w:val="24"/>
        </w:rPr>
        <w:t>51</w:t>
      </w:r>
      <w:r w:rsidRPr="003F4D72">
        <w:rPr>
          <w:rFonts w:eastAsia="Arial" w:cs="Arial"/>
          <w:spacing w:val="1"/>
          <w:szCs w:val="24"/>
        </w:rPr>
        <w:t xml:space="preserve"> sports ovals. Open space areas include two golf courses, 12</w:t>
      </w:r>
      <w:r w:rsidR="009217C7" w:rsidRPr="003F4D72">
        <w:rPr>
          <w:rFonts w:eastAsia="Arial" w:cs="Arial"/>
          <w:spacing w:val="1"/>
          <w:szCs w:val="24"/>
        </w:rPr>
        <w:t>9</w:t>
      </w:r>
      <w:r w:rsidRPr="003F4D72">
        <w:rPr>
          <w:rFonts w:eastAsia="Arial" w:cs="Arial"/>
          <w:spacing w:val="1"/>
          <w:szCs w:val="24"/>
        </w:rPr>
        <w:t xml:space="preserve"> public playgrounds, three skate areas, and five outdoor exercise equipment locations. </w:t>
      </w:r>
    </w:p>
    <w:p w14:paraId="30E8131E" w14:textId="77777777" w:rsidR="00C70FD6" w:rsidRPr="003F4D72" w:rsidRDefault="00C70FD6" w:rsidP="003F4D72">
      <w:pPr>
        <w:spacing w:line="239" w:lineRule="auto"/>
        <w:ind w:right="543"/>
        <w:rPr>
          <w:rFonts w:eastAsia="Arial" w:cs="Arial"/>
          <w:spacing w:val="1"/>
          <w:szCs w:val="24"/>
        </w:rPr>
      </w:pPr>
    </w:p>
    <w:p w14:paraId="5F460ACF" w14:textId="77777777" w:rsidR="002B3A2C" w:rsidRPr="003F4D72" w:rsidRDefault="002B3A2C" w:rsidP="002B3A2C">
      <w:pPr>
        <w:spacing w:line="239" w:lineRule="auto"/>
        <w:ind w:right="543"/>
        <w:jc w:val="left"/>
        <w:rPr>
          <w:rFonts w:eastAsia="Arial" w:cs="Arial"/>
          <w:spacing w:val="1"/>
          <w:szCs w:val="24"/>
        </w:rPr>
      </w:pPr>
      <w:r w:rsidRPr="003F4D72">
        <w:rPr>
          <w:rFonts w:eastAsia="Arial" w:cs="Arial"/>
          <w:spacing w:val="1"/>
          <w:szCs w:val="24"/>
        </w:rPr>
        <w:t>S</w:t>
      </w:r>
      <w:r w:rsidRPr="003F4D72">
        <w:rPr>
          <w:rFonts w:eastAsia="Arial" w:cs="Arial"/>
          <w:szCs w:val="24"/>
        </w:rPr>
        <w:t>u</w:t>
      </w:r>
      <w:r w:rsidRPr="003F4D72">
        <w:rPr>
          <w:rFonts w:eastAsia="Arial" w:cs="Arial"/>
          <w:spacing w:val="-2"/>
          <w:szCs w:val="24"/>
        </w:rPr>
        <w:t>s</w:t>
      </w:r>
      <w:r w:rsidRPr="003F4D72">
        <w:rPr>
          <w:rFonts w:eastAsia="Arial" w:cs="Arial"/>
          <w:spacing w:val="1"/>
          <w:szCs w:val="24"/>
        </w:rPr>
        <w:t>t</w:t>
      </w:r>
      <w:r w:rsidRPr="003F4D72">
        <w:rPr>
          <w:rFonts w:eastAsia="Arial" w:cs="Arial"/>
          <w:szCs w:val="24"/>
        </w:rPr>
        <w:t>a</w:t>
      </w:r>
      <w:r w:rsidRPr="003F4D72">
        <w:rPr>
          <w:rFonts w:eastAsia="Arial" w:cs="Arial"/>
          <w:spacing w:val="-1"/>
          <w:szCs w:val="24"/>
        </w:rPr>
        <w:t>i</w:t>
      </w:r>
      <w:r w:rsidRPr="003F4D72">
        <w:rPr>
          <w:rFonts w:eastAsia="Arial" w:cs="Arial"/>
          <w:szCs w:val="24"/>
        </w:rPr>
        <w:t>nab</w:t>
      </w:r>
      <w:r w:rsidRPr="003F4D72">
        <w:rPr>
          <w:rFonts w:eastAsia="Arial" w:cs="Arial"/>
          <w:spacing w:val="-1"/>
          <w:szCs w:val="24"/>
        </w:rPr>
        <w:t>l</w:t>
      </w:r>
      <w:r w:rsidRPr="003F4D72">
        <w:rPr>
          <w:rFonts w:eastAsia="Arial" w:cs="Arial"/>
          <w:szCs w:val="24"/>
        </w:rPr>
        <w:t>e</w:t>
      </w:r>
      <w:r w:rsidRPr="003F4D72">
        <w:rPr>
          <w:rFonts w:eastAsia="Arial" w:cs="Arial"/>
          <w:spacing w:val="1"/>
          <w:szCs w:val="24"/>
        </w:rPr>
        <w:t xml:space="preserve"> tr</w:t>
      </w:r>
      <w:r w:rsidRPr="003F4D72">
        <w:rPr>
          <w:rFonts w:eastAsia="Arial" w:cs="Arial"/>
          <w:szCs w:val="24"/>
        </w:rPr>
        <w:t>ansp</w:t>
      </w:r>
      <w:r w:rsidRPr="003F4D72">
        <w:rPr>
          <w:rFonts w:eastAsia="Arial" w:cs="Arial"/>
          <w:spacing w:val="-3"/>
          <w:szCs w:val="24"/>
        </w:rPr>
        <w:t>o</w:t>
      </w:r>
      <w:r w:rsidRPr="003F4D72">
        <w:rPr>
          <w:rFonts w:eastAsia="Arial" w:cs="Arial"/>
          <w:spacing w:val="1"/>
          <w:szCs w:val="24"/>
        </w:rPr>
        <w:t>r</w:t>
      </w:r>
      <w:r w:rsidRPr="003F4D72">
        <w:rPr>
          <w:rFonts w:eastAsia="Arial" w:cs="Arial"/>
          <w:szCs w:val="24"/>
        </w:rPr>
        <w:t xml:space="preserve">t </w:t>
      </w:r>
      <w:r w:rsidRPr="003F4D72">
        <w:rPr>
          <w:rFonts w:eastAsia="Arial" w:cs="Arial"/>
          <w:spacing w:val="-1"/>
          <w:szCs w:val="24"/>
        </w:rPr>
        <w:t>li</w:t>
      </w:r>
      <w:r w:rsidRPr="003F4D72">
        <w:rPr>
          <w:rFonts w:eastAsia="Arial" w:cs="Arial"/>
          <w:szCs w:val="24"/>
        </w:rPr>
        <w:t>nks</w:t>
      </w:r>
      <w:r w:rsidRPr="003F4D72">
        <w:rPr>
          <w:rFonts w:eastAsia="Arial" w:cs="Arial"/>
          <w:spacing w:val="1"/>
          <w:szCs w:val="24"/>
        </w:rPr>
        <w:t xml:space="preserve"> </w:t>
      </w:r>
      <w:r w:rsidRPr="003F4D72">
        <w:rPr>
          <w:rFonts w:eastAsia="Arial" w:cs="Arial"/>
          <w:szCs w:val="24"/>
        </w:rPr>
        <w:t>include</w:t>
      </w:r>
      <w:r w:rsidRPr="003F4D72">
        <w:rPr>
          <w:rFonts w:eastAsia="Arial" w:cs="Arial"/>
          <w:spacing w:val="1"/>
          <w:szCs w:val="24"/>
        </w:rPr>
        <w:t xml:space="preserve"> </w:t>
      </w:r>
      <w:r w:rsidRPr="003F4D72">
        <w:rPr>
          <w:rFonts w:eastAsia="Arial" w:cs="Arial"/>
          <w:szCs w:val="24"/>
        </w:rPr>
        <w:t>on</w:t>
      </w:r>
      <w:r w:rsidRPr="003F4D72">
        <w:rPr>
          <w:rFonts w:eastAsia="Arial" w:cs="Arial"/>
          <w:spacing w:val="1"/>
          <w:szCs w:val="24"/>
        </w:rPr>
        <w:t>-r</w:t>
      </w:r>
      <w:r w:rsidRPr="003F4D72">
        <w:rPr>
          <w:rFonts w:eastAsia="Arial" w:cs="Arial"/>
          <w:szCs w:val="24"/>
        </w:rPr>
        <w:t>oad</w:t>
      </w:r>
      <w:r w:rsidRPr="003F4D72">
        <w:rPr>
          <w:rFonts w:eastAsia="Arial" w:cs="Arial"/>
          <w:spacing w:val="-2"/>
          <w:szCs w:val="24"/>
        </w:rPr>
        <w:t xml:space="preserve"> </w:t>
      </w:r>
      <w:r w:rsidRPr="003F4D72">
        <w:rPr>
          <w:rFonts w:eastAsia="Arial" w:cs="Arial"/>
          <w:szCs w:val="24"/>
        </w:rPr>
        <w:t>c</w:t>
      </w:r>
      <w:r w:rsidRPr="003F4D72">
        <w:rPr>
          <w:rFonts w:eastAsia="Arial" w:cs="Arial"/>
          <w:spacing w:val="-2"/>
          <w:szCs w:val="24"/>
        </w:rPr>
        <w:t>y</w:t>
      </w:r>
      <w:r w:rsidRPr="003F4D72">
        <w:rPr>
          <w:rFonts w:eastAsia="Arial" w:cs="Arial"/>
          <w:szCs w:val="24"/>
        </w:rPr>
        <w:t>c</w:t>
      </w:r>
      <w:r w:rsidRPr="003F4D72">
        <w:rPr>
          <w:rFonts w:eastAsia="Arial" w:cs="Arial"/>
          <w:spacing w:val="-1"/>
          <w:szCs w:val="24"/>
        </w:rPr>
        <w:t>li</w:t>
      </w:r>
      <w:r w:rsidRPr="003F4D72">
        <w:rPr>
          <w:rFonts w:eastAsia="Arial" w:cs="Arial"/>
          <w:szCs w:val="24"/>
        </w:rPr>
        <w:t>ng</w:t>
      </w:r>
      <w:r w:rsidRPr="003F4D72">
        <w:rPr>
          <w:rFonts w:eastAsia="Arial" w:cs="Arial"/>
          <w:spacing w:val="3"/>
          <w:szCs w:val="24"/>
        </w:rPr>
        <w:t xml:space="preserve"> </w:t>
      </w:r>
      <w:r w:rsidRPr="003F4D72">
        <w:rPr>
          <w:rFonts w:eastAsia="Arial" w:cs="Arial"/>
          <w:szCs w:val="24"/>
        </w:rPr>
        <w:t>pa</w:t>
      </w:r>
      <w:r w:rsidRPr="003F4D72">
        <w:rPr>
          <w:rFonts w:eastAsia="Arial" w:cs="Arial"/>
          <w:spacing w:val="1"/>
          <w:szCs w:val="24"/>
        </w:rPr>
        <w:t>t</w:t>
      </w:r>
      <w:r w:rsidRPr="003F4D72">
        <w:rPr>
          <w:rFonts w:eastAsia="Arial" w:cs="Arial"/>
          <w:spacing w:val="-3"/>
          <w:szCs w:val="24"/>
        </w:rPr>
        <w:t>h</w:t>
      </w:r>
      <w:r w:rsidRPr="003F4D72">
        <w:rPr>
          <w:rFonts w:eastAsia="Arial" w:cs="Arial"/>
          <w:szCs w:val="24"/>
        </w:rPr>
        <w:t>s</w:t>
      </w:r>
      <w:r w:rsidRPr="003F4D72">
        <w:rPr>
          <w:rFonts w:eastAsia="Arial" w:cs="Arial"/>
          <w:spacing w:val="1"/>
          <w:szCs w:val="24"/>
        </w:rPr>
        <w:t xml:space="preserve"> </w:t>
      </w:r>
      <w:r w:rsidRPr="003F4D72">
        <w:rPr>
          <w:rFonts w:eastAsia="Arial" w:cs="Arial"/>
          <w:szCs w:val="24"/>
        </w:rPr>
        <w:t>and</w:t>
      </w:r>
      <w:r w:rsidRPr="003F4D72">
        <w:rPr>
          <w:rFonts w:eastAsia="Arial" w:cs="Arial"/>
          <w:spacing w:val="-2"/>
          <w:szCs w:val="24"/>
        </w:rPr>
        <w:t xml:space="preserve"> 38kms of shared path </w:t>
      </w:r>
      <w:r w:rsidRPr="003F4D72">
        <w:rPr>
          <w:rFonts w:eastAsia="Arial" w:cs="Arial"/>
          <w:szCs w:val="24"/>
        </w:rPr>
        <w:t xml:space="preserve">links to the </w:t>
      </w:r>
      <w:r w:rsidRPr="003F4D72">
        <w:rPr>
          <w:rFonts w:eastAsia="Arial" w:cs="Arial"/>
          <w:spacing w:val="-4"/>
          <w:szCs w:val="24"/>
        </w:rPr>
        <w:t>M</w:t>
      </w:r>
      <w:r w:rsidRPr="003F4D72">
        <w:rPr>
          <w:rFonts w:eastAsia="Arial" w:cs="Arial"/>
          <w:szCs w:val="24"/>
        </w:rPr>
        <w:t>u</w:t>
      </w:r>
      <w:r w:rsidRPr="003F4D72">
        <w:rPr>
          <w:rFonts w:eastAsia="Arial" w:cs="Arial"/>
          <w:spacing w:val="-1"/>
          <w:szCs w:val="24"/>
        </w:rPr>
        <w:t>ll</w:t>
      </w:r>
      <w:r w:rsidRPr="003F4D72">
        <w:rPr>
          <w:rFonts w:eastAsia="Arial" w:cs="Arial"/>
          <w:szCs w:val="24"/>
        </w:rPr>
        <w:t>um</w:t>
      </w:r>
      <w:r w:rsidRPr="003F4D72">
        <w:rPr>
          <w:rFonts w:eastAsia="Arial" w:cs="Arial"/>
          <w:spacing w:val="2"/>
          <w:szCs w:val="24"/>
        </w:rPr>
        <w:t xml:space="preserve"> </w:t>
      </w:r>
      <w:r w:rsidRPr="003F4D72">
        <w:rPr>
          <w:rFonts w:eastAsia="Arial" w:cs="Arial"/>
          <w:spacing w:val="-4"/>
          <w:szCs w:val="24"/>
        </w:rPr>
        <w:t>M</w:t>
      </w:r>
      <w:r w:rsidRPr="003F4D72">
        <w:rPr>
          <w:rFonts w:eastAsia="Arial" w:cs="Arial"/>
          <w:szCs w:val="24"/>
        </w:rPr>
        <w:t>u</w:t>
      </w:r>
      <w:r w:rsidRPr="003F4D72">
        <w:rPr>
          <w:rFonts w:eastAsia="Arial" w:cs="Arial"/>
          <w:spacing w:val="1"/>
          <w:szCs w:val="24"/>
        </w:rPr>
        <w:t>l</w:t>
      </w:r>
      <w:r w:rsidRPr="003F4D72">
        <w:rPr>
          <w:rFonts w:eastAsia="Arial" w:cs="Arial"/>
          <w:spacing w:val="-1"/>
          <w:szCs w:val="24"/>
        </w:rPr>
        <w:t>l</w:t>
      </w:r>
      <w:r w:rsidRPr="003F4D72">
        <w:rPr>
          <w:rFonts w:eastAsia="Arial" w:cs="Arial"/>
          <w:szCs w:val="24"/>
        </w:rPr>
        <w:t>um</w:t>
      </w:r>
      <w:r w:rsidRPr="003F4D72">
        <w:rPr>
          <w:rFonts w:eastAsia="Arial" w:cs="Arial"/>
          <w:spacing w:val="2"/>
          <w:szCs w:val="24"/>
        </w:rPr>
        <w:t xml:space="preserve"> </w:t>
      </w:r>
      <w:r w:rsidRPr="003F4D72">
        <w:rPr>
          <w:rFonts w:eastAsia="Arial" w:cs="Arial"/>
          <w:spacing w:val="-1"/>
          <w:szCs w:val="24"/>
        </w:rPr>
        <w:t>C</w:t>
      </w:r>
      <w:r w:rsidRPr="003F4D72">
        <w:rPr>
          <w:rFonts w:eastAsia="Arial" w:cs="Arial"/>
          <w:spacing w:val="1"/>
          <w:szCs w:val="24"/>
        </w:rPr>
        <w:t>r</w:t>
      </w:r>
      <w:r w:rsidRPr="003F4D72">
        <w:rPr>
          <w:rFonts w:eastAsia="Arial" w:cs="Arial"/>
          <w:szCs w:val="24"/>
        </w:rPr>
        <w:t>e</w:t>
      </w:r>
      <w:r w:rsidRPr="003F4D72">
        <w:rPr>
          <w:rFonts w:eastAsia="Arial" w:cs="Arial"/>
          <w:spacing w:val="-3"/>
          <w:szCs w:val="24"/>
        </w:rPr>
        <w:t>e</w:t>
      </w:r>
      <w:r w:rsidRPr="003F4D72">
        <w:rPr>
          <w:rFonts w:eastAsia="Arial" w:cs="Arial"/>
          <w:szCs w:val="24"/>
        </w:rPr>
        <w:t>k T</w:t>
      </w:r>
      <w:r w:rsidRPr="003F4D72">
        <w:rPr>
          <w:rFonts w:eastAsia="Arial" w:cs="Arial"/>
          <w:spacing w:val="1"/>
          <w:szCs w:val="24"/>
        </w:rPr>
        <w:t>r</w:t>
      </w:r>
      <w:r w:rsidRPr="003F4D72">
        <w:rPr>
          <w:rFonts w:eastAsia="Arial" w:cs="Arial"/>
          <w:szCs w:val="24"/>
        </w:rPr>
        <w:t>a</w:t>
      </w:r>
      <w:r w:rsidRPr="003F4D72">
        <w:rPr>
          <w:rFonts w:eastAsia="Arial" w:cs="Arial"/>
          <w:spacing w:val="-1"/>
          <w:szCs w:val="24"/>
        </w:rPr>
        <w:t>il</w:t>
      </w:r>
      <w:r w:rsidRPr="003F4D72">
        <w:rPr>
          <w:rFonts w:eastAsia="Arial" w:cs="Arial"/>
          <w:szCs w:val="24"/>
        </w:rPr>
        <w:t xml:space="preserve">, </w:t>
      </w:r>
      <w:r w:rsidRPr="003F4D72">
        <w:rPr>
          <w:rFonts w:eastAsia="Arial" w:cs="Arial"/>
          <w:spacing w:val="1"/>
          <w:szCs w:val="24"/>
        </w:rPr>
        <w:t>t</w:t>
      </w:r>
      <w:r w:rsidRPr="003F4D72">
        <w:rPr>
          <w:rFonts w:eastAsia="Arial" w:cs="Arial"/>
          <w:szCs w:val="24"/>
        </w:rPr>
        <w:t>he</w:t>
      </w:r>
      <w:r w:rsidRPr="003F4D72">
        <w:rPr>
          <w:rFonts w:eastAsia="Arial" w:cs="Arial"/>
          <w:spacing w:val="1"/>
          <w:szCs w:val="24"/>
        </w:rPr>
        <w:t xml:space="preserve"> </w:t>
      </w:r>
      <w:r w:rsidRPr="003F4D72">
        <w:rPr>
          <w:rFonts w:eastAsia="Arial" w:cs="Arial"/>
          <w:spacing w:val="-1"/>
          <w:szCs w:val="24"/>
        </w:rPr>
        <w:t>E</w:t>
      </w:r>
      <w:r w:rsidRPr="003F4D72">
        <w:rPr>
          <w:rFonts w:eastAsia="Arial" w:cs="Arial"/>
          <w:szCs w:val="24"/>
        </w:rPr>
        <w:t>a</w:t>
      </w:r>
      <w:r w:rsidRPr="003F4D72">
        <w:rPr>
          <w:rFonts w:eastAsia="Arial" w:cs="Arial"/>
          <w:spacing w:val="-2"/>
          <w:szCs w:val="24"/>
        </w:rPr>
        <w:t>s</w:t>
      </w:r>
      <w:r w:rsidRPr="003F4D72">
        <w:rPr>
          <w:rFonts w:eastAsia="Arial" w:cs="Arial"/>
          <w:spacing w:val="1"/>
          <w:szCs w:val="24"/>
        </w:rPr>
        <w:t>t</w:t>
      </w:r>
      <w:r w:rsidRPr="003F4D72">
        <w:rPr>
          <w:rFonts w:eastAsia="Arial" w:cs="Arial"/>
          <w:szCs w:val="24"/>
        </w:rPr>
        <w:t>L</w:t>
      </w:r>
      <w:r w:rsidRPr="003F4D72">
        <w:rPr>
          <w:rFonts w:eastAsia="Arial" w:cs="Arial"/>
          <w:spacing w:val="-1"/>
          <w:szCs w:val="24"/>
        </w:rPr>
        <w:t>i</w:t>
      </w:r>
      <w:r w:rsidRPr="003F4D72">
        <w:rPr>
          <w:rFonts w:eastAsia="Arial" w:cs="Arial"/>
          <w:spacing w:val="-3"/>
          <w:szCs w:val="24"/>
        </w:rPr>
        <w:t>n</w:t>
      </w:r>
      <w:r w:rsidRPr="003F4D72">
        <w:rPr>
          <w:rFonts w:eastAsia="Arial" w:cs="Arial"/>
          <w:szCs w:val="24"/>
        </w:rPr>
        <w:t>k</w:t>
      </w:r>
      <w:r w:rsidRPr="003F4D72">
        <w:rPr>
          <w:rFonts w:eastAsia="Arial" w:cs="Arial"/>
          <w:spacing w:val="2"/>
          <w:szCs w:val="24"/>
        </w:rPr>
        <w:t xml:space="preserve"> </w:t>
      </w:r>
      <w:r w:rsidRPr="003F4D72">
        <w:rPr>
          <w:rFonts w:eastAsia="Arial" w:cs="Arial"/>
          <w:szCs w:val="24"/>
        </w:rPr>
        <w:t>T</w:t>
      </w:r>
      <w:r w:rsidRPr="003F4D72">
        <w:rPr>
          <w:rFonts w:eastAsia="Arial" w:cs="Arial"/>
          <w:spacing w:val="1"/>
          <w:szCs w:val="24"/>
        </w:rPr>
        <w:t>r</w:t>
      </w:r>
      <w:r w:rsidRPr="003F4D72">
        <w:rPr>
          <w:rFonts w:eastAsia="Arial" w:cs="Arial"/>
          <w:szCs w:val="24"/>
        </w:rPr>
        <w:t>a</w:t>
      </w:r>
      <w:r w:rsidRPr="003F4D72">
        <w:rPr>
          <w:rFonts w:eastAsia="Arial" w:cs="Arial"/>
          <w:spacing w:val="-1"/>
          <w:szCs w:val="24"/>
        </w:rPr>
        <w:t>il</w:t>
      </w:r>
      <w:r w:rsidRPr="003F4D72">
        <w:rPr>
          <w:rFonts w:eastAsia="Arial" w:cs="Arial"/>
          <w:szCs w:val="24"/>
        </w:rPr>
        <w:t>, Ta</w:t>
      </w:r>
      <w:r w:rsidRPr="003F4D72">
        <w:rPr>
          <w:rFonts w:eastAsia="Arial" w:cs="Arial"/>
          <w:spacing w:val="1"/>
          <w:szCs w:val="24"/>
        </w:rPr>
        <w:t>r</w:t>
      </w:r>
      <w:r w:rsidRPr="003F4D72">
        <w:rPr>
          <w:rFonts w:eastAsia="Arial" w:cs="Arial"/>
          <w:szCs w:val="24"/>
        </w:rPr>
        <w:t>a</w:t>
      </w:r>
      <w:r w:rsidRPr="003F4D72">
        <w:rPr>
          <w:rFonts w:eastAsia="Arial" w:cs="Arial"/>
          <w:spacing w:val="-1"/>
          <w:szCs w:val="24"/>
        </w:rPr>
        <w:t>ll</w:t>
      </w:r>
      <w:r w:rsidRPr="003F4D72">
        <w:rPr>
          <w:rFonts w:eastAsia="Arial" w:cs="Arial"/>
          <w:szCs w:val="24"/>
        </w:rPr>
        <w:t>a</w:t>
      </w:r>
      <w:r w:rsidRPr="003F4D72">
        <w:rPr>
          <w:rFonts w:eastAsia="Arial" w:cs="Arial"/>
          <w:spacing w:val="1"/>
          <w:szCs w:val="24"/>
        </w:rPr>
        <w:t xml:space="preserve"> </w:t>
      </w:r>
      <w:r w:rsidRPr="003F4D72">
        <w:rPr>
          <w:rFonts w:eastAsia="Arial" w:cs="Arial"/>
          <w:spacing w:val="-1"/>
          <w:szCs w:val="24"/>
        </w:rPr>
        <w:t>C</w:t>
      </w:r>
      <w:r w:rsidRPr="003F4D72">
        <w:rPr>
          <w:rFonts w:eastAsia="Arial" w:cs="Arial"/>
          <w:spacing w:val="1"/>
          <w:szCs w:val="24"/>
        </w:rPr>
        <w:t>r</w:t>
      </w:r>
      <w:r w:rsidRPr="003F4D72">
        <w:rPr>
          <w:rFonts w:eastAsia="Arial" w:cs="Arial"/>
          <w:szCs w:val="24"/>
        </w:rPr>
        <w:t>e</w:t>
      </w:r>
      <w:r w:rsidRPr="003F4D72">
        <w:rPr>
          <w:rFonts w:eastAsia="Arial" w:cs="Arial"/>
          <w:spacing w:val="-3"/>
          <w:szCs w:val="24"/>
        </w:rPr>
        <w:t>e</w:t>
      </w:r>
      <w:r w:rsidRPr="003F4D72">
        <w:rPr>
          <w:rFonts w:eastAsia="Arial" w:cs="Arial"/>
          <w:szCs w:val="24"/>
        </w:rPr>
        <w:t>k</w:t>
      </w:r>
      <w:r w:rsidRPr="003F4D72">
        <w:rPr>
          <w:rFonts w:eastAsia="Arial" w:cs="Arial"/>
          <w:spacing w:val="1"/>
          <w:szCs w:val="24"/>
        </w:rPr>
        <w:t xml:space="preserve"> Tr</w:t>
      </w:r>
      <w:r w:rsidRPr="003F4D72">
        <w:rPr>
          <w:rFonts w:eastAsia="Arial" w:cs="Arial"/>
          <w:szCs w:val="24"/>
        </w:rPr>
        <w:t>a</w:t>
      </w:r>
      <w:r w:rsidRPr="003F4D72">
        <w:rPr>
          <w:rFonts w:eastAsia="Arial" w:cs="Arial"/>
          <w:spacing w:val="-1"/>
          <w:szCs w:val="24"/>
        </w:rPr>
        <w:t>i</w:t>
      </w:r>
      <w:r w:rsidRPr="003F4D72">
        <w:rPr>
          <w:rFonts w:eastAsia="Arial" w:cs="Arial"/>
          <w:szCs w:val="24"/>
        </w:rPr>
        <w:t>l and</w:t>
      </w:r>
      <w:r w:rsidRPr="003F4D72">
        <w:rPr>
          <w:rFonts w:eastAsia="Arial" w:cs="Arial"/>
          <w:spacing w:val="-2"/>
          <w:szCs w:val="24"/>
        </w:rPr>
        <w:t xml:space="preserve"> </w:t>
      </w:r>
      <w:r w:rsidRPr="003F4D72">
        <w:rPr>
          <w:rFonts w:eastAsia="Arial" w:cs="Arial"/>
          <w:spacing w:val="1"/>
          <w:szCs w:val="24"/>
        </w:rPr>
        <w:t>t</w:t>
      </w:r>
      <w:r w:rsidRPr="003F4D72">
        <w:rPr>
          <w:rFonts w:eastAsia="Arial" w:cs="Arial"/>
          <w:szCs w:val="24"/>
        </w:rPr>
        <w:t>he</w:t>
      </w:r>
      <w:r w:rsidRPr="003F4D72">
        <w:rPr>
          <w:rFonts w:eastAsia="Arial" w:cs="Arial"/>
          <w:spacing w:val="-2"/>
          <w:szCs w:val="24"/>
        </w:rPr>
        <w:t xml:space="preserve"> </w:t>
      </w:r>
      <w:r w:rsidRPr="003F4D72">
        <w:rPr>
          <w:rFonts w:eastAsia="Arial" w:cs="Arial"/>
          <w:spacing w:val="-1"/>
          <w:szCs w:val="24"/>
        </w:rPr>
        <w:t>D</w:t>
      </w:r>
      <w:r w:rsidRPr="003F4D72">
        <w:rPr>
          <w:rFonts w:eastAsia="Arial" w:cs="Arial"/>
          <w:szCs w:val="24"/>
        </w:rPr>
        <w:t>andenong</w:t>
      </w:r>
      <w:r w:rsidRPr="003F4D72">
        <w:rPr>
          <w:rFonts w:eastAsia="Arial" w:cs="Arial"/>
          <w:spacing w:val="1"/>
          <w:szCs w:val="24"/>
        </w:rPr>
        <w:t xml:space="preserve"> </w:t>
      </w:r>
      <w:r w:rsidRPr="003F4D72">
        <w:rPr>
          <w:rFonts w:eastAsia="Arial" w:cs="Arial"/>
          <w:spacing w:val="-1"/>
          <w:szCs w:val="24"/>
        </w:rPr>
        <w:t>C</w:t>
      </w:r>
      <w:r w:rsidRPr="003F4D72">
        <w:rPr>
          <w:rFonts w:eastAsia="Arial" w:cs="Arial"/>
          <w:spacing w:val="1"/>
          <w:szCs w:val="24"/>
        </w:rPr>
        <w:t>r</w:t>
      </w:r>
      <w:r w:rsidRPr="003F4D72">
        <w:rPr>
          <w:rFonts w:eastAsia="Arial" w:cs="Arial"/>
          <w:szCs w:val="24"/>
        </w:rPr>
        <w:t>e</w:t>
      </w:r>
      <w:r w:rsidRPr="003F4D72">
        <w:rPr>
          <w:rFonts w:eastAsia="Arial" w:cs="Arial"/>
          <w:spacing w:val="-3"/>
          <w:szCs w:val="24"/>
        </w:rPr>
        <w:t>e</w:t>
      </w:r>
      <w:r w:rsidRPr="003F4D72">
        <w:rPr>
          <w:rFonts w:eastAsia="Arial" w:cs="Arial"/>
          <w:szCs w:val="24"/>
        </w:rPr>
        <w:t>k</w:t>
      </w:r>
      <w:r w:rsidRPr="003F4D72">
        <w:rPr>
          <w:rFonts w:eastAsia="Arial" w:cs="Arial"/>
          <w:spacing w:val="-1"/>
          <w:szCs w:val="24"/>
        </w:rPr>
        <w:t xml:space="preserve"> T</w:t>
      </w:r>
      <w:r w:rsidRPr="003F4D72">
        <w:rPr>
          <w:rFonts w:eastAsia="Arial" w:cs="Arial"/>
          <w:spacing w:val="1"/>
          <w:szCs w:val="24"/>
        </w:rPr>
        <w:t>r</w:t>
      </w:r>
      <w:r w:rsidRPr="003F4D72">
        <w:rPr>
          <w:rFonts w:eastAsia="Arial" w:cs="Arial"/>
          <w:szCs w:val="24"/>
        </w:rPr>
        <w:t>a</w:t>
      </w:r>
      <w:r w:rsidRPr="003F4D72">
        <w:rPr>
          <w:rFonts w:eastAsia="Arial" w:cs="Arial"/>
          <w:spacing w:val="-1"/>
          <w:szCs w:val="24"/>
        </w:rPr>
        <w:t>i</w:t>
      </w:r>
      <w:r w:rsidRPr="003F4D72">
        <w:rPr>
          <w:rFonts w:eastAsia="Arial" w:cs="Arial"/>
          <w:spacing w:val="1"/>
          <w:szCs w:val="24"/>
        </w:rPr>
        <w:t>l</w:t>
      </w:r>
      <w:r w:rsidRPr="003F4D72">
        <w:rPr>
          <w:rFonts w:eastAsia="Arial" w:cs="Arial"/>
          <w:szCs w:val="24"/>
        </w:rPr>
        <w:t>.</w:t>
      </w:r>
    </w:p>
    <w:p w14:paraId="1D199126" w14:textId="342B7A04" w:rsidR="002B3A2C" w:rsidRPr="003F4D72" w:rsidRDefault="002B3A2C" w:rsidP="002B3A2C">
      <w:pPr>
        <w:ind w:right="543"/>
        <w:jc w:val="left"/>
        <w:rPr>
          <w:sz w:val="20"/>
        </w:rPr>
      </w:pPr>
    </w:p>
    <w:p w14:paraId="78E2327F" w14:textId="4BD2ECD7" w:rsidR="002B3A2C" w:rsidRPr="003F4D72" w:rsidRDefault="002B3A2C" w:rsidP="00686752">
      <w:pPr>
        <w:pStyle w:val="Heading2"/>
      </w:pPr>
      <w:bookmarkStart w:id="15" w:name="_Toc33425288"/>
      <w:r w:rsidRPr="003F4D72">
        <w:t>Our facilities and services</w:t>
      </w:r>
      <w:bookmarkEnd w:id="15"/>
    </w:p>
    <w:p w14:paraId="18B82E38" w14:textId="77777777" w:rsidR="002B3A2C" w:rsidRPr="003F4D72" w:rsidRDefault="002B3A2C" w:rsidP="002B3A2C">
      <w:pPr>
        <w:ind w:right="543"/>
        <w:jc w:val="left"/>
        <w:rPr>
          <w:rFonts w:ascii="Gotham Medium" w:hAnsi="Gotham Medium"/>
          <w:sz w:val="24"/>
        </w:rPr>
      </w:pPr>
    </w:p>
    <w:p w14:paraId="6CD1EC63" w14:textId="6C316C00" w:rsidR="002B3A2C" w:rsidRDefault="002B3A2C" w:rsidP="002B3A2C">
      <w:pPr>
        <w:ind w:right="543"/>
        <w:jc w:val="left"/>
        <w:rPr>
          <w:rFonts w:eastAsia="Arial" w:cs="Arial"/>
          <w:spacing w:val="1"/>
          <w:szCs w:val="24"/>
        </w:rPr>
      </w:pPr>
      <w:r w:rsidRPr="003F4D72">
        <w:rPr>
          <w:rFonts w:cs="Arial"/>
        </w:rPr>
        <w:t>The City hosts a regional health precinct including a major public hospital and a large private hospital, educational facilities that cater from early childhood learning to tertiary level, two libraries, arts and cultural centres, an art gallery and a range of community centres. Maroondah is also home to a range of</w:t>
      </w:r>
      <w:r w:rsidRPr="003F4D72">
        <w:rPr>
          <w:rFonts w:eastAsia="Arial" w:cs="Arial"/>
          <w:spacing w:val="1"/>
          <w:szCs w:val="24"/>
        </w:rPr>
        <w:t xml:space="preserve"> world-class sporting facilities including Aquanation and Maroondah Nets.</w:t>
      </w:r>
    </w:p>
    <w:p w14:paraId="6B8C1E62" w14:textId="79767DAC" w:rsidR="00003144" w:rsidRDefault="00003144" w:rsidP="002B3A2C">
      <w:pPr>
        <w:ind w:right="543"/>
        <w:jc w:val="left"/>
        <w:rPr>
          <w:rFonts w:cs="Arial"/>
        </w:rPr>
      </w:pPr>
    </w:p>
    <w:p w14:paraId="52414F53" w14:textId="7D2FB0AC" w:rsidR="001437BF" w:rsidRPr="003F4D72" w:rsidRDefault="001437BF">
      <w:pPr>
        <w:jc w:val="left"/>
        <w:rPr>
          <w:i/>
          <w:color w:val="FF0000"/>
        </w:rPr>
      </w:pPr>
    </w:p>
    <w:p w14:paraId="43C26306" w14:textId="7A33BBDA" w:rsidR="00D744CE" w:rsidRPr="003F4D72" w:rsidRDefault="00D744CE" w:rsidP="00D722EA">
      <w:pPr>
        <w:pStyle w:val="Heading1"/>
      </w:pPr>
      <w:bookmarkStart w:id="16" w:name="_Toc33425289"/>
      <w:r w:rsidRPr="003F4D72">
        <w:rPr>
          <w:rFonts w:eastAsia="Arial"/>
        </w:rPr>
        <w:t>Refreshing a community vision</w:t>
      </w:r>
      <w:bookmarkEnd w:id="16"/>
      <w:r w:rsidRPr="003F4D72">
        <w:rPr>
          <w:rFonts w:eastAsia="Arial"/>
        </w:rPr>
        <w:t xml:space="preserve"> </w:t>
      </w:r>
    </w:p>
    <w:p w14:paraId="135DA603" w14:textId="77777777" w:rsidR="00D744CE" w:rsidRPr="003F4D72" w:rsidRDefault="00D744CE" w:rsidP="00D744CE">
      <w:pPr>
        <w:ind w:right="543"/>
        <w:jc w:val="left"/>
        <w:rPr>
          <w:rFonts w:cs="Arial"/>
        </w:rPr>
      </w:pPr>
    </w:p>
    <w:p w14:paraId="45D2112A" w14:textId="545CF776" w:rsidR="00821FD9" w:rsidRPr="00A35255" w:rsidRDefault="00D744CE" w:rsidP="00686752">
      <w:pPr>
        <w:pStyle w:val="Heading2"/>
        <w:rPr>
          <w:bCs/>
        </w:rPr>
      </w:pPr>
      <w:bookmarkStart w:id="17" w:name="_Toc33425290"/>
      <w:r w:rsidRPr="00A35255">
        <w:t>My vision for Maroondah is?</w:t>
      </w:r>
      <w:bookmarkEnd w:id="17"/>
      <w:r w:rsidR="00A35255" w:rsidRPr="00A35255">
        <w:t>...</w:t>
      </w:r>
      <w:r w:rsidRPr="00A35255">
        <w:t xml:space="preserve"> </w:t>
      </w:r>
    </w:p>
    <w:p w14:paraId="0AB689D9" w14:textId="0E74C6CC" w:rsidR="00D744CE" w:rsidRPr="00A35255" w:rsidRDefault="00D744CE" w:rsidP="00686752">
      <w:pPr>
        <w:pStyle w:val="Heading2"/>
        <w:rPr>
          <w:bCs/>
        </w:rPr>
      </w:pPr>
      <w:bookmarkStart w:id="18" w:name="_Toc33425291"/>
      <w:r w:rsidRPr="00A35255">
        <w:t>What issues are affecting our community?</w:t>
      </w:r>
      <w:bookmarkEnd w:id="18"/>
      <w:r w:rsidRPr="00A35255">
        <w:t xml:space="preserve"> </w:t>
      </w:r>
    </w:p>
    <w:p w14:paraId="17D30B9F" w14:textId="77777777" w:rsidR="00D744CE" w:rsidRPr="00A35255" w:rsidRDefault="00D744CE" w:rsidP="00686752">
      <w:pPr>
        <w:pStyle w:val="Heading2"/>
        <w:rPr>
          <w:bCs/>
        </w:rPr>
      </w:pPr>
      <w:bookmarkStart w:id="19" w:name="_Toc33425292"/>
      <w:r w:rsidRPr="00A35255">
        <w:t>What should our future priorities be?</w:t>
      </w:r>
      <w:bookmarkEnd w:id="19"/>
    </w:p>
    <w:p w14:paraId="1EFAC405" w14:textId="77777777" w:rsidR="00D744CE" w:rsidRPr="003F4D72" w:rsidRDefault="00D744CE" w:rsidP="00D744CE">
      <w:pPr>
        <w:pStyle w:val="Default"/>
        <w:ind w:right="272" w:firstLine="45"/>
        <w:rPr>
          <w:b/>
          <w:bCs/>
          <w:color w:val="auto"/>
        </w:rPr>
      </w:pPr>
    </w:p>
    <w:p w14:paraId="153EBCE0" w14:textId="3757DBBC" w:rsidR="00D744CE" w:rsidRDefault="00D744CE" w:rsidP="00D744CE">
      <w:pPr>
        <w:pStyle w:val="Default"/>
        <w:ind w:right="272"/>
        <w:rPr>
          <w:b/>
          <w:bCs/>
          <w:color w:val="auto"/>
        </w:rPr>
      </w:pPr>
      <w:r w:rsidRPr="00A35255">
        <w:rPr>
          <w:bCs/>
          <w:color w:val="auto"/>
          <w:sz w:val="22"/>
          <w:szCs w:val="22"/>
        </w:rPr>
        <w:t>These were the key questions that we asked the community during 2018 and 2019 as we checked-in with the Maroondah community in reviewing our Maroondah 2040 Community Vision</w:t>
      </w:r>
      <w:r w:rsidRPr="003F4D72">
        <w:rPr>
          <w:b/>
          <w:bCs/>
          <w:color w:val="auto"/>
        </w:rPr>
        <w:t xml:space="preserve">. </w:t>
      </w:r>
      <w:r w:rsidR="005C2207">
        <w:rPr>
          <w:b/>
          <w:bCs/>
          <w:color w:val="auto"/>
        </w:rPr>
        <w:t>\</w:t>
      </w:r>
    </w:p>
    <w:p w14:paraId="27CC5E18" w14:textId="27A2207C" w:rsidR="00B103A8" w:rsidRDefault="00B103A8" w:rsidP="00D744CE">
      <w:pPr>
        <w:pStyle w:val="Default"/>
        <w:ind w:right="272"/>
        <w:rPr>
          <w:b/>
          <w:bCs/>
          <w:color w:val="auto"/>
        </w:rPr>
      </w:pPr>
    </w:p>
    <w:p w14:paraId="01FC2E9E" w14:textId="00603698" w:rsidR="00B103A8" w:rsidRDefault="00B103A8" w:rsidP="00D744CE">
      <w:pPr>
        <w:pStyle w:val="Default"/>
        <w:ind w:right="272"/>
        <w:rPr>
          <w:b/>
          <w:bCs/>
          <w:color w:val="auto"/>
        </w:rPr>
      </w:pPr>
    </w:p>
    <w:p w14:paraId="6AC3F642" w14:textId="7ACB23AE" w:rsidR="00B103A8" w:rsidRDefault="00B103A8" w:rsidP="00D744CE">
      <w:pPr>
        <w:pStyle w:val="Default"/>
        <w:ind w:right="272"/>
        <w:rPr>
          <w:b/>
          <w:bCs/>
          <w:color w:val="auto"/>
        </w:rPr>
      </w:pPr>
    </w:p>
    <w:p w14:paraId="5E24C504" w14:textId="77777777" w:rsidR="00B103A8" w:rsidRDefault="00B103A8" w:rsidP="00D744CE">
      <w:pPr>
        <w:pStyle w:val="Default"/>
        <w:ind w:right="272"/>
        <w:rPr>
          <w:b/>
          <w:bCs/>
          <w:color w:val="auto"/>
        </w:rPr>
      </w:pPr>
    </w:p>
    <w:p w14:paraId="2B178C50" w14:textId="14741E2D" w:rsidR="00B103A8" w:rsidRDefault="00B103A8" w:rsidP="00D744CE">
      <w:pPr>
        <w:pStyle w:val="Default"/>
        <w:ind w:right="272"/>
        <w:rPr>
          <w:b/>
          <w:bCs/>
          <w:color w:val="auto"/>
        </w:rPr>
      </w:pPr>
    </w:p>
    <w:p w14:paraId="45B65247" w14:textId="7E7F54E4" w:rsidR="005C2207" w:rsidRDefault="005C2207" w:rsidP="00D744CE">
      <w:pPr>
        <w:pStyle w:val="Default"/>
        <w:ind w:right="272"/>
        <w:rPr>
          <w:b/>
          <w:bCs/>
          <w:color w:val="auto"/>
        </w:rPr>
      </w:pPr>
    </w:p>
    <w:p w14:paraId="75E8ACA1" w14:textId="0441C193" w:rsidR="005C2207" w:rsidRDefault="007D2667" w:rsidP="00D744CE">
      <w:pPr>
        <w:pStyle w:val="Default"/>
        <w:ind w:right="272"/>
        <w:rPr>
          <w:b/>
          <w:bCs/>
          <w:color w:val="auto"/>
        </w:rPr>
      </w:pPr>
      <w:r w:rsidRPr="007D2667">
        <w:rPr>
          <w:b/>
          <w:bCs/>
          <w:color w:val="auto"/>
        </w:rPr>
        <w:drawing>
          <wp:inline distT="0" distB="0" distL="0" distR="0" wp14:anchorId="69ABE058" wp14:editId="5CF188FE">
            <wp:extent cx="5448300" cy="1460952"/>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64990" cy="1465427"/>
                    </a:xfrm>
                    <a:prstGeom prst="rect">
                      <a:avLst/>
                    </a:prstGeom>
                  </pic:spPr>
                </pic:pic>
              </a:graphicData>
            </a:graphic>
          </wp:inline>
        </w:drawing>
      </w:r>
    </w:p>
    <w:p w14:paraId="4EBB1AA0" w14:textId="3BD3A495" w:rsidR="00B103A8" w:rsidRDefault="00B103A8" w:rsidP="00D744CE">
      <w:pPr>
        <w:pStyle w:val="Default"/>
        <w:ind w:right="272"/>
        <w:rPr>
          <w:b/>
          <w:bCs/>
          <w:color w:val="auto"/>
        </w:rPr>
      </w:pPr>
    </w:p>
    <w:p w14:paraId="0A23ED90" w14:textId="1ADF1EF4" w:rsidR="00B103A8" w:rsidRPr="003F4D72" w:rsidRDefault="00B103A8" w:rsidP="00D744CE">
      <w:pPr>
        <w:pStyle w:val="Default"/>
        <w:ind w:right="272"/>
        <w:rPr>
          <w:b/>
          <w:bCs/>
          <w:color w:val="auto"/>
          <w:sz w:val="22"/>
          <w:szCs w:val="22"/>
        </w:rPr>
      </w:pPr>
    </w:p>
    <w:p w14:paraId="1CB46646" w14:textId="2A3BD263" w:rsidR="00D744CE" w:rsidRPr="003F4D72" w:rsidRDefault="00D744CE" w:rsidP="00686752">
      <w:pPr>
        <w:pStyle w:val="Heading2"/>
      </w:pPr>
      <w:bookmarkStart w:id="20" w:name="_Toc33425293"/>
      <w:r w:rsidRPr="003F4D72">
        <w:t>Stage 1: Where have we already made progress?</w:t>
      </w:r>
      <w:bookmarkEnd w:id="20"/>
    </w:p>
    <w:p w14:paraId="4FC45276" w14:textId="77777777" w:rsidR="00D744CE" w:rsidRPr="003F4D72" w:rsidRDefault="00D744CE" w:rsidP="00D744CE">
      <w:pPr>
        <w:pStyle w:val="NormalWeb"/>
        <w:spacing w:after="0"/>
        <w:ind w:right="543"/>
        <w:rPr>
          <w:rFonts w:ascii="Arial" w:hAnsi="Arial" w:cs="Arial"/>
          <w:sz w:val="22"/>
        </w:rPr>
      </w:pPr>
    </w:p>
    <w:p w14:paraId="399C5A33" w14:textId="77777777" w:rsidR="00D744CE" w:rsidRPr="003F4D72" w:rsidRDefault="00D744CE" w:rsidP="00D744CE">
      <w:pPr>
        <w:pStyle w:val="NoSpacing"/>
        <w:ind w:right="543"/>
        <w:jc w:val="left"/>
        <w:rPr>
          <w:rFonts w:cs="Arial"/>
        </w:rPr>
      </w:pPr>
      <w:r w:rsidRPr="003F4D72">
        <w:rPr>
          <w:rFonts w:cs="Arial"/>
        </w:rPr>
        <w:t xml:space="preserve">In November 2018, we commenced work on this review involving development of the </w:t>
      </w:r>
      <w:r w:rsidRPr="00B16DA0">
        <w:rPr>
          <w:rFonts w:cs="Arial"/>
          <w:i/>
        </w:rPr>
        <w:t>State of Maroondah</w:t>
      </w:r>
      <w:r w:rsidRPr="003F4D72">
        <w:rPr>
          <w:rFonts w:cs="Arial"/>
        </w:rPr>
        <w:t xml:space="preserve"> 2019 document. This biennial report highlighted where activities had supported achievement of </w:t>
      </w:r>
      <w:r w:rsidRPr="00B16DA0">
        <w:rPr>
          <w:rFonts w:cs="Arial"/>
          <w:i/>
        </w:rPr>
        <w:t>Maroondah 2040 Community Vision</w:t>
      </w:r>
      <w:r w:rsidRPr="003F4D72">
        <w:rPr>
          <w:rFonts w:cs="Arial"/>
        </w:rPr>
        <w:t xml:space="preserve"> outcomes, along with a review of the community indicators of progress.</w:t>
      </w:r>
    </w:p>
    <w:p w14:paraId="3E3D2E7E" w14:textId="77777777" w:rsidR="00D744CE" w:rsidRPr="003F4D72" w:rsidRDefault="00D744CE" w:rsidP="00D744CE">
      <w:pPr>
        <w:pStyle w:val="NoSpacing"/>
        <w:ind w:right="543"/>
        <w:jc w:val="left"/>
        <w:rPr>
          <w:rFonts w:cs="Arial"/>
        </w:rPr>
      </w:pPr>
    </w:p>
    <w:p w14:paraId="4C2D7B0E" w14:textId="77777777" w:rsidR="00D744CE" w:rsidRPr="003F4D72" w:rsidRDefault="00D744CE" w:rsidP="00D744CE">
      <w:pPr>
        <w:pStyle w:val="NoSpacing"/>
        <w:ind w:right="543"/>
        <w:jc w:val="left"/>
        <w:rPr>
          <w:rFonts w:cs="Arial"/>
        </w:rPr>
      </w:pPr>
      <w:r w:rsidRPr="003F4D72">
        <w:rPr>
          <w:rFonts w:cs="Arial"/>
        </w:rPr>
        <w:t xml:space="preserve">This work was followed by a research consultancy who examined global and national trends, emerging issues, local population data and implications for Maroondah. </w:t>
      </w:r>
    </w:p>
    <w:p w14:paraId="07D6956A" w14:textId="77777777" w:rsidR="00D744CE" w:rsidRPr="003F4D72" w:rsidRDefault="00D744CE" w:rsidP="00D744CE">
      <w:pPr>
        <w:pStyle w:val="NoSpacing"/>
        <w:ind w:right="543"/>
        <w:jc w:val="left"/>
        <w:rPr>
          <w:rFonts w:cs="Arial"/>
        </w:rPr>
      </w:pPr>
    </w:p>
    <w:p w14:paraId="3F5D23E9" w14:textId="77777777" w:rsidR="00D744CE" w:rsidRPr="003F4D72" w:rsidRDefault="00D744CE" w:rsidP="00D744CE">
      <w:pPr>
        <w:pStyle w:val="NoSpacing"/>
        <w:ind w:right="543"/>
        <w:jc w:val="left"/>
        <w:rPr>
          <w:rFonts w:cs="Arial"/>
        </w:rPr>
      </w:pPr>
    </w:p>
    <w:p w14:paraId="7337787C" w14:textId="58ADB48B" w:rsidR="00D744CE" w:rsidRPr="003F4D72" w:rsidRDefault="00D744CE" w:rsidP="00686752">
      <w:pPr>
        <w:pStyle w:val="Heading2"/>
      </w:pPr>
      <w:bookmarkStart w:id="21" w:name="_Toc33425294"/>
      <w:r w:rsidRPr="003F4D72">
        <w:t xml:space="preserve">Stage 2: Where </w:t>
      </w:r>
      <w:r w:rsidR="00CE35F0">
        <w:t xml:space="preserve">are </w:t>
      </w:r>
      <w:r w:rsidRPr="003F4D72">
        <w:t>we now and where do we want to go?</w:t>
      </w:r>
      <w:bookmarkEnd w:id="21"/>
    </w:p>
    <w:p w14:paraId="32161AE5" w14:textId="77777777" w:rsidR="00D744CE" w:rsidRPr="003F4D72" w:rsidRDefault="00D744CE" w:rsidP="00D744CE">
      <w:pPr>
        <w:pStyle w:val="NoSpacing"/>
        <w:ind w:right="543"/>
        <w:jc w:val="left"/>
        <w:rPr>
          <w:rFonts w:cs="Arial"/>
        </w:rPr>
      </w:pPr>
    </w:p>
    <w:p w14:paraId="0208BCA8" w14:textId="2FCA3428" w:rsidR="00D744CE" w:rsidRPr="003F4D72" w:rsidRDefault="00D744CE" w:rsidP="00D744CE">
      <w:pPr>
        <w:pStyle w:val="NoSpacing"/>
        <w:ind w:right="543"/>
        <w:jc w:val="left"/>
        <w:rPr>
          <w:rFonts w:cs="Arial"/>
        </w:rPr>
      </w:pPr>
      <w:r w:rsidRPr="003F4D72">
        <w:rPr>
          <w:rFonts w:cs="Arial"/>
        </w:rPr>
        <w:t>A variety of community and stakeholder engagement activities were undertaken during this stage aimed at gaining insight on emerging trends within the municipality, including testing findings from the research consultancy. Community engagement during this stage was undertaken from November 2018 to February 2019 via online surveys and face-to-face pop-up activities at various locations across Maroondah</w:t>
      </w:r>
    </w:p>
    <w:p w14:paraId="243A2FF5" w14:textId="77777777" w:rsidR="00D744CE" w:rsidRPr="003F4D72" w:rsidRDefault="00D744CE" w:rsidP="00D744CE">
      <w:pPr>
        <w:pStyle w:val="NoSpacing"/>
        <w:ind w:right="543"/>
        <w:jc w:val="left"/>
        <w:rPr>
          <w:rFonts w:cs="Arial"/>
        </w:rPr>
      </w:pPr>
    </w:p>
    <w:p w14:paraId="674E82F3" w14:textId="5CFFEA44" w:rsidR="00D744CE" w:rsidRPr="003F4D72" w:rsidRDefault="00D744CE" w:rsidP="00D744CE">
      <w:pPr>
        <w:pStyle w:val="NoSpacing"/>
        <w:ind w:right="543"/>
        <w:jc w:val="left"/>
        <w:rPr>
          <w:rFonts w:cs="Arial"/>
        </w:rPr>
      </w:pPr>
      <w:r w:rsidRPr="003F4D72">
        <w:rPr>
          <w:rFonts w:cs="Arial"/>
        </w:rPr>
        <w:t xml:space="preserve">Stakeholder engagement on the review of Maroondah 2040 commenced at </w:t>
      </w:r>
      <w:r w:rsidR="00CE35F0">
        <w:rPr>
          <w:rFonts w:cs="Arial"/>
        </w:rPr>
        <w:t xml:space="preserve">a </w:t>
      </w:r>
      <w:r w:rsidRPr="003F4D72">
        <w:rPr>
          <w:rFonts w:cs="Arial"/>
        </w:rPr>
        <w:t xml:space="preserve">Community Forum in March 2019 attended by a broad range of community and business leaders. The facilitated discussion explored progress made over the past five years, implications arising from emerging trends, and provided local insights on future priorities. </w:t>
      </w:r>
    </w:p>
    <w:p w14:paraId="791161E9" w14:textId="77777777" w:rsidR="00B103A8" w:rsidRDefault="00B103A8" w:rsidP="00D744CE">
      <w:pPr>
        <w:pStyle w:val="NoSpacing"/>
        <w:ind w:right="543"/>
        <w:jc w:val="left"/>
        <w:rPr>
          <w:rFonts w:cs="Arial"/>
        </w:rPr>
      </w:pPr>
    </w:p>
    <w:p w14:paraId="41D1CE54" w14:textId="45CAEF27" w:rsidR="00D744CE" w:rsidRPr="003F4D72" w:rsidRDefault="00D744CE" w:rsidP="00D744CE">
      <w:pPr>
        <w:pStyle w:val="NoSpacing"/>
        <w:ind w:right="543"/>
        <w:jc w:val="left"/>
        <w:rPr>
          <w:rFonts w:cs="Arial"/>
        </w:rPr>
      </w:pPr>
      <w:r w:rsidRPr="003F4D72">
        <w:rPr>
          <w:rFonts w:cs="Arial"/>
        </w:rPr>
        <w:t xml:space="preserve">Other activities included discussions with local community networks and workshops with Council employees and a </w:t>
      </w:r>
      <w:r w:rsidRPr="003F4D72">
        <w:rPr>
          <w:rFonts w:eastAsia="Arial" w:cs="Arial"/>
        </w:rPr>
        <w:t>Leadership Forum with Council managers and team leaders.</w:t>
      </w:r>
    </w:p>
    <w:p w14:paraId="28E540D0" w14:textId="77777777" w:rsidR="00D744CE" w:rsidRPr="003F4D72" w:rsidRDefault="00D744CE" w:rsidP="00D744CE">
      <w:pPr>
        <w:pStyle w:val="NoSpacing"/>
        <w:jc w:val="left"/>
        <w:rPr>
          <w:rFonts w:eastAsia="Arial" w:cs="Arial"/>
          <w:sz w:val="24"/>
          <w:szCs w:val="24"/>
        </w:rPr>
      </w:pPr>
    </w:p>
    <w:p w14:paraId="728F3BF4" w14:textId="77777777" w:rsidR="00D744CE" w:rsidRPr="003F4D72" w:rsidRDefault="00D744CE" w:rsidP="00686752">
      <w:pPr>
        <w:pStyle w:val="Heading2"/>
      </w:pPr>
      <w:bookmarkStart w:id="22" w:name="_Toc33425295"/>
      <w:r w:rsidRPr="003F4D72">
        <w:t>Stage 3: How do we get there?</w:t>
      </w:r>
      <w:bookmarkEnd w:id="22"/>
    </w:p>
    <w:p w14:paraId="7BFBE384" w14:textId="77777777" w:rsidR="00D744CE" w:rsidRPr="003F4D72" w:rsidRDefault="00D744CE" w:rsidP="00D744CE">
      <w:pPr>
        <w:ind w:right="543"/>
        <w:rPr>
          <w:rFonts w:eastAsia="Arial" w:cs="Arial"/>
          <w:szCs w:val="24"/>
        </w:rPr>
      </w:pPr>
    </w:p>
    <w:p w14:paraId="0954441B" w14:textId="07DA056C" w:rsidR="00D744CE" w:rsidRPr="003F4D72" w:rsidRDefault="00D744CE" w:rsidP="00D744CE">
      <w:pPr>
        <w:pStyle w:val="NoSpacing"/>
        <w:ind w:right="543"/>
        <w:jc w:val="left"/>
        <w:rPr>
          <w:rFonts w:eastAsia="Arial" w:cs="Arial"/>
        </w:rPr>
      </w:pPr>
      <w:r w:rsidRPr="003F4D72">
        <w:rPr>
          <w:rFonts w:eastAsia="Arial" w:cs="Arial"/>
        </w:rPr>
        <w:t xml:space="preserve">This stage sought to further explore the emerging trends and associated implications for Maroondah in more detail. </w:t>
      </w:r>
    </w:p>
    <w:p w14:paraId="00C56ABF" w14:textId="77777777" w:rsidR="00D744CE" w:rsidRPr="003F4D72" w:rsidRDefault="00D744CE" w:rsidP="00D744CE">
      <w:pPr>
        <w:pStyle w:val="NoSpacing"/>
        <w:ind w:right="543"/>
        <w:jc w:val="left"/>
        <w:rPr>
          <w:rFonts w:eastAsia="Arial" w:cs="Arial"/>
        </w:rPr>
      </w:pPr>
    </w:p>
    <w:p w14:paraId="309CD7F0" w14:textId="77777777" w:rsidR="00D744CE" w:rsidRPr="003F4D72" w:rsidRDefault="00D744CE" w:rsidP="00D744CE">
      <w:pPr>
        <w:pStyle w:val="NoSpacing"/>
        <w:ind w:right="543"/>
        <w:jc w:val="left"/>
        <w:rPr>
          <w:rFonts w:eastAsia="Arial" w:cs="Arial"/>
        </w:rPr>
      </w:pPr>
      <w:r w:rsidRPr="003F4D72">
        <w:rPr>
          <w:rFonts w:eastAsia="Arial" w:cs="Arial"/>
        </w:rPr>
        <w:t>Broad community engagement was undertaken during this phase of the project via an online survey and face-to-face pop-up engagement in various locations.</w:t>
      </w:r>
    </w:p>
    <w:p w14:paraId="0C14CEA9" w14:textId="77777777" w:rsidR="00D744CE" w:rsidRPr="003F4D72" w:rsidRDefault="00D744CE" w:rsidP="00D744CE">
      <w:pPr>
        <w:pStyle w:val="NoSpacing"/>
        <w:ind w:right="543"/>
        <w:jc w:val="left"/>
        <w:rPr>
          <w:rFonts w:eastAsia="Arial" w:cs="Arial"/>
        </w:rPr>
      </w:pPr>
    </w:p>
    <w:p w14:paraId="1548D86A" w14:textId="77777777" w:rsidR="00D744CE" w:rsidRPr="003F4D72" w:rsidRDefault="00D744CE" w:rsidP="00D744CE">
      <w:pPr>
        <w:pStyle w:val="NoSpacing"/>
        <w:ind w:right="543"/>
        <w:jc w:val="left"/>
        <w:rPr>
          <w:rFonts w:eastAsia="Arial" w:cs="Arial"/>
        </w:rPr>
      </w:pPr>
      <w:r w:rsidRPr="003F4D72">
        <w:rPr>
          <w:rFonts w:eastAsia="Arial" w:cs="Arial"/>
        </w:rPr>
        <w:t xml:space="preserve">This stage included a Community Forum in November 2019 with community, education, leisure and business leaders which considered collective aspirations, revised policy directions, game-changing priorities and partnership opportunities. </w:t>
      </w:r>
    </w:p>
    <w:p w14:paraId="26A32061" w14:textId="77777777" w:rsidR="00D744CE" w:rsidRPr="003F4D72" w:rsidRDefault="00D744CE" w:rsidP="00D744CE">
      <w:pPr>
        <w:pStyle w:val="NoSpacing"/>
        <w:ind w:right="543"/>
        <w:jc w:val="left"/>
        <w:rPr>
          <w:rFonts w:eastAsia="Arial" w:cs="Arial"/>
        </w:rPr>
      </w:pPr>
    </w:p>
    <w:p w14:paraId="5B1DFE78" w14:textId="77777777" w:rsidR="00D744CE" w:rsidRPr="003F4D72" w:rsidRDefault="00D744CE" w:rsidP="00D744CE">
      <w:pPr>
        <w:pStyle w:val="NoSpacing"/>
        <w:ind w:right="543"/>
        <w:jc w:val="left"/>
        <w:rPr>
          <w:rFonts w:eastAsia="Arial" w:cs="Arial"/>
        </w:rPr>
      </w:pPr>
      <w:r w:rsidRPr="003F4D72">
        <w:rPr>
          <w:rFonts w:eastAsia="Arial" w:cs="Arial"/>
        </w:rPr>
        <w:t xml:space="preserve">Consultation also involved targeted stakeholder engagement through focus groups with Council’s advisory committees who helped to inform and refine policy directions related to their respective areas of expertise and experience. </w:t>
      </w:r>
    </w:p>
    <w:p w14:paraId="4C8784CC" w14:textId="77777777" w:rsidR="00D744CE" w:rsidRPr="003F4D72" w:rsidRDefault="00D744CE" w:rsidP="00D744CE">
      <w:pPr>
        <w:pStyle w:val="NoSpacing"/>
        <w:ind w:right="543"/>
        <w:jc w:val="left"/>
        <w:rPr>
          <w:rFonts w:eastAsia="Arial" w:cs="Arial"/>
        </w:rPr>
      </w:pPr>
    </w:p>
    <w:p w14:paraId="05FE7455" w14:textId="16106CDB" w:rsidR="00D744CE" w:rsidRPr="003F4D72" w:rsidRDefault="00D744CE" w:rsidP="00D744CE">
      <w:pPr>
        <w:pStyle w:val="NoSpacing"/>
        <w:ind w:right="543"/>
        <w:jc w:val="left"/>
        <w:rPr>
          <w:rFonts w:eastAsia="Arial" w:cs="Arial"/>
        </w:rPr>
      </w:pPr>
      <w:r w:rsidRPr="003F4D72">
        <w:rPr>
          <w:rFonts w:eastAsia="Arial" w:cs="Arial"/>
        </w:rPr>
        <w:t>The result of this process is a refreshed vision that captures the collective aspirations, emerging trends and implications, along with the evolving priorities of the Maroondah community.</w:t>
      </w:r>
    </w:p>
    <w:p w14:paraId="0DC19BC7" w14:textId="77777777" w:rsidR="00D744CE" w:rsidRPr="003F4D72" w:rsidRDefault="00D744CE" w:rsidP="00D744CE">
      <w:pPr>
        <w:pStyle w:val="NoSpacing"/>
        <w:ind w:right="543"/>
        <w:jc w:val="right"/>
        <w:rPr>
          <w:rFonts w:eastAsia="Arial" w:cs="Arial"/>
          <w:i/>
          <w:sz w:val="20"/>
        </w:rPr>
      </w:pPr>
    </w:p>
    <w:p w14:paraId="5781CBED" w14:textId="77777777" w:rsidR="00D744CE" w:rsidRPr="003F4D72" w:rsidRDefault="00D744CE" w:rsidP="00D744CE">
      <w:pPr>
        <w:pStyle w:val="NoSpacing"/>
        <w:ind w:right="543"/>
        <w:jc w:val="right"/>
        <w:rPr>
          <w:rFonts w:eastAsia="Arial" w:cs="Arial"/>
          <w:i/>
          <w:sz w:val="20"/>
        </w:rPr>
      </w:pPr>
    </w:p>
    <w:p w14:paraId="29792A80" w14:textId="77777777" w:rsidR="00D744CE" w:rsidRPr="003F4D72" w:rsidRDefault="00D744CE" w:rsidP="00686752">
      <w:pPr>
        <w:pStyle w:val="Heading2"/>
      </w:pPr>
      <w:bookmarkStart w:id="23" w:name="_Toc33425296"/>
      <w:r w:rsidRPr="003F4D72">
        <w:t>Stage 4: Let’s make it happen</w:t>
      </w:r>
      <w:bookmarkEnd w:id="23"/>
    </w:p>
    <w:p w14:paraId="28603D74" w14:textId="77777777" w:rsidR="00D744CE" w:rsidRPr="003F4D72" w:rsidRDefault="00D744CE" w:rsidP="00D744CE">
      <w:pPr>
        <w:ind w:right="543"/>
        <w:rPr>
          <w:rFonts w:eastAsia="Arial" w:cs="Arial"/>
          <w:sz w:val="24"/>
          <w:szCs w:val="24"/>
        </w:rPr>
      </w:pPr>
    </w:p>
    <w:p w14:paraId="0F225386" w14:textId="216F27AA" w:rsidR="00D744CE" w:rsidRPr="003F4D72" w:rsidRDefault="00D744CE" w:rsidP="00D744CE">
      <w:pPr>
        <w:ind w:right="543"/>
        <w:jc w:val="left"/>
        <w:rPr>
          <w:rFonts w:eastAsia="Arial" w:cs="Arial"/>
          <w:sz w:val="24"/>
          <w:szCs w:val="24"/>
        </w:rPr>
      </w:pPr>
      <w:r w:rsidRPr="003F4D72">
        <w:rPr>
          <w:rFonts w:eastAsia="Arial" w:cs="Arial"/>
        </w:rPr>
        <w:t>This stage involves adapting our efforts to pursue the</w:t>
      </w:r>
      <w:r w:rsidRPr="003F4D72">
        <w:rPr>
          <w:rStyle w:val="NoSpacingChar"/>
          <w:rFonts w:eastAsia="Arial" w:cs="Arial"/>
        </w:rPr>
        <w:t xml:space="preserve"> future outcomes and key directions outlined</w:t>
      </w:r>
      <w:r w:rsidRPr="003F4D72">
        <w:rPr>
          <w:rFonts w:eastAsia="Arial" w:cs="Arial"/>
        </w:rPr>
        <w:t xml:space="preserve"> in the refreshed Maroondah 2040 Community Vision</w:t>
      </w:r>
      <w:r w:rsidRPr="003F4D72">
        <w:rPr>
          <w:rStyle w:val="NoSpacingChar"/>
          <w:rFonts w:eastAsia="Arial" w:cs="Arial"/>
        </w:rPr>
        <w:t xml:space="preserve">. The achievement of this Vision is largely reliant on the </w:t>
      </w:r>
      <w:r w:rsidRPr="003F4D72">
        <w:rPr>
          <w:rStyle w:val="NoSpacingChar"/>
          <w:rFonts w:eastAsiaTheme="minorHAnsi" w:cs="Arial"/>
        </w:rPr>
        <w:t xml:space="preserve">commitments and </w:t>
      </w:r>
      <w:r w:rsidRPr="003F4D72">
        <w:rPr>
          <w:rStyle w:val="NoSpacingChar"/>
          <w:rFonts w:cs="Arial"/>
        </w:rPr>
        <w:t>actions of local businesses, service providers, schools, community groups, individuals as well as Council.</w:t>
      </w:r>
    </w:p>
    <w:p w14:paraId="32EB00FD" w14:textId="77777777" w:rsidR="00D744CE" w:rsidRPr="003F4D72" w:rsidRDefault="00D744CE" w:rsidP="00D744CE">
      <w:pPr>
        <w:ind w:right="543"/>
        <w:jc w:val="left"/>
        <w:rPr>
          <w:rFonts w:eastAsia="Arial" w:cs="Arial"/>
          <w:sz w:val="24"/>
          <w:szCs w:val="24"/>
        </w:rPr>
      </w:pPr>
      <w:r w:rsidRPr="003F4D72">
        <w:rPr>
          <w:rFonts w:eastAsia="Arial" w:cs="Arial"/>
          <w:sz w:val="24"/>
          <w:szCs w:val="24"/>
        </w:rPr>
        <w:t xml:space="preserve"> </w:t>
      </w:r>
    </w:p>
    <w:p w14:paraId="7C91C46C" w14:textId="3D61D4F9" w:rsidR="00D744CE" w:rsidRPr="003F4D72" w:rsidRDefault="00D744CE" w:rsidP="00686752">
      <w:pPr>
        <w:pStyle w:val="Heading2"/>
      </w:pPr>
      <w:bookmarkStart w:id="24" w:name="_Toc33425297"/>
      <w:r w:rsidRPr="003F4D72">
        <w:t>Stage 5: Are we making progress?</w:t>
      </w:r>
      <w:bookmarkEnd w:id="24"/>
    </w:p>
    <w:p w14:paraId="7F294D41" w14:textId="77777777" w:rsidR="00D744CE" w:rsidRPr="003F4D72" w:rsidRDefault="00D744CE" w:rsidP="00D744CE">
      <w:pPr>
        <w:ind w:right="543"/>
        <w:jc w:val="left"/>
        <w:rPr>
          <w:rFonts w:eastAsia="Arial" w:cs="Arial"/>
          <w:sz w:val="24"/>
          <w:szCs w:val="24"/>
        </w:rPr>
      </w:pPr>
    </w:p>
    <w:p w14:paraId="6E85B7B6" w14:textId="1EF9A050" w:rsidR="00D744CE" w:rsidRDefault="00D744CE" w:rsidP="00D744CE">
      <w:pPr>
        <w:ind w:right="543"/>
        <w:jc w:val="left"/>
        <w:rPr>
          <w:rFonts w:eastAsia="Arial" w:cs="Arial"/>
          <w:szCs w:val="24"/>
        </w:rPr>
      </w:pPr>
      <w:r w:rsidRPr="003F4D72">
        <w:rPr>
          <w:rFonts w:eastAsia="Arial" w:cs="Arial"/>
          <w:szCs w:val="24"/>
        </w:rPr>
        <w:t xml:space="preserve">Developing a shared community vision is only the start of the journey. As we work towards the preferred </w:t>
      </w:r>
      <w:r w:rsidRPr="003F4D72">
        <w:rPr>
          <w:rStyle w:val="NoSpacingChar"/>
          <w:rFonts w:eastAsia="Arial" w:cs="Arial"/>
        </w:rPr>
        <w:t>outcomes and key directions outlined, we will continually monitor and report on progress to ensure that we can celebrate what has been achieved and recognise</w:t>
      </w:r>
      <w:r w:rsidRPr="003F4D72">
        <w:rPr>
          <w:rFonts w:eastAsia="Arial" w:cs="Arial"/>
          <w:szCs w:val="24"/>
        </w:rPr>
        <w:t xml:space="preserve"> what is still to be done.</w:t>
      </w:r>
    </w:p>
    <w:p w14:paraId="283BA566" w14:textId="2F85A981" w:rsidR="00B103A8" w:rsidRDefault="00B103A8" w:rsidP="00D744CE">
      <w:pPr>
        <w:ind w:right="543"/>
        <w:jc w:val="left"/>
        <w:rPr>
          <w:rFonts w:eastAsia="Arial" w:cs="Arial"/>
          <w:szCs w:val="24"/>
        </w:rPr>
      </w:pPr>
    </w:p>
    <w:p w14:paraId="17D10475" w14:textId="2EFECB69" w:rsidR="00B103A8" w:rsidRDefault="00B103A8" w:rsidP="00B103A8">
      <w:pPr>
        <w:ind w:right="-45"/>
        <w:jc w:val="center"/>
        <w:rPr>
          <w:rFonts w:cs="Arial"/>
          <w:b/>
          <w:szCs w:val="82"/>
          <w:highlight w:val="green"/>
          <w:lang w:eastAsia="en-AU"/>
        </w:rPr>
      </w:pPr>
    </w:p>
    <w:p w14:paraId="6F0D718F" w14:textId="443925B9" w:rsidR="005A3EA6" w:rsidRPr="00CA028C" w:rsidRDefault="0009005E" w:rsidP="00CA028C">
      <w:pPr>
        <w:pStyle w:val="Heading1"/>
        <w:rPr>
          <w:rFonts w:eastAsia="Arial"/>
          <w:color w:val="FF0000"/>
        </w:rPr>
      </w:pPr>
      <w:bookmarkStart w:id="25" w:name="_Toc33425298"/>
      <w:r>
        <w:rPr>
          <w:rFonts w:eastAsia="Arial"/>
        </w:rPr>
        <w:t>Our progress</w:t>
      </w:r>
      <w:bookmarkEnd w:id="25"/>
    </w:p>
    <w:p w14:paraId="0585DF20" w14:textId="28C2A152" w:rsidR="0009005E" w:rsidRDefault="0009005E" w:rsidP="00686752">
      <w:pPr>
        <w:pStyle w:val="Heading2"/>
      </w:pPr>
      <w:bookmarkStart w:id="26" w:name="_Toc33425299"/>
      <w:r w:rsidRPr="00CA028C">
        <w:t xml:space="preserve">Together we have made progress towards the </w:t>
      </w:r>
      <w:r w:rsidRPr="00100F1B">
        <w:rPr>
          <w:i/>
        </w:rPr>
        <w:t>Maroondah 2040 Community Vision</w:t>
      </w:r>
      <w:r w:rsidR="008F3591" w:rsidRPr="00CA028C">
        <w:t>.</w:t>
      </w:r>
      <w:bookmarkEnd w:id="26"/>
    </w:p>
    <w:p w14:paraId="4DB39444" w14:textId="7D4BC77F" w:rsidR="00100F1B" w:rsidRDefault="00100F1B" w:rsidP="00100F1B"/>
    <w:p w14:paraId="14921B3B" w14:textId="675F6C10" w:rsidR="00100F1B" w:rsidRDefault="00100F1B" w:rsidP="00100F1B">
      <w:pPr>
        <w:pStyle w:val="Heading3"/>
      </w:pPr>
      <w:r w:rsidRPr="00100F1B">
        <w:t>A safe, healthy and active community</w:t>
      </w:r>
    </w:p>
    <w:p w14:paraId="52C1A190" w14:textId="77777777" w:rsidR="004156BE" w:rsidRPr="004156BE" w:rsidRDefault="004156BE" w:rsidP="004156BE">
      <w:pPr>
        <w:rPr>
          <w:lang w:eastAsia="en-AU"/>
        </w:rPr>
      </w:pPr>
    </w:p>
    <w:p w14:paraId="25837596" w14:textId="23797ABA" w:rsidR="00100F1B" w:rsidRPr="004156BE" w:rsidRDefault="00100F1B" w:rsidP="004156BE">
      <w:pPr>
        <w:pStyle w:val="ListParagraph"/>
        <w:numPr>
          <w:ilvl w:val="0"/>
          <w:numId w:val="38"/>
        </w:numPr>
        <w:autoSpaceDE w:val="0"/>
        <w:autoSpaceDN w:val="0"/>
        <w:adjustRightInd w:val="0"/>
        <w:rPr>
          <w:rFonts w:cs="Arial"/>
          <w:color w:val="000000"/>
          <w:lang w:eastAsia="en-AU"/>
        </w:rPr>
      </w:pPr>
      <w:r w:rsidRPr="004156BE">
        <w:rPr>
          <w:rFonts w:cs="Arial"/>
          <w:color w:val="000000"/>
          <w:lang w:eastAsia="en-AU"/>
        </w:rPr>
        <w:t>In 2015, Maroondah’s state of the art aquatic</w:t>
      </w:r>
      <w:r w:rsidRPr="004156BE">
        <w:rPr>
          <w:rFonts w:cs="Arial"/>
          <w:color w:val="000000"/>
          <w:lang w:eastAsia="en-AU"/>
        </w:rPr>
        <w:t xml:space="preserve"> </w:t>
      </w:r>
      <w:r w:rsidRPr="004156BE">
        <w:rPr>
          <w:rFonts w:cs="Arial"/>
          <w:color w:val="000000"/>
          <w:lang w:eastAsia="en-AU"/>
        </w:rPr>
        <w:t xml:space="preserve">and leisure centre opened. </w:t>
      </w:r>
      <w:r w:rsidRPr="004156BE">
        <w:rPr>
          <w:rFonts w:cs="Arial"/>
          <w:b/>
          <w:bCs/>
          <w:color w:val="000000"/>
          <w:lang w:eastAsia="en-AU"/>
        </w:rPr>
        <w:t>Aquanation</w:t>
      </w:r>
      <w:r w:rsidRPr="004156BE">
        <w:rPr>
          <w:rFonts w:cs="Arial"/>
          <w:color w:val="000000"/>
          <w:lang w:eastAsia="en-AU"/>
        </w:rPr>
        <w:t xml:space="preserve"> </w:t>
      </w:r>
      <w:r w:rsidRPr="004156BE">
        <w:rPr>
          <w:rFonts w:cs="Arial"/>
          <w:color w:val="000000"/>
          <w:lang w:eastAsia="en-AU"/>
        </w:rPr>
        <w:t>features a 66.5 metre pool, 10m diving</w:t>
      </w:r>
      <w:r w:rsidRPr="004156BE">
        <w:rPr>
          <w:rFonts w:cs="Arial"/>
          <w:color w:val="000000"/>
          <w:lang w:eastAsia="en-AU"/>
        </w:rPr>
        <w:t xml:space="preserve"> </w:t>
      </w:r>
      <w:r w:rsidRPr="004156BE">
        <w:rPr>
          <w:rFonts w:cs="Arial"/>
          <w:color w:val="000000"/>
          <w:lang w:eastAsia="en-AU"/>
        </w:rPr>
        <w:t>tower, warm water pool, learn to swim</w:t>
      </w:r>
      <w:r w:rsidRPr="004156BE">
        <w:rPr>
          <w:rFonts w:cs="Arial"/>
          <w:color w:val="000000"/>
          <w:lang w:eastAsia="en-AU"/>
        </w:rPr>
        <w:t xml:space="preserve"> </w:t>
      </w:r>
      <w:r w:rsidRPr="004156BE">
        <w:rPr>
          <w:rFonts w:cs="Arial"/>
          <w:color w:val="000000"/>
          <w:lang w:eastAsia="en-AU"/>
        </w:rPr>
        <w:t>pool, toddler and children’s leisure play</w:t>
      </w:r>
      <w:r w:rsidRPr="004156BE">
        <w:rPr>
          <w:rFonts w:cs="Arial"/>
          <w:color w:val="000000"/>
          <w:lang w:eastAsia="en-AU"/>
        </w:rPr>
        <w:t xml:space="preserve"> </w:t>
      </w:r>
      <w:r w:rsidRPr="004156BE">
        <w:rPr>
          <w:rFonts w:cs="Arial"/>
          <w:color w:val="000000"/>
          <w:lang w:eastAsia="en-AU"/>
        </w:rPr>
        <w:t>pool, gym, child care facilities and café.</w:t>
      </w:r>
    </w:p>
    <w:p w14:paraId="4BE99D32" w14:textId="77777777" w:rsidR="00100F1B" w:rsidRPr="00100F1B" w:rsidRDefault="00100F1B" w:rsidP="00100F1B">
      <w:pPr>
        <w:autoSpaceDE w:val="0"/>
        <w:autoSpaceDN w:val="0"/>
        <w:adjustRightInd w:val="0"/>
        <w:jc w:val="left"/>
        <w:rPr>
          <w:rFonts w:cs="Arial"/>
          <w:color w:val="000000"/>
          <w:lang w:eastAsia="en-AU"/>
        </w:rPr>
      </w:pPr>
    </w:p>
    <w:p w14:paraId="7BE5C486" w14:textId="2E2275E4" w:rsidR="00100F1B" w:rsidRPr="004156BE" w:rsidRDefault="00100F1B" w:rsidP="004156BE">
      <w:pPr>
        <w:pStyle w:val="ListParagraph"/>
        <w:numPr>
          <w:ilvl w:val="0"/>
          <w:numId w:val="38"/>
        </w:numPr>
        <w:autoSpaceDE w:val="0"/>
        <w:autoSpaceDN w:val="0"/>
        <w:adjustRightInd w:val="0"/>
        <w:rPr>
          <w:rFonts w:cs="Arial"/>
          <w:color w:val="000000"/>
          <w:lang w:eastAsia="en-AU"/>
        </w:rPr>
      </w:pPr>
      <w:r w:rsidRPr="004156BE">
        <w:rPr>
          <w:rFonts w:cs="Arial"/>
          <w:color w:val="000000"/>
          <w:lang w:eastAsia="en-AU"/>
        </w:rPr>
        <w:t xml:space="preserve">In 2019, the </w:t>
      </w:r>
      <w:r w:rsidRPr="004156BE">
        <w:rPr>
          <w:rFonts w:cs="Arial"/>
          <w:b/>
          <w:bCs/>
          <w:color w:val="000000"/>
          <w:lang w:eastAsia="en-AU"/>
        </w:rPr>
        <w:t xml:space="preserve">Maroondah Nets </w:t>
      </w:r>
      <w:r w:rsidRPr="004156BE">
        <w:rPr>
          <w:rFonts w:cs="Arial"/>
          <w:color w:val="000000"/>
          <w:lang w:eastAsia="en-AU"/>
        </w:rPr>
        <w:t>multi</w:t>
      </w:r>
      <w:r w:rsidRPr="004156BE">
        <w:rPr>
          <w:rFonts w:cs="Arial"/>
          <w:color w:val="000000"/>
          <w:lang w:eastAsia="en-AU"/>
        </w:rPr>
        <w:t>-</w:t>
      </w:r>
      <w:r w:rsidRPr="004156BE">
        <w:rPr>
          <w:rFonts w:cs="Arial"/>
          <w:color w:val="000000"/>
          <w:lang w:eastAsia="en-AU"/>
        </w:rPr>
        <w:t>sports</w:t>
      </w:r>
      <w:r w:rsidRPr="004156BE">
        <w:rPr>
          <w:rFonts w:cs="Arial"/>
          <w:color w:val="000000"/>
          <w:lang w:eastAsia="en-AU"/>
        </w:rPr>
        <w:t xml:space="preserve"> </w:t>
      </w:r>
      <w:r w:rsidRPr="004156BE">
        <w:rPr>
          <w:rFonts w:cs="Arial"/>
          <w:color w:val="000000"/>
          <w:lang w:eastAsia="en-AU"/>
        </w:rPr>
        <w:t>complex opened, providing training</w:t>
      </w:r>
      <w:r w:rsidRPr="004156BE">
        <w:rPr>
          <w:rFonts w:cs="Arial"/>
          <w:color w:val="000000"/>
          <w:lang w:eastAsia="en-AU"/>
        </w:rPr>
        <w:t xml:space="preserve"> </w:t>
      </w:r>
      <w:r w:rsidRPr="004156BE">
        <w:rPr>
          <w:rFonts w:cs="Arial"/>
          <w:color w:val="000000"/>
          <w:lang w:eastAsia="en-AU"/>
        </w:rPr>
        <w:t>and competition facilities for netball,</w:t>
      </w:r>
      <w:r w:rsidRPr="004156BE">
        <w:rPr>
          <w:rFonts w:cs="Arial"/>
          <w:color w:val="000000"/>
          <w:lang w:eastAsia="en-AU"/>
        </w:rPr>
        <w:t xml:space="preserve"> </w:t>
      </w:r>
      <w:r w:rsidRPr="004156BE">
        <w:rPr>
          <w:rFonts w:cs="Arial"/>
          <w:color w:val="000000"/>
          <w:lang w:eastAsia="en-AU"/>
        </w:rPr>
        <w:t>volleyball, badminton and table tennis.</w:t>
      </w:r>
    </w:p>
    <w:p w14:paraId="383A04FD" w14:textId="77777777" w:rsidR="00100F1B" w:rsidRPr="00100F1B" w:rsidRDefault="00100F1B" w:rsidP="00100F1B">
      <w:pPr>
        <w:autoSpaceDE w:val="0"/>
        <w:autoSpaceDN w:val="0"/>
        <w:adjustRightInd w:val="0"/>
        <w:jc w:val="left"/>
        <w:rPr>
          <w:rFonts w:cs="Arial"/>
          <w:color w:val="000000"/>
          <w:lang w:eastAsia="en-AU"/>
        </w:rPr>
      </w:pPr>
    </w:p>
    <w:p w14:paraId="1CFBD375" w14:textId="279A8B1B" w:rsidR="00100F1B" w:rsidRPr="004156BE" w:rsidRDefault="00100F1B" w:rsidP="004156BE">
      <w:pPr>
        <w:pStyle w:val="ListParagraph"/>
        <w:numPr>
          <w:ilvl w:val="0"/>
          <w:numId w:val="38"/>
        </w:numPr>
        <w:autoSpaceDE w:val="0"/>
        <w:autoSpaceDN w:val="0"/>
        <w:adjustRightInd w:val="0"/>
        <w:rPr>
          <w:rFonts w:cs="Arial"/>
          <w:color w:val="000000"/>
          <w:lang w:eastAsia="en-AU"/>
        </w:rPr>
      </w:pPr>
      <w:r w:rsidRPr="004156BE">
        <w:rPr>
          <w:rFonts w:cs="Arial"/>
          <w:color w:val="000000"/>
          <w:lang w:eastAsia="en-AU"/>
        </w:rPr>
        <w:t xml:space="preserve">In the past five years </w:t>
      </w:r>
      <w:r w:rsidRPr="004156BE">
        <w:rPr>
          <w:rFonts w:cs="Arial"/>
          <w:b/>
          <w:bCs/>
          <w:color w:val="000000"/>
          <w:lang w:eastAsia="en-AU"/>
        </w:rPr>
        <w:t xml:space="preserve">sporting pavilions </w:t>
      </w:r>
      <w:r w:rsidRPr="004156BE">
        <w:rPr>
          <w:rFonts w:cs="Arial"/>
          <w:color w:val="000000"/>
          <w:lang w:eastAsia="en-AU"/>
        </w:rPr>
        <w:t>at</w:t>
      </w:r>
      <w:r w:rsidRPr="004156BE">
        <w:rPr>
          <w:rFonts w:cs="Arial"/>
          <w:color w:val="000000"/>
          <w:lang w:eastAsia="en-AU"/>
        </w:rPr>
        <w:t xml:space="preserve"> </w:t>
      </w:r>
      <w:r w:rsidRPr="004156BE">
        <w:rPr>
          <w:rFonts w:cs="Arial"/>
          <w:color w:val="000000"/>
          <w:lang w:eastAsia="en-AU"/>
        </w:rPr>
        <w:t>Croydon Park, East Ringwood Reserve, HE Parker</w:t>
      </w:r>
      <w:r w:rsidRPr="004156BE">
        <w:rPr>
          <w:rFonts w:cs="Arial"/>
          <w:color w:val="000000"/>
          <w:lang w:eastAsia="en-AU"/>
        </w:rPr>
        <w:t xml:space="preserve"> </w:t>
      </w:r>
      <w:r w:rsidRPr="004156BE">
        <w:rPr>
          <w:rFonts w:cs="Arial"/>
          <w:color w:val="000000"/>
          <w:lang w:eastAsia="en-AU"/>
        </w:rPr>
        <w:t>Reserve, Mullum Mullum Reserve, Quambee</w:t>
      </w:r>
      <w:r w:rsidRPr="004156BE">
        <w:rPr>
          <w:rFonts w:cs="Arial"/>
          <w:color w:val="000000"/>
          <w:lang w:eastAsia="en-AU"/>
        </w:rPr>
        <w:t xml:space="preserve"> </w:t>
      </w:r>
      <w:r w:rsidRPr="004156BE">
        <w:rPr>
          <w:rFonts w:cs="Arial"/>
          <w:color w:val="000000"/>
          <w:lang w:eastAsia="en-AU"/>
        </w:rPr>
        <w:t>Reserve and Ringwood Athletics (Proclamation</w:t>
      </w:r>
      <w:r w:rsidRPr="004156BE">
        <w:rPr>
          <w:rFonts w:cs="Arial"/>
          <w:color w:val="000000"/>
          <w:lang w:eastAsia="en-AU"/>
        </w:rPr>
        <w:t xml:space="preserve"> </w:t>
      </w:r>
      <w:r w:rsidRPr="004156BE">
        <w:rPr>
          <w:rFonts w:cs="Arial"/>
          <w:color w:val="000000"/>
          <w:lang w:eastAsia="en-AU"/>
        </w:rPr>
        <w:t>Park) have been extensively redeveloped.</w:t>
      </w:r>
      <w:r w:rsidRPr="004156BE">
        <w:rPr>
          <w:rFonts w:cs="Arial"/>
          <w:color w:val="000000"/>
          <w:lang w:eastAsia="en-AU"/>
        </w:rPr>
        <w:t xml:space="preserve"> </w:t>
      </w:r>
      <w:r w:rsidRPr="004156BE">
        <w:rPr>
          <w:rFonts w:cs="Arial"/>
          <w:color w:val="000000"/>
          <w:lang w:eastAsia="en-AU"/>
        </w:rPr>
        <w:t xml:space="preserve">In addition, </w:t>
      </w:r>
      <w:r w:rsidRPr="004156BE">
        <w:rPr>
          <w:rFonts w:cs="Arial"/>
          <w:b/>
          <w:bCs/>
          <w:color w:val="000000"/>
          <w:lang w:eastAsia="en-AU"/>
        </w:rPr>
        <w:t>sport</w:t>
      </w:r>
      <w:r w:rsidR="007158CB">
        <w:rPr>
          <w:rFonts w:cs="Arial"/>
          <w:b/>
          <w:bCs/>
          <w:color w:val="000000"/>
          <w:lang w:eastAsia="en-AU"/>
        </w:rPr>
        <w:t>s</w:t>
      </w:r>
      <w:r w:rsidRPr="004156BE">
        <w:rPr>
          <w:rFonts w:cs="Arial"/>
          <w:b/>
          <w:bCs/>
          <w:color w:val="000000"/>
          <w:lang w:eastAsia="en-AU"/>
        </w:rPr>
        <w:t>field reconstruction</w:t>
      </w:r>
      <w:r w:rsidRPr="004156BE">
        <w:rPr>
          <w:rFonts w:cs="Arial"/>
          <w:color w:val="000000"/>
          <w:lang w:eastAsia="en-AU"/>
        </w:rPr>
        <w:t xml:space="preserve"> </w:t>
      </w:r>
      <w:r w:rsidRPr="004156BE">
        <w:rPr>
          <w:rFonts w:cs="Arial"/>
          <w:color w:val="000000"/>
          <w:lang w:eastAsia="en-AU"/>
        </w:rPr>
        <w:t>works have been undertaken at Belmont</w:t>
      </w:r>
      <w:r w:rsidRPr="004156BE">
        <w:rPr>
          <w:rFonts w:cs="Arial"/>
          <w:color w:val="000000"/>
          <w:lang w:eastAsia="en-AU"/>
        </w:rPr>
        <w:t xml:space="preserve"> </w:t>
      </w:r>
      <w:r w:rsidRPr="004156BE">
        <w:rPr>
          <w:rFonts w:cs="Arial"/>
          <w:color w:val="000000"/>
          <w:lang w:eastAsia="en-AU"/>
        </w:rPr>
        <w:t>Park, Jubilee Park, Mullum Mullum Reserve,</w:t>
      </w:r>
      <w:r w:rsidRPr="004156BE">
        <w:rPr>
          <w:rFonts w:cs="Arial"/>
          <w:color w:val="000000"/>
          <w:lang w:eastAsia="en-AU"/>
        </w:rPr>
        <w:t xml:space="preserve"> </w:t>
      </w:r>
      <w:r w:rsidRPr="004156BE">
        <w:rPr>
          <w:rFonts w:cs="Arial"/>
          <w:color w:val="000000"/>
          <w:lang w:eastAsia="en-AU"/>
        </w:rPr>
        <w:t>Quambee Reserve, and Springfield Reserve.</w:t>
      </w:r>
    </w:p>
    <w:p w14:paraId="7C415017" w14:textId="77777777" w:rsidR="00100F1B" w:rsidRPr="00100F1B" w:rsidRDefault="00100F1B" w:rsidP="00100F1B">
      <w:pPr>
        <w:autoSpaceDE w:val="0"/>
        <w:autoSpaceDN w:val="0"/>
        <w:adjustRightInd w:val="0"/>
        <w:jc w:val="left"/>
        <w:rPr>
          <w:rFonts w:cs="Arial"/>
          <w:color w:val="000000"/>
          <w:lang w:eastAsia="en-AU"/>
        </w:rPr>
      </w:pPr>
    </w:p>
    <w:p w14:paraId="1FC152F7" w14:textId="2A7FBF05" w:rsidR="00100F1B" w:rsidRPr="004156BE" w:rsidRDefault="00100F1B" w:rsidP="004156BE">
      <w:pPr>
        <w:pStyle w:val="ListParagraph"/>
        <w:numPr>
          <w:ilvl w:val="0"/>
          <w:numId w:val="38"/>
        </w:numPr>
        <w:autoSpaceDE w:val="0"/>
        <w:autoSpaceDN w:val="0"/>
        <w:adjustRightInd w:val="0"/>
        <w:rPr>
          <w:rFonts w:cs="Arial"/>
          <w:color w:val="000000"/>
          <w:lang w:eastAsia="en-AU"/>
        </w:rPr>
      </w:pPr>
      <w:r w:rsidRPr="004156BE">
        <w:rPr>
          <w:rFonts w:cs="Arial"/>
          <w:color w:val="000000"/>
          <w:lang w:eastAsia="en-AU"/>
        </w:rPr>
        <w:t>In 2014, Maroondah was accepted into the</w:t>
      </w:r>
      <w:r w:rsidRPr="004156BE">
        <w:rPr>
          <w:rFonts w:cs="Arial"/>
          <w:color w:val="000000"/>
          <w:lang w:eastAsia="en-AU"/>
        </w:rPr>
        <w:t xml:space="preserve"> </w:t>
      </w:r>
      <w:r w:rsidRPr="004156BE">
        <w:rPr>
          <w:rFonts w:cs="Arial"/>
          <w:color w:val="000000"/>
          <w:lang w:eastAsia="en-AU"/>
        </w:rPr>
        <w:t>World Health Organisation’s Global Network</w:t>
      </w:r>
      <w:r w:rsidRPr="004156BE">
        <w:rPr>
          <w:rFonts w:cs="Arial"/>
          <w:color w:val="000000"/>
          <w:lang w:eastAsia="en-AU"/>
        </w:rPr>
        <w:t xml:space="preserve"> </w:t>
      </w:r>
      <w:r w:rsidRPr="004156BE">
        <w:rPr>
          <w:rFonts w:cs="Arial"/>
          <w:color w:val="000000"/>
          <w:lang w:eastAsia="en-AU"/>
        </w:rPr>
        <w:t xml:space="preserve">of </w:t>
      </w:r>
      <w:r w:rsidRPr="004156BE">
        <w:rPr>
          <w:rFonts w:cs="Arial"/>
          <w:b/>
          <w:bCs/>
          <w:color w:val="000000"/>
          <w:lang w:eastAsia="en-AU"/>
        </w:rPr>
        <w:t>Age-friendly Cities and Communities</w:t>
      </w:r>
      <w:r w:rsidRPr="004156BE">
        <w:rPr>
          <w:rFonts w:cs="Arial"/>
          <w:color w:val="000000"/>
          <w:lang w:eastAsia="en-AU"/>
        </w:rPr>
        <w:t>.</w:t>
      </w:r>
    </w:p>
    <w:p w14:paraId="5A008FD5" w14:textId="77777777" w:rsidR="00100F1B" w:rsidRPr="00100F1B" w:rsidRDefault="00100F1B" w:rsidP="00100F1B">
      <w:pPr>
        <w:autoSpaceDE w:val="0"/>
        <w:autoSpaceDN w:val="0"/>
        <w:adjustRightInd w:val="0"/>
        <w:jc w:val="left"/>
        <w:rPr>
          <w:rFonts w:cs="Arial"/>
          <w:color w:val="000000"/>
          <w:lang w:eastAsia="en-AU"/>
        </w:rPr>
      </w:pPr>
    </w:p>
    <w:p w14:paraId="2D0F0B86" w14:textId="74FDAD74" w:rsidR="00100F1B" w:rsidRPr="004156BE" w:rsidRDefault="00100F1B" w:rsidP="004156BE">
      <w:pPr>
        <w:pStyle w:val="ListParagraph"/>
        <w:numPr>
          <w:ilvl w:val="0"/>
          <w:numId w:val="38"/>
        </w:numPr>
        <w:autoSpaceDE w:val="0"/>
        <w:autoSpaceDN w:val="0"/>
        <w:adjustRightInd w:val="0"/>
        <w:rPr>
          <w:rFonts w:cs="Arial"/>
          <w:color w:val="000000"/>
          <w:lang w:eastAsia="en-AU"/>
        </w:rPr>
      </w:pPr>
      <w:r w:rsidRPr="004156BE">
        <w:rPr>
          <w:rFonts w:cs="Arial"/>
          <w:color w:val="000000"/>
          <w:lang w:eastAsia="en-AU"/>
        </w:rPr>
        <w:t>Following extensive community consultation,</w:t>
      </w:r>
      <w:r w:rsidRPr="004156BE">
        <w:rPr>
          <w:rFonts w:cs="Arial"/>
          <w:color w:val="000000"/>
          <w:lang w:eastAsia="en-AU"/>
        </w:rPr>
        <w:t xml:space="preserve"> </w:t>
      </w:r>
      <w:r w:rsidRPr="004156BE">
        <w:rPr>
          <w:rFonts w:cs="Arial"/>
          <w:color w:val="000000"/>
          <w:lang w:eastAsia="en-AU"/>
        </w:rPr>
        <w:t>Ringwood and Croydon Town Squares</w:t>
      </w:r>
      <w:r w:rsidRPr="004156BE">
        <w:rPr>
          <w:rFonts w:cs="Arial"/>
          <w:color w:val="000000"/>
          <w:lang w:eastAsia="en-AU"/>
        </w:rPr>
        <w:t xml:space="preserve"> </w:t>
      </w:r>
      <w:r w:rsidRPr="004156BE">
        <w:rPr>
          <w:rFonts w:cs="Arial"/>
          <w:color w:val="000000"/>
          <w:lang w:eastAsia="en-AU"/>
        </w:rPr>
        <w:t xml:space="preserve">became </w:t>
      </w:r>
      <w:r w:rsidRPr="004156BE">
        <w:rPr>
          <w:rFonts w:cs="Arial"/>
          <w:b/>
          <w:bCs/>
          <w:color w:val="000000"/>
          <w:lang w:eastAsia="en-AU"/>
        </w:rPr>
        <w:t xml:space="preserve">smoke-free </w:t>
      </w:r>
      <w:r w:rsidRPr="004156BE">
        <w:rPr>
          <w:rFonts w:cs="Arial"/>
          <w:color w:val="000000"/>
          <w:lang w:eastAsia="en-AU"/>
        </w:rPr>
        <w:t>from 1 January 2019.</w:t>
      </w:r>
    </w:p>
    <w:p w14:paraId="64819173" w14:textId="59B5C683" w:rsidR="00100F1B" w:rsidRDefault="00100F1B" w:rsidP="00100F1B">
      <w:pPr>
        <w:autoSpaceDE w:val="0"/>
        <w:autoSpaceDN w:val="0"/>
        <w:adjustRightInd w:val="0"/>
        <w:jc w:val="left"/>
        <w:rPr>
          <w:rFonts w:cs="Arial"/>
          <w:color w:val="000000"/>
          <w:lang w:eastAsia="en-AU"/>
        </w:rPr>
      </w:pPr>
    </w:p>
    <w:p w14:paraId="2D8D7259" w14:textId="77777777" w:rsidR="00100F1B" w:rsidRPr="00100F1B" w:rsidRDefault="00100F1B" w:rsidP="00100F1B">
      <w:pPr>
        <w:autoSpaceDE w:val="0"/>
        <w:autoSpaceDN w:val="0"/>
        <w:adjustRightInd w:val="0"/>
        <w:jc w:val="left"/>
        <w:rPr>
          <w:rFonts w:cs="Arial"/>
          <w:color w:val="000000"/>
          <w:lang w:eastAsia="en-AU"/>
        </w:rPr>
      </w:pPr>
    </w:p>
    <w:p w14:paraId="07771A3B" w14:textId="5FE18F61" w:rsidR="00100F1B" w:rsidRDefault="00100F1B" w:rsidP="004156BE">
      <w:pPr>
        <w:pStyle w:val="Heading3"/>
      </w:pPr>
      <w:r>
        <w:t>A prosperous and</w:t>
      </w:r>
      <w:r w:rsidR="004156BE">
        <w:t xml:space="preserve"> </w:t>
      </w:r>
      <w:r>
        <w:t>learning community</w:t>
      </w:r>
    </w:p>
    <w:p w14:paraId="6B466FC6" w14:textId="77777777" w:rsidR="004156BE" w:rsidRPr="004156BE" w:rsidRDefault="004156BE" w:rsidP="004156BE">
      <w:pPr>
        <w:rPr>
          <w:lang w:eastAsia="en-AU"/>
        </w:rPr>
      </w:pPr>
    </w:p>
    <w:p w14:paraId="500C6B48" w14:textId="779E0885" w:rsidR="00100F1B" w:rsidRPr="00AE3EEE" w:rsidRDefault="00100F1B" w:rsidP="00AE3EEE">
      <w:pPr>
        <w:pStyle w:val="ListParagraph"/>
        <w:numPr>
          <w:ilvl w:val="0"/>
          <w:numId w:val="39"/>
        </w:numPr>
        <w:autoSpaceDE w:val="0"/>
        <w:autoSpaceDN w:val="0"/>
        <w:adjustRightInd w:val="0"/>
        <w:rPr>
          <w:rFonts w:cs="Arial"/>
          <w:b/>
          <w:color w:val="000000"/>
          <w:lang w:eastAsia="en-AU"/>
        </w:rPr>
      </w:pPr>
      <w:r w:rsidRPr="00AE3EEE">
        <w:rPr>
          <w:rFonts w:cs="Arial"/>
          <w:color w:val="000000"/>
          <w:lang w:eastAsia="en-AU"/>
        </w:rPr>
        <w:t xml:space="preserve">Since it’s opening in 2015 the </w:t>
      </w:r>
      <w:r w:rsidRPr="00AE3EEE">
        <w:rPr>
          <w:rFonts w:cs="Arial"/>
          <w:b/>
          <w:color w:val="000000"/>
          <w:lang w:eastAsia="en-AU"/>
        </w:rPr>
        <w:t>BizHub Coworking</w:t>
      </w:r>
      <w:r w:rsidR="004156BE" w:rsidRPr="00AE3EEE">
        <w:rPr>
          <w:rFonts w:cs="Arial"/>
          <w:b/>
          <w:color w:val="000000"/>
          <w:lang w:eastAsia="en-AU"/>
        </w:rPr>
        <w:t xml:space="preserve"> </w:t>
      </w:r>
      <w:r w:rsidRPr="00AE3EEE">
        <w:rPr>
          <w:rFonts w:cs="Arial"/>
          <w:b/>
          <w:color w:val="000000"/>
          <w:lang w:eastAsia="en-AU"/>
        </w:rPr>
        <w:t>Space</w:t>
      </w:r>
      <w:r w:rsidRPr="00AE3EEE">
        <w:rPr>
          <w:rFonts w:cs="Arial"/>
          <w:color w:val="000000"/>
          <w:lang w:eastAsia="en-AU"/>
        </w:rPr>
        <w:t>, and its facilities, has been utilised by over</w:t>
      </w:r>
      <w:r w:rsidR="004156BE" w:rsidRPr="00AE3EEE">
        <w:rPr>
          <w:rFonts w:cs="Arial"/>
          <w:b/>
          <w:color w:val="000000"/>
          <w:lang w:eastAsia="en-AU"/>
        </w:rPr>
        <w:t xml:space="preserve"> </w:t>
      </w:r>
      <w:r w:rsidRPr="00AE3EEE">
        <w:rPr>
          <w:rFonts w:cs="Arial"/>
          <w:color w:val="000000"/>
          <w:lang w:eastAsia="en-AU"/>
        </w:rPr>
        <w:t>650 businesses. Opportunities for expansion will</w:t>
      </w:r>
      <w:r w:rsidR="004156BE" w:rsidRPr="00AE3EEE">
        <w:rPr>
          <w:rFonts w:cs="Arial"/>
          <w:b/>
          <w:color w:val="000000"/>
          <w:lang w:eastAsia="en-AU"/>
        </w:rPr>
        <w:t xml:space="preserve"> </w:t>
      </w:r>
      <w:r w:rsidRPr="00AE3EEE">
        <w:rPr>
          <w:rFonts w:cs="Arial"/>
          <w:color w:val="000000"/>
          <w:lang w:eastAsia="en-AU"/>
        </w:rPr>
        <w:t>be realised in mid</w:t>
      </w:r>
      <w:r w:rsidR="00B91562" w:rsidRPr="00AE3EEE">
        <w:rPr>
          <w:rFonts w:cs="Arial"/>
          <w:color w:val="000000"/>
          <w:lang w:eastAsia="en-AU"/>
        </w:rPr>
        <w:t>-</w:t>
      </w:r>
      <w:r w:rsidRPr="00AE3EEE">
        <w:rPr>
          <w:rFonts w:cs="Arial"/>
          <w:color w:val="000000"/>
          <w:lang w:eastAsia="en-AU"/>
        </w:rPr>
        <w:t>2020. BizHub also provides a</w:t>
      </w:r>
      <w:r w:rsidR="004156BE" w:rsidRPr="00AE3EEE">
        <w:rPr>
          <w:rFonts w:cs="Arial"/>
          <w:b/>
          <w:color w:val="000000"/>
          <w:lang w:eastAsia="en-AU"/>
        </w:rPr>
        <w:t xml:space="preserve"> </w:t>
      </w:r>
      <w:r w:rsidRPr="00AE3EEE">
        <w:rPr>
          <w:rFonts w:cs="Arial"/>
          <w:color w:val="000000"/>
          <w:lang w:eastAsia="en-AU"/>
        </w:rPr>
        <w:t>wide range of services to assist local businesses</w:t>
      </w:r>
      <w:r w:rsidR="004156BE" w:rsidRPr="00AE3EEE">
        <w:rPr>
          <w:rFonts w:cs="Arial"/>
          <w:b/>
          <w:color w:val="000000"/>
          <w:lang w:eastAsia="en-AU"/>
        </w:rPr>
        <w:t xml:space="preserve"> </w:t>
      </w:r>
      <w:r w:rsidRPr="00AE3EEE">
        <w:rPr>
          <w:rFonts w:cs="Arial"/>
          <w:color w:val="000000"/>
          <w:lang w:eastAsia="en-AU"/>
        </w:rPr>
        <w:t>including hosting of the annual BizWeek event, a</w:t>
      </w:r>
    </w:p>
    <w:p w14:paraId="685B5AF6" w14:textId="3EDB643A" w:rsidR="00100F1B" w:rsidRPr="00AE3EEE" w:rsidRDefault="00100F1B" w:rsidP="00AE3EEE">
      <w:pPr>
        <w:pStyle w:val="ListParagraph"/>
        <w:autoSpaceDE w:val="0"/>
        <w:autoSpaceDN w:val="0"/>
        <w:adjustRightInd w:val="0"/>
        <w:rPr>
          <w:rFonts w:cs="Arial"/>
          <w:color w:val="000000"/>
          <w:lang w:eastAsia="en-AU"/>
        </w:rPr>
      </w:pPr>
      <w:r w:rsidRPr="00AE3EEE">
        <w:rPr>
          <w:rFonts w:cs="Arial"/>
          <w:color w:val="000000"/>
          <w:lang w:eastAsia="en-AU"/>
        </w:rPr>
        <w:t>week-long festival of over 40 events, workshops</w:t>
      </w:r>
      <w:r w:rsidR="00B91562" w:rsidRPr="00AE3EEE">
        <w:rPr>
          <w:rFonts w:cs="Arial"/>
          <w:color w:val="000000"/>
          <w:lang w:eastAsia="en-AU"/>
        </w:rPr>
        <w:t xml:space="preserve"> </w:t>
      </w:r>
      <w:r w:rsidRPr="00AE3EEE">
        <w:rPr>
          <w:rFonts w:cs="Arial"/>
          <w:color w:val="000000"/>
          <w:lang w:eastAsia="en-AU"/>
        </w:rPr>
        <w:t>and mentoring sessions attend by over 650</w:t>
      </w:r>
      <w:r w:rsidR="00B91562" w:rsidRPr="00AE3EEE">
        <w:rPr>
          <w:rFonts w:cs="Arial"/>
          <w:color w:val="000000"/>
          <w:lang w:eastAsia="en-AU"/>
        </w:rPr>
        <w:t xml:space="preserve"> </w:t>
      </w:r>
      <w:r w:rsidRPr="00AE3EEE">
        <w:rPr>
          <w:rFonts w:cs="Arial"/>
          <w:color w:val="000000"/>
          <w:lang w:eastAsia="en-AU"/>
        </w:rPr>
        <w:t>members of the Maroondah business community.</w:t>
      </w:r>
    </w:p>
    <w:p w14:paraId="142CBB77" w14:textId="77777777" w:rsidR="00B91562" w:rsidRDefault="00B91562" w:rsidP="004156BE">
      <w:pPr>
        <w:autoSpaceDE w:val="0"/>
        <w:autoSpaceDN w:val="0"/>
        <w:adjustRightInd w:val="0"/>
        <w:rPr>
          <w:rFonts w:cs="Arial"/>
          <w:color w:val="000000"/>
          <w:lang w:eastAsia="en-AU"/>
        </w:rPr>
      </w:pPr>
    </w:p>
    <w:p w14:paraId="5AA02069" w14:textId="2F7CE9A9" w:rsidR="00100F1B" w:rsidRPr="00AE3EEE" w:rsidRDefault="00100F1B" w:rsidP="00AE3EEE">
      <w:pPr>
        <w:pStyle w:val="ListParagraph"/>
        <w:numPr>
          <w:ilvl w:val="0"/>
          <w:numId w:val="39"/>
        </w:numPr>
        <w:autoSpaceDE w:val="0"/>
        <w:autoSpaceDN w:val="0"/>
        <w:adjustRightInd w:val="0"/>
        <w:rPr>
          <w:rFonts w:cs="Arial"/>
          <w:color w:val="000000"/>
          <w:lang w:eastAsia="en-AU"/>
        </w:rPr>
      </w:pPr>
      <w:r w:rsidRPr="00AE3EEE">
        <w:rPr>
          <w:rFonts w:cs="Arial"/>
          <w:color w:val="000000"/>
          <w:lang w:eastAsia="en-AU"/>
        </w:rPr>
        <w:t>In 2015, Maroondah became home to a</w:t>
      </w:r>
      <w:r w:rsidR="00B91562" w:rsidRPr="00AE3EEE">
        <w:rPr>
          <w:rFonts w:cs="Arial"/>
          <w:color w:val="000000"/>
          <w:lang w:eastAsia="en-AU"/>
        </w:rPr>
        <w:t xml:space="preserve"> </w:t>
      </w:r>
      <w:r w:rsidRPr="00AE3EEE">
        <w:rPr>
          <w:rFonts w:cs="Arial"/>
          <w:color w:val="000000"/>
          <w:lang w:eastAsia="en-AU"/>
        </w:rPr>
        <w:t>first of its kind library, cultural, knowledge</w:t>
      </w:r>
      <w:r w:rsidR="00B91562" w:rsidRPr="00AE3EEE">
        <w:rPr>
          <w:rFonts w:cs="Arial"/>
          <w:color w:val="000000"/>
          <w:lang w:eastAsia="en-AU"/>
        </w:rPr>
        <w:t xml:space="preserve"> </w:t>
      </w:r>
      <w:r w:rsidRPr="00AE3EEE">
        <w:rPr>
          <w:rFonts w:cs="Arial"/>
          <w:color w:val="000000"/>
          <w:lang w:eastAsia="en-AU"/>
        </w:rPr>
        <w:t xml:space="preserve">and innovation hub - </w:t>
      </w:r>
      <w:r w:rsidRPr="00AE3EEE">
        <w:rPr>
          <w:rFonts w:cs="Arial"/>
          <w:b/>
          <w:color w:val="000000"/>
          <w:lang w:eastAsia="en-AU"/>
        </w:rPr>
        <w:t>Realm</w:t>
      </w:r>
      <w:r w:rsidRPr="00AE3EEE">
        <w:rPr>
          <w:rFonts w:cs="Arial"/>
          <w:color w:val="000000"/>
          <w:lang w:eastAsia="en-AU"/>
        </w:rPr>
        <w:t>. In the heart</w:t>
      </w:r>
      <w:r w:rsidR="00B91562" w:rsidRPr="00AE3EEE">
        <w:rPr>
          <w:rFonts w:cs="Arial"/>
          <w:color w:val="000000"/>
          <w:lang w:eastAsia="en-AU"/>
        </w:rPr>
        <w:t xml:space="preserve"> </w:t>
      </w:r>
      <w:r w:rsidRPr="00AE3EEE">
        <w:rPr>
          <w:rFonts w:cs="Arial"/>
          <w:color w:val="000000"/>
          <w:lang w:eastAsia="en-AU"/>
        </w:rPr>
        <w:t>of Ringwood, across three fully accessible</w:t>
      </w:r>
      <w:r w:rsidR="00B91562" w:rsidRPr="00AE3EEE">
        <w:rPr>
          <w:rFonts w:cs="Arial"/>
          <w:color w:val="000000"/>
          <w:lang w:eastAsia="en-AU"/>
        </w:rPr>
        <w:t xml:space="preserve"> </w:t>
      </w:r>
      <w:r w:rsidRPr="00AE3EEE">
        <w:rPr>
          <w:rFonts w:cs="Arial"/>
          <w:color w:val="000000"/>
          <w:lang w:eastAsia="en-AU"/>
        </w:rPr>
        <w:t>levels, Realm houses a Council Service</w:t>
      </w:r>
      <w:r w:rsidR="00AE3EEE">
        <w:rPr>
          <w:rFonts w:cs="Arial"/>
          <w:color w:val="000000"/>
          <w:lang w:eastAsia="en-AU"/>
        </w:rPr>
        <w:t xml:space="preserve"> </w:t>
      </w:r>
      <w:r w:rsidRPr="00AE3EEE">
        <w:rPr>
          <w:rFonts w:cs="Arial"/>
          <w:color w:val="000000"/>
          <w:lang w:eastAsia="en-AU"/>
        </w:rPr>
        <w:t>Centre, library, BizHub, ArtSpace, and café.</w:t>
      </w:r>
    </w:p>
    <w:p w14:paraId="1CE0D2BB" w14:textId="7389945C" w:rsidR="00B91562" w:rsidRDefault="00B91562" w:rsidP="004156BE">
      <w:pPr>
        <w:autoSpaceDE w:val="0"/>
        <w:autoSpaceDN w:val="0"/>
        <w:adjustRightInd w:val="0"/>
        <w:rPr>
          <w:rFonts w:cs="Arial"/>
          <w:color w:val="000000"/>
          <w:lang w:eastAsia="en-AU"/>
        </w:rPr>
      </w:pPr>
    </w:p>
    <w:p w14:paraId="000D8037" w14:textId="20FC7BF3" w:rsidR="008720B2" w:rsidRDefault="008720B2" w:rsidP="004156BE">
      <w:pPr>
        <w:autoSpaceDE w:val="0"/>
        <w:autoSpaceDN w:val="0"/>
        <w:adjustRightInd w:val="0"/>
        <w:rPr>
          <w:rFonts w:cs="Arial"/>
          <w:color w:val="000000"/>
          <w:lang w:eastAsia="en-AU"/>
        </w:rPr>
      </w:pPr>
    </w:p>
    <w:p w14:paraId="112BD513" w14:textId="77777777" w:rsidR="008720B2" w:rsidRDefault="008720B2" w:rsidP="004156BE">
      <w:pPr>
        <w:autoSpaceDE w:val="0"/>
        <w:autoSpaceDN w:val="0"/>
        <w:adjustRightInd w:val="0"/>
        <w:rPr>
          <w:rFonts w:cs="Arial"/>
          <w:color w:val="000000"/>
          <w:lang w:eastAsia="en-AU"/>
        </w:rPr>
      </w:pPr>
    </w:p>
    <w:p w14:paraId="5B065824" w14:textId="77777777" w:rsidR="00B91562" w:rsidRPr="004156BE" w:rsidRDefault="00B91562" w:rsidP="004156BE">
      <w:pPr>
        <w:autoSpaceDE w:val="0"/>
        <w:autoSpaceDN w:val="0"/>
        <w:adjustRightInd w:val="0"/>
        <w:rPr>
          <w:rFonts w:cs="Arial"/>
          <w:color w:val="000000"/>
          <w:lang w:eastAsia="en-AU"/>
        </w:rPr>
      </w:pPr>
    </w:p>
    <w:p w14:paraId="75DA4A60" w14:textId="0EFEA0E9" w:rsidR="00100F1B" w:rsidRDefault="00100F1B" w:rsidP="008720B2">
      <w:pPr>
        <w:pStyle w:val="Heading3"/>
      </w:pPr>
      <w:r>
        <w:t>A vibrant and culturally</w:t>
      </w:r>
      <w:r w:rsidR="008720B2">
        <w:t xml:space="preserve"> </w:t>
      </w:r>
      <w:r>
        <w:t>rich community</w:t>
      </w:r>
    </w:p>
    <w:p w14:paraId="596FD1C0" w14:textId="77777777" w:rsidR="00CF0CC0" w:rsidRPr="00CF0CC0" w:rsidRDefault="00CF0CC0" w:rsidP="00CF0CC0">
      <w:pPr>
        <w:rPr>
          <w:lang w:eastAsia="en-AU"/>
        </w:rPr>
      </w:pPr>
    </w:p>
    <w:p w14:paraId="554D9895" w14:textId="508D7D54" w:rsidR="00100F1B" w:rsidRPr="00B159F7" w:rsidRDefault="00100F1B" w:rsidP="00B159F7">
      <w:pPr>
        <w:pStyle w:val="ListParagraph"/>
        <w:numPr>
          <w:ilvl w:val="0"/>
          <w:numId w:val="28"/>
        </w:numPr>
        <w:autoSpaceDE w:val="0"/>
        <w:autoSpaceDN w:val="0"/>
        <w:adjustRightInd w:val="0"/>
        <w:rPr>
          <w:rFonts w:cs="Arial"/>
          <w:color w:val="000000"/>
          <w:lang w:eastAsia="en-AU"/>
        </w:rPr>
      </w:pPr>
      <w:r w:rsidRPr="00B159F7">
        <w:rPr>
          <w:rFonts w:cs="Arial"/>
          <w:color w:val="000000"/>
          <w:lang w:eastAsia="en-AU"/>
        </w:rPr>
        <w:t xml:space="preserve">The </w:t>
      </w:r>
      <w:r w:rsidRPr="00B159F7">
        <w:rPr>
          <w:rFonts w:cs="Arial"/>
          <w:b/>
          <w:bCs/>
          <w:color w:val="000000"/>
          <w:lang w:eastAsia="en-AU"/>
        </w:rPr>
        <w:t xml:space="preserve">Ringwood Town Square </w:t>
      </w:r>
      <w:r w:rsidRPr="00B159F7">
        <w:rPr>
          <w:rFonts w:cs="Arial"/>
          <w:color w:val="000000"/>
          <w:lang w:eastAsia="en-AU"/>
        </w:rPr>
        <w:t>civic and restaurant</w:t>
      </w:r>
      <w:r w:rsidR="008720B2" w:rsidRPr="00B159F7">
        <w:rPr>
          <w:rFonts w:cs="Arial"/>
          <w:color w:val="000000"/>
          <w:lang w:eastAsia="en-AU"/>
        </w:rPr>
        <w:t xml:space="preserve"> </w:t>
      </w:r>
      <w:r w:rsidRPr="00B159F7">
        <w:rPr>
          <w:rFonts w:cs="Arial"/>
          <w:color w:val="000000"/>
          <w:lang w:eastAsia="en-AU"/>
        </w:rPr>
        <w:t>precinct opened in 2015, providing a vibrant</w:t>
      </w:r>
      <w:r w:rsidR="008720B2" w:rsidRPr="00B159F7">
        <w:rPr>
          <w:rFonts w:cs="Arial"/>
          <w:color w:val="000000"/>
          <w:lang w:eastAsia="en-AU"/>
        </w:rPr>
        <w:t xml:space="preserve"> </w:t>
      </w:r>
      <w:r w:rsidRPr="00B159F7">
        <w:rPr>
          <w:rFonts w:cs="Arial"/>
          <w:color w:val="000000"/>
          <w:lang w:eastAsia="en-AU"/>
        </w:rPr>
        <w:t>multi-use public space that acts as the cultural</w:t>
      </w:r>
      <w:r w:rsidR="008720B2" w:rsidRPr="00B159F7">
        <w:rPr>
          <w:rFonts w:cs="Arial"/>
          <w:color w:val="000000"/>
          <w:lang w:eastAsia="en-AU"/>
        </w:rPr>
        <w:t xml:space="preserve"> </w:t>
      </w:r>
      <w:r w:rsidRPr="00B159F7">
        <w:rPr>
          <w:rFonts w:cs="Arial"/>
          <w:color w:val="000000"/>
          <w:lang w:eastAsia="en-AU"/>
        </w:rPr>
        <w:t>heart of the greater Ringwood community.</w:t>
      </w:r>
    </w:p>
    <w:p w14:paraId="5F0DE651" w14:textId="77777777" w:rsidR="008720B2" w:rsidRPr="008720B2" w:rsidRDefault="008720B2" w:rsidP="00100F1B">
      <w:pPr>
        <w:autoSpaceDE w:val="0"/>
        <w:autoSpaceDN w:val="0"/>
        <w:adjustRightInd w:val="0"/>
        <w:jc w:val="left"/>
        <w:rPr>
          <w:rFonts w:cs="Arial"/>
          <w:color w:val="000000"/>
          <w:lang w:eastAsia="en-AU"/>
        </w:rPr>
      </w:pPr>
    </w:p>
    <w:p w14:paraId="151215E4" w14:textId="1DF65A9B" w:rsidR="00100F1B" w:rsidRPr="00CF0CC0" w:rsidRDefault="00100F1B" w:rsidP="00CF0CC0">
      <w:pPr>
        <w:pStyle w:val="ListParagraph"/>
        <w:numPr>
          <w:ilvl w:val="0"/>
          <w:numId w:val="28"/>
        </w:numPr>
        <w:autoSpaceDE w:val="0"/>
        <w:autoSpaceDN w:val="0"/>
        <w:adjustRightInd w:val="0"/>
        <w:rPr>
          <w:rFonts w:cs="Arial"/>
          <w:color w:val="000000"/>
          <w:lang w:eastAsia="en-AU"/>
        </w:rPr>
      </w:pPr>
      <w:r w:rsidRPr="00B159F7">
        <w:rPr>
          <w:rFonts w:cs="Arial"/>
          <w:color w:val="000000"/>
          <w:lang w:eastAsia="en-AU"/>
        </w:rPr>
        <w:t xml:space="preserve">Opened in 2019, </w:t>
      </w:r>
      <w:r w:rsidRPr="00B159F7">
        <w:rPr>
          <w:rFonts w:cs="Arial"/>
          <w:b/>
          <w:bCs/>
          <w:color w:val="000000"/>
          <w:lang w:eastAsia="en-AU"/>
        </w:rPr>
        <w:t xml:space="preserve">Croydon Town Square </w:t>
      </w:r>
      <w:r w:rsidRPr="00B159F7">
        <w:rPr>
          <w:rFonts w:cs="Arial"/>
          <w:color w:val="000000"/>
          <w:lang w:eastAsia="en-AU"/>
        </w:rPr>
        <w:t>is a new</w:t>
      </w:r>
      <w:r w:rsidR="008720B2" w:rsidRPr="00B159F7">
        <w:rPr>
          <w:rFonts w:cs="Arial"/>
          <w:color w:val="000000"/>
          <w:lang w:eastAsia="en-AU"/>
        </w:rPr>
        <w:t xml:space="preserve"> </w:t>
      </w:r>
      <w:r w:rsidRPr="00B159F7">
        <w:rPr>
          <w:rFonts w:cs="Arial"/>
          <w:color w:val="000000"/>
          <w:lang w:eastAsia="en-AU"/>
        </w:rPr>
        <w:t>and vibrant open space in the heart of Croydon,</w:t>
      </w:r>
      <w:r w:rsidR="00CF0CC0">
        <w:rPr>
          <w:rFonts w:cs="Arial"/>
          <w:color w:val="000000"/>
          <w:lang w:eastAsia="en-AU"/>
        </w:rPr>
        <w:t xml:space="preserve"> </w:t>
      </w:r>
      <w:r w:rsidRPr="00CF0CC0">
        <w:rPr>
          <w:rFonts w:cs="Arial"/>
          <w:color w:val="000000"/>
          <w:lang w:eastAsia="en-AU"/>
        </w:rPr>
        <w:t>physically and visually connecting Main Street</w:t>
      </w:r>
      <w:r w:rsidR="008720B2" w:rsidRPr="00CF0CC0">
        <w:rPr>
          <w:rFonts w:cs="Arial"/>
          <w:color w:val="000000"/>
          <w:lang w:eastAsia="en-AU"/>
        </w:rPr>
        <w:t xml:space="preserve"> </w:t>
      </w:r>
      <w:r w:rsidRPr="00CF0CC0">
        <w:rPr>
          <w:rFonts w:cs="Arial"/>
          <w:color w:val="000000"/>
          <w:lang w:eastAsia="en-AU"/>
        </w:rPr>
        <w:t>to Croydon Station and bus interchange.</w:t>
      </w:r>
    </w:p>
    <w:p w14:paraId="4A0CB4A9" w14:textId="77777777" w:rsidR="00D97693" w:rsidRDefault="00D97693" w:rsidP="00100F1B">
      <w:pPr>
        <w:autoSpaceDE w:val="0"/>
        <w:autoSpaceDN w:val="0"/>
        <w:adjustRightInd w:val="0"/>
        <w:jc w:val="left"/>
        <w:rPr>
          <w:rFonts w:cs="Arial"/>
          <w:color w:val="000000"/>
          <w:lang w:eastAsia="en-AU"/>
        </w:rPr>
      </w:pPr>
    </w:p>
    <w:p w14:paraId="1BD916E5" w14:textId="17471CF1" w:rsidR="00100F1B" w:rsidRPr="00B159F7" w:rsidRDefault="00D97693" w:rsidP="00B159F7">
      <w:pPr>
        <w:pStyle w:val="ListParagraph"/>
        <w:numPr>
          <w:ilvl w:val="0"/>
          <w:numId w:val="28"/>
        </w:numPr>
        <w:autoSpaceDE w:val="0"/>
        <w:autoSpaceDN w:val="0"/>
        <w:adjustRightInd w:val="0"/>
        <w:rPr>
          <w:rFonts w:cs="Arial"/>
          <w:color w:val="000000"/>
          <w:lang w:eastAsia="en-AU"/>
        </w:rPr>
      </w:pPr>
      <w:r w:rsidRPr="00B159F7">
        <w:rPr>
          <w:rFonts w:cs="Arial"/>
          <w:color w:val="000000"/>
          <w:lang w:eastAsia="en-AU"/>
        </w:rPr>
        <w:t>A</w:t>
      </w:r>
      <w:r w:rsidR="00100F1B" w:rsidRPr="00B159F7">
        <w:rPr>
          <w:rFonts w:cs="Arial"/>
          <w:color w:val="000000"/>
          <w:lang w:eastAsia="en-AU"/>
        </w:rPr>
        <w:t xml:space="preserve"> number of new </w:t>
      </w:r>
      <w:r w:rsidR="00100F1B" w:rsidRPr="00B159F7">
        <w:rPr>
          <w:rFonts w:cs="Arial"/>
          <w:b/>
          <w:bCs/>
          <w:color w:val="000000"/>
          <w:lang w:eastAsia="en-AU"/>
        </w:rPr>
        <w:t xml:space="preserve">public art </w:t>
      </w:r>
      <w:r w:rsidR="00100F1B" w:rsidRPr="00B159F7">
        <w:rPr>
          <w:rFonts w:cs="Arial"/>
          <w:color w:val="000000"/>
          <w:lang w:eastAsia="en-AU"/>
        </w:rPr>
        <w:t>pieces have been</w:t>
      </w:r>
      <w:r w:rsidRPr="00B159F7">
        <w:rPr>
          <w:rFonts w:cs="Arial"/>
          <w:color w:val="000000"/>
          <w:lang w:eastAsia="en-AU"/>
        </w:rPr>
        <w:t xml:space="preserve"> </w:t>
      </w:r>
      <w:r w:rsidR="00100F1B" w:rsidRPr="00B159F7">
        <w:rPr>
          <w:rFonts w:cs="Arial"/>
          <w:color w:val="000000"/>
          <w:lang w:eastAsia="en-AU"/>
        </w:rPr>
        <w:t>added to Council’s diverse collection over the</w:t>
      </w:r>
      <w:r w:rsidRPr="00B159F7">
        <w:rPr>
          <w:rFonts w:cs="Arial"/>
          <w:color w:val="000000"/>
          <w:lang w:eastAsia="en-AU"/>
        </w:rPr>
        <w:t xml:space="preserve"> </w:t>
      </w:r>
      <w:r w:rsidR="00100F1B" w:rsidRPr="00B159F7">
        <w:rPr>
          <w:rFonts w:cs="Arial"/>
          <w:color w:val="000000"/>
          <w:lang w:eastAsia="en-AU"/>
        </w:rPr>
        <w:t>past five years. These include the award winning</w:t>
      </w:r>
      <w:r w:rsidRPr="00B159F7">
        <w:rPr>
          <w:rFonts w:cs="Arial"/>
          <w:color w:val="000000"/>
          <w:lang w:eastAsia="en-AU"/>
        </w:rPr>
        <w:t xml:space="preserve"> </w:t>
      </w:r>
      <w:r w:rsidR="00100F1B" w:rsidRPr="00B159F7">
        <w:rPr>
          <w:rFonts w:cs="Arial"/>
          <w:i/>
          <w:iCs/>
          <w:color w:val="000000"/>
          <w:lang w:eastAsia="en-AU"/>
        </w:rPr>
        <w:t xml:space="preserve">GlowB Cubby </w:t>
      </w:r>
      <w:r w:rsidR="00100F1B" w:rsidRPr="00B159F7">
        <w:rPr>
          <w:rFonts w:cs="Arial"/>
          <w:color w:val="000000"/>
          <w:lang w:eastAsia="en-AU"/>
        </w:rPr>
        <w:t>which is now part of the Wyreena</w:t>
      </w:r>
      <w:r w:rsidRPr="00B159F7">
        <w:rPr>
          <w:rFonts w:cs="Arial"/>
          <w:color w:val="000000"/>
          <w:lang w:eastAsia="en-AU"/>
        </w:rPr>
        <w:t xml:space="preserve"> </w:t>
      </w:r>
      <w:r w:rsidR="00100F1B" w:rsidRPr="00B159F7">
        <w:rPr>
          <w:rFonts w:cs="Arial"/>
          <w:color w:val="000000"/>
          <w:lang w:eastAsia="en-AU"/>
        </w:rPr>
        <w:t xml:space="preserve">Playspace; the sculpture </w:t>
      </w:r>
      <w:r w:rsidR="00100F1B" w:rsidRPr="00B159F7">
        <w:rPr>
          <w:rFonts w:cs="Arial"/>
          <w:i/>
          <w:iCs/>
          <w:color w:val="000000"/>
          <w:lang w:eastAsia="en-AU"/>
        </w:rPr>
        <w:t>Mullum Mullum the</w:t>
      </w:r>
      <w:r w:rsidRPr="00B159F7">
        <w:rPr>
          <w:rFonts w:cs="Arial"/>
          <w:color w:val="000000"/>
          <w:lang w:eastAsia="en-AU"/>
        </w:rPr>
        <w:t xml:space="preserve"> </w:t>
      </w:r>
      <w:r w:rsidR="00100F1B" w:rsidRPr="00B159F7">
        <w:rPr>
          <w:rFonts w:cs="Arial"/>
          <w:i/>
          <w:iCs/>
          <w:color w:val="000000"/>
          <w:lang w:eastAsia="en-AU"/>
        </w:rPr>
        <w:t xml:space="preserve">Owl </w:t>
      </w:r>
      <w:r w:rsidR="00100F1B" w:rsidRPr="00B159F7">
        <w:rPr>
          <w:rFonts w:cs="Arial"/>
          <w:color w:val="000000"/>
          <w:lang w:eastAsia="en-AU"/>
        </w:rPr>
        <w:t>by William Eicholtz is keeping watch over</w:t>
      </w:r>
      <w:r w:rsidR="002C41D7" w:rsidRPr="00B159F7">
        <w:rPr>
          <w:rFonts w:cs="Arial"/>
          <w:color w:val="000000"/>
          <w:lang w:eastAsia="en-AU"/>
        </w:rPr>
        <w:t xml:space="preserve"> </w:t>
      </w:r>
      <w:r w:rsidR="00100F1B" w:rsidRPr="00B159F7">
        <w:rPr>
          <w:rFonts w:cs="Arial"/>
          <w:color w:val="000000"/>
          <w:lang w:eastAsia="en-AU"/>
        </w:rPr>
        <w:t>the Mullum Mullum Creek Trail near Acacia</w:t>
      </w:r>
      <w:r w:rsidR="002C41D7" w:rsidRPr="00B159F7">
        <w:rPr>
          <w:rFonts w:cs="Arial"/>
          <w:color w:val="000000"/>
          <w:lang w:eastAsia="en-AU"/>
        </w:rPr>
        <w:t xml:space="preserve"> </w:t>
      </w:r>
      <w:r w:rsidR="00100F1B" w:rsidRPr="00B159F7">
        <w:rPr>
          <w:rFonts w:cs="Arial"/>
          <w:color w:val="000000"/>
          <w:lang w:eastAsia="en-AU"/>
        </w:rPr>
        <w:t>Court, Ringwood; and a large wattle damaged</w:t>
      </w:r>
      <w:r w:rsidR="00B159F7" w:rsidRPr="00B159F7">
        <w:rPr>
          <w:rFonts w:cs="Arial"/>
          <w:color w:val="000000"/>
          <w:lang w:eastAsia="en-AU"/>
        </w:rPr>
        <w:t xml:space="preserve"> </w:t>
      </w:r>
      <w:r w:rsidR="00100F1B" w:rsidRPr="00B159F7">
        <w:rPr>
          <w:rFonts w:cs="Arial"/>
          <w:color w:val="000000"/>
          <w:lang w:eastAsia="en-AU"/>
        </w:rPr>
        <w:t>by lightning in Longview Road, Croydon South</w:t>
      </w:r>
      <w:r w:rsidR="00B159F7" w:rsidRPr="00B159F7">
        <w:rPr>
          <w:rFonts w:cs="Arial"/>
          <w:color w:val="000000"/>
          <w:lang w:eastAsia="en-AU"/>
        </w:rPr>
        <w:t xml:space="preserve"> </w:t>
      </w:r>
      <w:r w:rsidR="00100F1B" w:rsidRPr="00B159F7">
        <w:rPr>
          <w:rFonts w:cs="Arial"/>
          <w:color w:val="000000"/>
          <w:lang w:eastAsia="en-AU"/>
        </w:rPr>
        <w:t>has been turned into a sculpture of a pair of</w:t>
      </w:r>
      <w:r w:rsidR="00B159F7" w:rsidRPr="00B159F7">
        <w:rPr>
          <w:rFonts w:cs="Arial"/>
          <w:color w:val="000000"/>
          <w:lang w:eastAsia="en-AU"/>
        </w:rPr>
        <w:t xml:space="preserve"> </w:t>
      </w:r>
      <w:r w:rsidR="00100F1B" w:rsidRPr="00B159F7">
        <w:rPr>
          <w:rFonts w:cs="Arial"/>
          <w:color w:val="000000"/>
          <w:lang w:eastAsia="en-AU"/>
        </w:rPr>
        <w:t>yellow tailed black cockatoos by Rob Bast.</w:t>
      </w:r>
    </w:p>
    <w:p w14:paraId="1E2DF7EF" w14:textId="77777777" w:rsidR="00B159F7" w:rsidRPr="008720B2" w:rsidRDefault="00B159F7" w:rsidP="00100F1B">
      <w:pPr>
        <w:autoSpaceDE w:val="0"/>
        <w:autoSpaceDN w:val="0"/>
        <w:adjustRightInd w:val="0"/>
        <w:jc w:val="left"/>
        <w:rPr>
          <w:rFonts w:cs="Arial"/>
          <w:color w:val="000000"/>
          <w:lang w:eastAsia="en-AU"/>
        </w:rPr>
      </w:pPr>
    </w:p>
    <w:p w14:paraId="054C0BB9" w14:textId="5306636D" w:rsidR="00100F1B" w:rsidRPr="00CF0CC0" w:rsidRDefault="00100F1B" w:rsidP="00CF0CC0">
      <w:pPr>
        <w:pStyle w:val="Heading3"/>
      </w:pPr>
      <w:r w:rsidRPr="00CF0CC0">
        <w:t>A clean, green and</w:t>
      </w:r>
      <w:r w:rsidR="00B159F7" w:rsidRPr="00CF0CC0">
        <w:t xml:space="preserve"> </w:t>
      </w:r>
      <w:r w:rsidRPr="00CF0CC0">
        <w:t>sustainable community</w:t>
      </w:r>
    </w:p>
    <w:p w14:paraId="6A4CF180" w14:textId="77777777" w:rsidR="00B159F7" w:rsidRDefault="00B159F7" w:rsidP="00100F1B">
      <w:pPr>
        <w:autoSpaceDE w:val="0"/>
        <w:autoSpaceDN w:val="0"/>
        <w:adjustRightInd w:val="0"/>
        <w:jc w:val="left"/>
        <w:rPr>
          <w:rFonts w:cs="Arial"/>
          <w:color w:val="000000"/>
          <w:lang w:eastAsia="en-AU"/>
        </w:rPr>
      </w:pPr>
    </w:p>
    <w:p w14:paraId="4803EFDC" w14:textId="685F96C2" w:rsidR="00100F1B" w:rsidRPr="005240CC" w:rsidRDefault="00100F1B" w:rsidP="005240CC">
      <w:pPr>
        <w:pStyle w:val="ListParagraph"/>
        <w:numPr>
          <w:ilvl w:val="0"/>
          <w:numId w:val="40"/>
        </w:numPr>
        <w:autoSpaceDE w:val="0"/>
        <w:autoSpaceDN w:val="0"/>
        <w:adjustRightInd w:val="0"/>
        <w:rPr>
          <w:rFonts w:cs="Arial"/>
          <w:color w:val="000000"/>
          <w:lang w:eastAsia="en-AU"/>
        </w:rPr>
      </w:pPr>
      <w:r w:rsidRPr="005240CC">
        <w:rPr>
          <w:rFonts w:cs="Arial"/>
          <w:color w:val="000000"/>
          <w:lang w:eastAsia="en-AU"/>
        </w:rPr>
        <w:t>Council has committed to a clean, green</w:t>
      </w:r>
      <w:r w:rsidR="00B159F7" w:rsidRPr="005240CC">
        <w:rPr>
          <w:rFonts w:cs="Arial"/>
          <w:color w:val="000000"/>
          <w:lang w:eastAsia="en-AU"/>
        </w:rPr>
        <w:t xml:space="preserve"> </w:t>
      </w:r>
      <w:r w:rsidRPr="005240CC">
        <w:rPr>
          <w:rFonts w:cs="Arial"/>
          <w:color w:val="000000"/>
          <w:lang w:eastAsia="en-AU"/>
        </w:rPr>
        <w:t>and sustainable future for Maroondah</w:t>
      </w:r>
      <w:r w:rsidR="005240CC">
        <w:rPr>
          <w:rFonts w:cs="Arial"/>
          <w:color w:val="000000"/>
          <w:lang w:eastAsia="en-AU"/>
        </w:rPr>
        <w:t xml:space="preserve"> </w:t>
      </w:r>
      <w:r w:rsidRPr="005240CC">
        <w:rPr>
          <w:rFonts w:cs="Arial"/>
          <w:color w:val="000000"/>
          <w:lang w:eastAsia="en-AU"/>
        </w:rPr>
        <w:t xml:space="preserve">through introduction of a </w:t>
      </w:r>
      <w:r w:rsidRPr="005240CC">
        <w:rPr>
          <w:rFonts w:cs="Arial"/>
          <w:b/>
          <w:bCs/>
          <w:color w:val="000000"/>
          <w:lang w:eastAsia="en-AU"/>
        </w:rPr>
        <w:t>Carbon Neutral</w:t>
      </w:r>
      <w:r w:rsidR="00B159F7" w:rsidRPr="005240CC">
        <w:rPr>
          <w:rFonts w:cs="Arial"/>
          <w:b/>
          <w:bCs/>
          <w:color w:val="000000"/>
          <w:lang w:eastAsia="en-AU"/>
        </w:rPr>
        <w:t xml:space="preserve"> </w:t>
      </w:r>
      <w:r w:rsidRPr="005240CC">
        <w:rPr>
          <w:rFonts w:cs="Arial"/>
          <w:b/>
          <w:bCs/>
          <w:color w:val="000000"/>
          <w:lang w:eastAsia="en-AU"/>
        </w:rPr>
        <w:t xml:space="preserve">Strategy and Action Plan </w:t>
      </w:r>
      <w:r w:rsidRPr="005240CC">
        <w:rPr>
          <w:rFonts w:cs="Arial"/>
          <w:color w:val="000000"/>
          <w:lang w:eastAsia="en-AU"/>
        </w:rPr>
        <w:t xml:space="preserve">and </w:t>
      </w:r>
      <w:r w:rsidRPr="005240CC">
        <w:rPr>
          <w:rFonts w:cs="Arial"/>
          <w:b/>
          <w:bCs/>
          <w:color w:val="000000"/>
          <w:lang w:eastAsia="en-AU"/>
        </w:rPr>
        <w:t>Climate</w:t>
      </w:r>
      <w:r w:rsidR="00B159F7" w:rsidRPr="005240CC">
        <w:rPr>
          <w:rFonts w:cs="Arial"/>
          <w:b/>
          <w:bCs/>
          <w:color w:val="000000"/>
          <w:lang w:eastAsia="en-AU"/>
        </w:rPr>
        <w:t xml:space="preserve"> </w:t>
      </w:r>
      <w:r w:rsidRPr="005240CC">
        <w:rPr>
          <w:rFonts w:cs="Arial"/>
          <w:b/>
          <w:bCs/>
          <w:color w:val="000000"/>
          <w:lang w:eastAsia="en-AU"/>
        </w:rPr>
        <w:t>Change Risk and Adaption Strategy</w:t>
      </w:r>
      <w:r w:rsidRPr="005240CC">
        <w:rPr>
          <w:rFonts w:cs="Arial"/>
          <w:color w:val="000000"/>
          <w:lang w:eastAsia="en-AU"/>
        </w:rPr>
        <w:t>.</w:t>
      </w:r>
    </w:p>
    <w:p w14:paraId="2C5DBB50" w14:textId="77777777" w:rsidR="00B159F7" w:rsidRPr="00B159F7" w:rsidRDefault="00B159F7" w:rsidP="00100F1B">
      <w:pPr>
        <w:autoSpaceDE w:val="0"/>
        <w:autoSpaceDN w:val="0"/>
        <w:adjustRightInd w:val="0"/>
        <w:jc w:val="left"/>
        <w:rPr>
          <w:rFonts w:cs="Arial"/>
          <w:b/>
          <w:bCs/>
          <w:color w:val="000000"/>
          <w:lang w:eastAsia="en-AU"/>
        </w:rPr>
      </w:pPr>
    </w:p>
    <w:p w14:paraId="2B6A56DB" w14:textId="28D6F403" w:rsidR="00100F1B" w:rsidRPr="005240CC" w:rsidRDefault="00100F1B" w:rsidP="005240CC">
      <w:pPr>
        <w:pStyle w:val="ListParagraph"/>
        <w:numPr>
          <w:ilvl w:val="0"/>
          <w:numId w:val="40"/>
        </w:numPr>
        <w:autoSpaceDE w:val="0"/>
        <w:autoSpaceDN w:val="0"/>
        <w:adjustRightInd w:val="0"/>
        <w:rPr>
          <w:rFonts w:cs="Arial"/>
          <w:b/>
          <w:bCs/>
          <w:color w:val="000000"/>
          <w:lang w:eastAsia="en-AU"/>
        </w:rPr>
      </w:pPr>
      <w:r w:rsidRPr="005240CC">
        <w:rPr>
          <w:rFonts w:cs="Arial"/>
          <w:color w:val="000000"/>
          <w:lang w:eastAsia="en-AU"/>
        </w:rPr>
        <w:t xml:space="preserve">Council has undertaken the </w:t>
      </w:r>
      <w:r w:rsidRPr="005240CC">
        <w:rPr>
          <w:rFonts w:cs="Arial"/>
          <w:b/>
          <w:bCs/>
          <w:color w:val="000000"/>
          <w:lang w:eastAsia="en-AU"/>
        </w:rPr>
        <w:t>Maroondah</w:t>
      </w:r>
      <w:r w:rsidR="00CF0CC0" w:rsidRPr="005240CC">
        <w:rPr>
          <w:rFonts w:cs="Arial"/>
          <w:b/>
          <w:bCs/>
          <w:color w:val="000000"/>
          <w:lang w:eastAsia="en-AU"/>
        </w:rPr>
        <w:t xml:space="preserve"> </w:t>
      </w:r>
      <w:r w:rsidRPr="005240CC">
        <w:rPr>
          <w:rFonts w:cs="Arial"/>
          <w:b/>
          <w:bCs/>
          <w:color w:val="000000"/>
          <w:lang w:eastAsia="en-AU"/>
        </w:rPr>
        <w:t xml:space="preserve">Vegetation Review </w:t>
      </w:r>
      <w:r w:rsidRPr="005240CC">
        <w:rPr>
          <w:rFonts w:cs="Arial"/>
          <w:color w:val="000000"/>
          <w:lang w:eastAsia="en-AU"/>
        </w:rPr>
        <w:t>- an assessment</w:t>
      </w:r>
      <w:r w:rsidR="00CF0CC0" w:rsidRPr="005240CC">
        <w:rPr>
          <w:rFonts w:cs="Arial"/>
          <w:b/>
          <w:bCs/>
          <w:color w:val="000000"/>
          <w:lang w:eastAsia="en-AU"/>
        </w:rPr>
        <w:t xml:space="preserve"> </w:t>
      </w:r>
      <w:r w:rsidRPr="005240CC">
        <w:rPr>
          <w:rFonts w:cs="Arial"/>
          <w:color w:val="000000"/>
          <w:lang w:eastAsia="en-AU"/>
        </w:rPr>
        <w:t>of the biodiversity and tree canopy</w:t>
      </w:r>
      <w:r w:rsidR="00CF0CC0" w:rsidRPr="005240CC">
        <w:rPr>
          <w:rFonts w:cs="Arial"/>
          <w:b/>
          <w:bCs/>
          <w:color w:val="000000"/>
          <w:lang w:eastAsia="en-AU"/>
        </w:rPr>
        <w:t xml:space="preserve"> </w:t>
      </w:r>
      <w:r w:rsidRPr="005240CC">
        <w:rPr>
          <w:rFonts w:cs="Arial"/>
          <w:color w:val="000000"/>
          <w:lang w:eastAsia="en-AU"/>
        </w:rPr>
        <w:t>coverage of Maroondah - to inform the</w:t>
      </w:r>
      <w:r w:rsidR="00CF0CC0" w:rsidRPr="005240CC">
        <w:rPr>
          <w:rFonts w:cs="Arial"/>
          <w:b/>
          <w:bCs/>
          <w:color w:val="000000"/>
          <w:lang w:eastAsia="en-AU"/>
        </w:rPr>
        <w:t xml:space="preserve"> </w:t>
      </w:r>
      <w:r w:rsidRPr="005240CC">
        <w:rPr>
          <w:rFonts w:cs="Arial"/>
          <w:i/>
          <w:iCs/>
          <w:color w:val="000000"/>
          <w:lang w:eastAsia="en-AU"/>
        </w:rPr>
        <w:t>Maroondah Vegetation Strategy</w:t>
      </w:r>
      <w:r w:rsidRPr="005240CC">
        <w:rPr>
          <w:rFonts w:cs="Arial"/>
          <w:color w:val="000000"/>
          <w:lang w:eastAsia="en-AU"/>
        </w:rPr>
        <w:t>.</w:t>
      </w:r>
    </w:p>
    <w:p w14:paraId="35657205" w14:textId="77777777" w:rsidR="00CF0CC0" w:rsidRDefault="00CF0CC0" w:rsidP="00100F1B">
      <w:pPr>
        <w:autoSpaceDE w:val="0"/>
        <w:autoSpaceDN w:val="0"/>
        <w:adjustRightInd w:val="0"/>
        <w:jc w:val="left"/>
        <w:rPr>
          <w:rFonts w:cs="Arial"/>
          <w:color w:val="000000"/>
          <w:lang w:eastAsia="en-AU"/>
        </w:rPr>
      </w:pPr>
    </w:p>
    <w:p w14:paraId="014FAE96" w14:textId="14318D18" w:rsidR="00100F1B" w:rsidRPr="005240CC" w:rsidRDefault="00100F1B" w:rsidP="005240CC">
      <w:pPr>
        <w:pStyle w:val="ListParagraph"/>
        <w:numPr>
          <w:ilvl w:val="0"/>
          <w:numId w:val="40"/>
        </w:numPr>
        <w:autoSpaceDE w:val="0"/>
        <w:autoSpaceDN w:val="0"/>
        <w:adjustRightInd w:val="0"/>
        <w:rPr>
          <w:rFonts w:cs="Arial"/>
          <w:color w:val="000000"/>
          <w:lang w:eastAsia="en-AU"/>
        </w:rPr>
      </w:pPr>
      <w:r w:rsidRPr="005240CC">
        <w:rPr>
          <w:rFonts w:cs="Arial"/>
          <w:color w:val="000000"/>
          <w:lang w:eastAsia="en-AU"/>
        </w:rPr>
        <w:t>Between March 2015 and October 2018, 5,390</w:t>
      </w:r>
      <w:r w:rsidR="00CF0CC0" w:rsidRPr="005240CC">
        <w:rPr>
          <w:rFonts w:cs="Arial"/>
          <w:color w:val="000000"/>
          <w:lang w:eastAsia="en-AU"/>
        </w:rPr>
        <w:t xml:space="preserve"> </w:t>
      </w:r>
      <w:r w:rsidRPr="005240CC">
        <w:rPr>
          <w:rFonts w:cs="Arial"/>
          <w:color w:val="000000"/>
          <w:lang w:eastAsia="en-AU"/>
        </w:rPr>
        <w:t xml:space="preserve">high-performance and </w:t>
      </w:r>
      <w:r w:rsidRPr="005240CC">
        <w:rPr>
          <w:rFonts w:cs="Arial"/>
          <w:b/>
          <w:bCs/>
          <w:color w:val="000000"/>
          <w:lang w:eastAsia="en-AU"/>
        </w:rPr>
        <w:t>energy efficient LED</w:t>
      </w:r>
      <w:r w:rsidR="00CF0CC0" w:rsidRPr="005240CC">
        <w:rPr>
          <w:rFonts w:cs="Arial"/>
          <w:color w:val="000000"/>
          <w:lang w:eastAsia="en-AU"/>
        </w:rPr>
        <w:t xml:space="preserve"> </w:t>
      </w:r>
      <w:r w:rsidRPr="005240CC">
        <w:rPr>
          <w:rFonts w:cs="Arial"/>
          <w:b/>
          <w:bCs/>
          <w:color w:val="000000"/>
          <w:lang w:eastAsia="en-AU"/>
        </w:rPr>
        <w:t xml:space="preserve">streetlights </w:t>
      </w:r>
      <w:r w:rsidRPr="005240CC">
        <w:rPr>
          <w:rFonts w:cs="Arial"/>
          <w:color w:val="000000"/>
          <w:lang w:eastAsia="en-AU"/>
        </w:rPr>
        <w:t>were installed across Maroondah,</w:t>
      </w:r>
      <w:r w:rsidR="00CF0CC0" w:rsidRPr="005240CC">
        <w:rPr>
          <w:rFonts w:cs="Arial"/>
          <w:color w:val="000000"/>
          <w:lang w:eastAsia="en-AU"/>
        </w:rPr>
        <w:t xml:space="preserve"> </w:t>
      </w:r>
      <w:r w:rsidRPr="005240CC">
        <w:rPr>
          <w:rFonts w:cs="Arial"/>
          <w:color w:val="000000"/>
          <w:lang w:eastAsia="en-AU"/>
        </w:rPr>
        <w:t>replacing the original Category-P globes with</w:t>
      </w:r>
      <w:r w:rsidR="00CF0CC0" w:rsidRPr="005240CC">
        <w:rPr>
          <w:rFonts w:cs="Arial"/>
          <w:color w:val="000000"/>
          <w:lang w:eastAsia="en-AU"/>
        </w:rPr>
        <w:t xml:space="preserve"> </w:t>
      </w:r>
      <w:r w:rsidRPr="005240CC">
        <w:rPr>
          <w:rFonts w:cs="Arial"/>
          <w:color w:val="000000"/>
          <w:lang w:eastAsia="en-AU"/>
        </w:rPr>
        <w:t>new LED globes. Energy consumption has</w:t>
      </w:r>
      <w:r w:rsidR="00CF0CC0" w:rsidRPr="005240CC">
        <w:rPr>
          <w:rFonts w:cs="Arial"/>
          <w:color w:val="000000"/>
          <w:lang w:eastAsia="en-AU"/>
        </w:rPr>
        <w:t xml:space="preserve"> </w:t>
      </w:r>
      <w:r w:rsidRPr="005240CC">
        <w:rPr>
          <w:rFonts w:cs="Arial"/>
          <w:color w:val="000000"/>
          <w:lang w:eastAsia="en-AU"/>
        </w:rPr>
        <w:t>also been reduced at Aquahub and Realm</w:t>
      </w:r>
      <w:r w:rsidR="00CF0CC0" w:rsidRPr="005240CC">
        <w:rPr>
          <w:rFonts w:cs="Arial"/>
          <w:color w:val="000000"/>
          <w:lang w:eastAsia="en-AU"/>
        </w:rPr>
        <w:t xml:space="preserve"> </w:t>
      </w:r>
      <w:r w:rsidRPr="005240CC">
        <w:rPr>
          <w:rFonts w:cs="Arial"/>
          <w:color w:val="000000"/>
          <w:lang w:eastAsia="en-AU"/>
        </w:rPr>
        <w:t xml:space="preserve">with </w:t>
      </w:r>
      <w:r w:rsidRPr="005240CC">
        <w:rPr>
          <w:rFonts w:cs="Arial"/>
          <w:b/>
          <w:bCs/>
          <w:color w:val="000000"/>
          <w:lang w:eastAsia="en-AU"/>
        </w:rPr>
        <w:t xml:space="preserve">sustainability improvements </w:t>
      </w:r>
      <w:r w:rsidRPr="005240CC">
        <w:rPr>
          <w:rFonts w:cs="Arial"/>
          <w:color w:val="000000"/>
          <w:lang w:eastAsia="en-AU"/>
        </w:rPr>
        <w:t>completed,</w:t>
      </w:r>
      <w:r w:rsidR="00CF0CC0" w:rsidRPr="005240CC">
        <w:rPr>
          <w:rFonts w:cs="Arial"/>
          <w:color w:val="000000"/>
          <w:lang w:eastAsia="en-AU"/>
        </w:rPr>
        <w:t xml:space="preserve"> </w:t>
      </w:r>
      <w:r w:rsidRPr="005240CC">
        <w:rPr>
          <w:rFonts w:cs="Arial"/>
          <w:color w:val="000000"/>
          <w:lang w:eastAsia="en-AU"/>
        </w:rPr>
        <w:t>including new LED internal lighting and</w:t>
      </w:r>
      <w:r w:rsidR="00CF0CC0" w:rsidRPr="005240CC">
        <w:rPr>
          <w:rFonts w:cs="Arial"/>
          <w:color w:val="000000"/>
          <w:lang w:eastAsia="en-AU"/>
        </w:rPr>
        <w:t xml:space="preserve"> </w:t>
      </w:r>
      <w:r w:rsidRPr="005240CC">
        <w:rPr>
          <w:rFonts w:cs="Arial"/>
          <w:color w:val="000000"/>
          <w:lang w:eastAsia="en-AU"/>
        </w:rPr>
        <w:t>energy efficient boilers at Aquahub; and</w:t>
      </w:r>
      <w:r w:rsidR="00CF0CC0" w:rsidRPr="005240CC">
        <w:rPr>
          <w:rFonts w:cs="Arial"/>
          <w:color w:val="000000"/>
          <w:lang w:eastAsia="en-AU"/>
        </w:rPr>
        <w:t xml:space="preserve"> </w:t>
      </w:r>
      <w:r w:rsidRPr="005240CC">
        <w:rPr>
          <w:rFonts w:cs="Arial"/>
          <w:color w:val="000000"/>
          <w:lang w:eastAsia="en-AU"/>
        </w:rPr>
        <w:t>the installation of solar panels at Realm.</w:t>
      </w:r>
    </w:p>
    <w:p w14:paraId="4BFE98D3" w14:textId="77777777" w:rsidR="00CF0CC0" w:rsidRPr="00B159F7" w:rsidRDefault="00CF0CC0" w:rsidP="00100F1B">
      <w:pPr>
        <w:autoSpaceDE w:val="0"/>
        <w:autoSpaceDN w:val="0"/>
        <w:adjustRightInd w:val="0"/>
        <w:jc w:val="left"/>
        <w:rPr>
          <w:rFonts w:cs="Arial"/>
          <w:color w:val="000000"/>
          <w:lang w:eastAsia="en-AU"/>
        </w:rPr>
      </w:pPr>
    </w:p>
    <w:p w14:paraId="17B3E1D6" w14:textId="3F310A62" w:rsidR="00100F1B" w:rsidRPr="005240CC" w:rsidRDefault="00100F1B" w:rsidP="005240CC">
      <w:pPr>
        <w:pStyle w:val="ListParagraph"/>
        <w:numPr>
          <w:ilvl w:val="0"/>
          <w:numId w:val="40"/>
        </w:numPr>
        <w:autoSpaceDE w:val="0"/>
        <w:autoSpaceDN w:val="0"/>
        <w:adjustRightInd w:val="0"/>
        <w:rPr>
          <w:rFonts w:cs="Arial"/>
          <w:color w:val="000000"/>
          <w:lang w:eastAsia="en-AU"/>
        </w:rPr>
      </w:pPr>
      <w:r w:rsidRPr="005240CC">
        <w:rPr>
          <w:rFonts w:cs="Arial"/>
          <w:color w:val="000000"/>
          <w:lang w:eastAsia="en-AU"/>
        </w:rPr>
        <w:t>Maroondah City Council has been part of the</w:t>
      </w:r>
      <w:r w:rsidR="00CF0CC0" w:rsidRPr="005240CC">
        <w:rPr>
          <w:rFonts w:cs="Arial"/>
          <w:color w:val="000000"/>
          <w:lang w:eastAsia="en-AU"/>
        </w:rPr>
        <w:t xml:space="preserve"> </w:t>
      </w:r>
      <w:r w:rsidRPr="005240CC">
        <w:rPr>
          <w:rFonts w:cs="Arial"/>
          <w:b/>
          <w:bCs/>
          <w:color w:val="000000"/>
          <w:lang w:eastAsia="en-AU"/>
        </w:rPr>
        <w:t xml:space="preserve">Solar Savers </w:t>
      </w:r>
      <w:r w:rsidRPr="005240CC">
        <w:rPr>
          <w:rFonts w:cs="Arial"/>
          <w:color w:val="000000"/>
          <w:lang w:eastAsia="en-AU"/>
        </w:rPr>
        <w:t>program. The program supports</w:t>
      </w:r>
      <w:r w:rsidR="005240CC">
        <w:rPr>
          <w:rFonts w:cs="Arial"/>
          <w:color w:val="000000"/>
          <w:lang w:eastAsia="en-AU"/>
        </w:rPr>
        <w:t xml:space="preserve"> </w:t>
      </w:r>
      <w:r w:rsidRPr="005240CC">
        <w:rPr>
          <w:rFonts w:cs="Arial"/>
          <w:color w:val="000000"/>
          <w:lang w:eastAsia="en-AU"/>
        </w:rPr>
        <w:t>local low-income households to install solar</w:t>
      </w:r>
      <w:r w:rsidR="00CF0CC0" w:rsidRPr="005240CC">
        <w:rPr>
          <w:rFonts w:cs="Arial"/>
          <w:color w:val="000000"/>
          <w:lang w:eastAsia="en-AU"/>
        </w:rPr>
        <w:t xml:space="preserve"> </w:t>
      </w:r>
      <w:r w:rsidRPr="005240CC">
        <w:rPr>
          <w:rFonts w:cs="Arial"/>
          <w:color w:val="000000"/>
          <w:lang w:eastAsia="en-AU"/>
        </w:rPr>
        <w:t>with no upfront costs, enabling them to save</w:t>
      </w:r>
      <w:r w:rsidR="005240CC">
        <w:rPr>
          <w:rFonts w:cs="Arial"/>
          <w:color w:val="000000"/>
          <w:lang w:eastAsia="en-AU"/>
        </w:rPr>
        <w:t xml:space="preserve"> </w:t>
      </w:r>
      <w:r w:rsidRPr="005240CC">
        <w:rPr>
          <w:rFonts w:cs="Arial"/>
          <w:color w:val="000000"/>
          <w:lang w:eastAsia="en-AU"/>
        </w:rPr>
        <w:t>on power bills and stay comfortable in their</w:t>
      </w:r>
      <w:r w:rsidR="005240CC" w:rsidRPr="005240CC">
        <w:rPr>
          <w:rFonts w:cs="Arial"/>
          <w:color w:val="000000"/>
          <w:lang w:eastAsia="en-AU"/>
        </w:rPr>
        <w:t xml:space="preserve"> </w:t>
      </w:r>
      <w:r w:rsidRPr="005240CC">
        <w:rPr>
          <w:rFonts w:cs="Arial"/>
          <w:color w:val="000000"/>
          <w:lang w:eastAsia="en-AU"/>
        </w:rPr>
        <w:t>homes, whilst also growing renewable energy</w:t>
      </w:r>
      <w:r w:rsidR="005240CC" w:rsidRPr="005240CC">
        <w:rPr>
          <w:rFonts w:cs="Arial"/>
          <w:color w:val="000000"/>
          <w:lang w:eastAsia="en-AU"/>
        </w:rPr>
        <w:t xml:space="preserve"> </w:t>
      </w:r>
      <w:r w:rsidRPr="005240CC">
        <w:rPr>
          <w:rFonts w:cs="Arial"/>
          <w:color w:val="000000"/>
          <w:lang w:eastAsia="en-AU"/>
        </w:rPr>
        <w:t>in Maroondah. Phase 1 of the program was fully</w:t>
      </w:r>
      <w:r w:rsidR="005240CC" w:rsidRPr="005240CC">
        <w:rPr>
          <w:rFonts w:cs="Arial"/>
          <w:color w:val="000000"/>
          <w:lang w:eastAsia="en-AU"/>
        </w:rPr>
        <w:t xml:space="preserve"> </w:t>
      </w:r>
      <w:r w:rsidRPr="005240CC">
        <w:rPr>
          <w:rFonts w:cs="Arial"/>
          <w:color w:val="000000"/>
          <w:lang w:eastAsia="en-AU"/>
        </w:rPr>
        <w:t>subscribed, and Phase 2 is currently underway.</w:t>
      </w:r>
    </w:p>
    <w:p w14:paraId="231BA394" w14:textId="77777777" w:rsidR="005240CC" w:rsidRDefault="005240CC" w:rsidP="00100F1B">
      <w:pPr>
        <w:autoSpaceDE w:val="0"/>
        <w:autoSpaceDN w:val="0"/>
        <w:adjustRightInd w:val="0"/>
        <w:jc w:val="left"/>
        <w:rPr>
          <w:rFonts w:cs="Arial"/>
          <w:color w:val="000000"/>
          <w:lang w:eastAsia="en-AU"/>
        </w:rPr>
      </w:pPr>
    </w:p>
    <w:p w14:paraId="48763B35" w14:textId="42DBE5C2" w:rsidR="00100F1B" w:rsidRPr="005240CC" w:rsidRDefault="00100F1B" w:rsidP="005240CC">
      <w:pPr>
        <w:pStyle w:val="ListParagraph"/>
        <w:numPr>
          <w:ilvl w:val="0"/>
          <w:numId w:val="40"/>
        </w:numPr>
        <w:autoSpaceDE w:val="0"/>
        <w:autoSpaceDN w:val="0"/>
        <w:adjustRightInd w:val="0"/>
        <w:rPr>
          <w:rFonts w:cs="Arial"/>
          <w:color w:val="000000"/>
          <w:lang w:eastAsia="en-AU"/>
        </w:rPr>
      </w:pPr>
      <w:r w:rsidRPr="005240CC">
        <w:rPr>
          <w:rFonts w:cs="Arial"/>
          <w:color w:val="000000"/>
          <w:lang w:eastAsia="en-AU"/>
        </w:rPr>
        <w:t>Council partnered with Melbourne Water to</w:t>
      </w:r>
      <w:r w:rsidR="005240CC" w:rsidRPr="005240CC">
        <w:rPr>
          <w:rFonts w:cs="Arial"/>
          <w:color w:val="000000"/>
          <w:lang w:eastAsia="en-AU"/>
        </w:rPr>
        <w:t xml:space="preserve"> </w:t>
      </w:r>
      <w:r w:rsidRPr="005240CC">
        <w:rPr>
          <w:rFonts w:cs="Arial"/>
          <w:b/>
          <w:bCs/>
          <w:color w:val="000000"/>
          <w:lang w:eastAsia="en-AU"/>
        </w:rPr>
        <w:t>daylight sections of the Dandenong Creek</w:t>
      </w:r>
      <w:r w:rsidRPr="005240CC">
        <w:rPr>
          <w:rFonts w:cs="Arial"/>
          <w:color w:val="000000"/>
          <w:lang w:eastAsia="en-AU"/>
        </w:rPr>
        <w:t>,</w:t>
      </w:r>
      <w:r w:rsidR="005240CC" w:rsidRPr="005240CC">
        <w:rPr>
          <w:rFonts w:cs="Arial"/>
          <w:color w:val="000000"/>
          <w:lang w:eastAsia="en-AU"/>
        </w:rPr>
        <w:t xml:space="preserve"> </w:t>
      </w:r>
      <w:r w:rsidRPr="005240CC">
        <w:rPr>
          <w:rFonts w:cs="Arial"/>
          <w:color w:val="000000"/>
          <w:lang w:eastAsia="en-AU"/>
        </w:rPr>
        <w:t>transforming it to its natural shape and form;</w:t>
      </w:r>
      <w:r w:rsidR="005240CC" w:rsidRPr="005240CC">
        <w:rPr>
          <w:rFonts w:cs="Arial"/>
          <w:color w:val="000000"/>
          <w:lang w:eastAsia="en-AU"/>
        </w:rPr>
        <w:t xml:space="preserve"> </w:t>
      </w:r>
      <w:r w:rsidRPr="005240CC">
        <w:rPr>
          <w:rFonts w:cs="Arial"/>
          <w:color w:val="000000"/>
          <w:lang w:eastAsia="en-AU"/>
        </w:rPr>
        <w:t>and with Yarra Valley Water to progress design</w:t>
      </w:r>
      <w:r w:rsidR="005240CC" w:rsidRPr="005240CC">
        <w:rPr>
          <w:rFonts w:cs="Arial"/>
          <w:color w:val="000000"/>
          <w:lang w:eastAsia="en-AU"/>
        </w:rPr>
        <w:t xml:space="preserve"> </w:t>
      </w:r>
      <w:r w:rsidRPr="005240CC">
        <w:rPr>
          <w:rFonts w:cs="Arial"/>
          <w:color w:val="000000"/>
          <w:lang w:eastAsia="en-AU"/>
        </w:rPr>
        <w:t xml:space="preserve">of the </w:t>
      </w:r>
      <w:r w:rsidRPr="005240CC">
        <w:rPr>
          <w:rFonts w:cs="Arial"/>
          <w:b/>
          <w:bCs/>
          <w:color w:val="000000"/>
          <w:lang w:eastAsia="en-AU"/>
        </w:rPr>
        <w:t>re-naturalisation of Tarralla Creek</w:t>
      </w:r>
      <w:r w:rsidRPr="005240CC">
        <w:rPr>
          <w:rFonts w:cs="Arial"/>
          <w:color w:val="000000"/>
          <w:lang w:eastAsia="en-AU"/>
        </w:rPr>
        <w:t>.</w:t>
      </w:r>
    </w:p>
    <w:p w14:paraId="090A28B5" w14:textId="65C86A70" w:rsidR="005240CC" w:rsidRDefault="005240CC" w:rsidP="00100F1B">
      <w:pPr>
        <w:autoSpaceDE w:val="0"/>
        <w:autoSpaceDN w:val="0"/>
        <w:adjustRightInd w:val="0"/>
        <w:jc w:val="left"/>
        <w:rPr>
          <w:rFonts w:cs="Arial"/>
          <w:color w:val="000000"/>
          <w:lang w:eastAsia="en-AU"/>
        </w:rPr>
      </w:pPr>
    </w:p>
    <w:p w14:paraId="54A83DDA" w14:textId="77777777" w:rsidR="005240CC" w:rsidRPr="00B159F7" w:rsidRDefault="005240CC" w:rsidP="00100F1B">
      <w:pPr>
        <w:autoSpaceDE w:val="0"/>
        <w:autoSpaceDN w:val="0"/>
        <w:adjustRightInd w:val="0"/>
        <w:jc w:val="left"/>
        <w:rPr>
          <w:rFonts w:cs="Arial"/>
          <w:color w:val="000000"/>
          <w:lang w:eastAsia="en-AU"/>
        </w:rPr>
      </w:pPr>
    </w:p>
    <w:p w14:paraId="0E18408B" w14:textId="77777777" w:rsidR="00821AA3" w:rsidRDefault="00100F1B" w:rsidP="00686752">
      <w:pPr>
        <w:pStyle w:val="Heading2"/>
      </w:pPr>
      <w:r>
        <w:t>An accessible and</w:t>
      </w:r>
      <w:r w:rsidR="005240CC">
        <w:t xml:space="preserve"> </w:t>
      </w:r>
      <w:r>
        <w:t>connected community</w:t>
      </w:r>
    </w:p>
    <w:p w14:paraId="29F65EA5" w14:textId="77777777" w:rsidR="00821AA3" w:rsidRDefault="00821AA3" w:rsidP="00686752">
      <w:pPr>
        <w:pStyle w:val="Heading2"/>
      </w:pPr>
    </w:p>
    <w:p w14:paraId="43BD7BB5" w14:textId="7469CE93" w:rsidR="00100F1B" w:rsidRPr="003C1CCC" w:rsidRDefault="00100F1B" w:rsidP="00686752">
      <w:pPr>
        <w:pStyle w:val="Heading2"/>
        <w:numPr>
          <w:ilvl w:val="0"/>
          <w:numId w:val="41"/>
        </w:numPr>
        <w:rPr>
          <w:rFonts w:cs="Times New Roman"/>
        </w:rPr>
      </w:pPr>
      <w:r w:rsidRPr="00393159">
        <w:t>The</w:t>
      </w:r>
      <w:r w:rsidRPr="005E05AA">
        <w:t xml:space="preserve"> </w:t>
      </w:r>
      <w:r w:rsidRPr="003C1CCC">
        <w:rPr>
          <w:bCs/>
        </w:rPr>
        <w:t>Ringwood Station and Bus Interchange</w:t>
      </w:r>
      <w:r w:rsidR="00821AA3" w:rsidRPr="003C1CCC">
        <w:rPr>
          <w:bCs/>
        </w:rPr>
        <w:t xml:space="preserve"> </w:t>
      </w:r>
      <w:r w:rsidRPr="003C1CCC">
        <w:rPr>
          <w:bCs/>
        </w:rPr>
        <w:t>Upgrade</w:t>
      </w:r>
      <w:r w:rsidRPr="003C1CCC">
        <w:t xml:space="preserve"> was completed in 2016. The upgrade</w:t>
      </w:r>
      <w:r w:rsidR="003C1CCC">
        <w:t xml:space="preserve"> </w:t>
      </w:r>
      <w:r w:rsidRPr="003C1CCC">
        <w:t>provides a modern and integrated station and</w:t>
      </w:r>
      <w:r w:rsidR="00821AA3" w:rsidRPr="003C1CCC">
        <w:t xml:space="preserve"> </w:t>
      </w:r>
      <w:r w:rsidRPr="003C1CCC">
        <w:t>interchange precinct contributing to Ringwood</w:t>
      </w:r>
      <w:r w:rsidR="003C1CCC" w:rsidRPr="003C1CCC">
        <w:t xml:space="preserve"> </w:t>
      </w:r>
      <w:r w:rsidRPr="003C1CCC">
        <w:t>becoming a safer, more accessible and attractive</w:t>
      </w:r>
      <w:r w:rsidR="00821AA3" w:rsidRPr="003C1CCC">
        <w:t xml:space="preserve"> </w:t>
      </w:r>
      <w:r w:rsidRPr="003C1CCC">
        <w:t>place for people to live, work and visit.</w:t>
      </w:r>
    </w:p>
    <w:p w14:paraId="15930335" w14:textId="77777777" w:rsidR="00E743F9" w:rsidRPr="005E05AA" w:rsidRDefault="00E743F9" w:rsidP="00100F1B">
      <w:pPr>
        <w:autoSpaceDE w:val="0"/>
        <w:autoSpaceDN w:val="0"/>
        <w:adjustRightInd w:val="0"/>
        <w:jc w:val="left"/>
        <w:rPr>
          <w:rFonts w:cs="Arial"/>
          <w:color w:val="000000"/>
          <w:lang w:eastAsia="en-AU"/>
        </w:rPr>
      </w:pPr>
    </w:p>
    <w:p w14:paraId="61AA9470" w14:textId="18862F5C" w:rsidR="00100F1B" w:rsidRPr="003C1CCC" w:rsidRDefault="00100F1B" w:rsidP="003C1CCC">
      <w:pPr>
        <w:pStyle w:val="ListParagraph"/>
        <w:numPr>
          <w:ilvl w:val="0"/>
          <w:numId w:val="41"/>
        </w:numPr>
        <w:autoSpaceDE w:val="0"/>
        <w:autoSpaceDN w:val="0"/>
        <w:adjustRightInd w:val="0"/>
        <w:rPr>
          <w:rFonts w:cs="Arial"/>
          <w:b/>
          <w:bCs/>
          <w:color w:val="000000"/>
          <w:lang w:eastAsia="en-AU"/>
        </w:rPr>
      </w:pPr>
      <w:r w:rsidRPr="003C1CCC">
        <w:rPr>
          <w:rFonts w:cs="Arial"/>
          <w:color w:val="000000"/>
          <w:lang w:eastAsia="en-AU"/>
        </w:rPr>
        <w:t xml:space="preserve">Completed in 2017, </w:t>
      </w:r>
      <w:r w:rsidRPr="003C1CCC">
        <w:rPr>
          <w:rFonts w:cs="Arial"/>
          <w:b/>
          <w:bCs/>
          <w:color w:val="000000"/>
          <w:lang w:eastAsia="en-AU"/>
        </w:rPr>
        <w:t>Heatherdale Road level</w:t>
      </w:r>
      <w:r w:rsidR="00393159" w:rsidRPr="003C1CCC">
        <w:rPr>
          <w:rFonts w:cs="Arial"/>
          <w:b/>
          <w:bCs/>
          <w:color w:val="000000"/>
          <w:lang w:eastAsia="en-AU"/>
        </w:rPr>
        <w:t xml:space="preserve"> </w:t>
      </w:r>
      <w:r w:rsidRPr="003C1CCC">
        <w:rPr>
          <w:rFonts w:cs="Arial"/>
          <w:b/>
          <w:bCs/>
          <w:color w:val="000000"/>
          <w:lang w:eastAsia="en-AU"/>
        </w:rPr>
        <w:t xml:space="preserve">crossing </w:t>
      </w:r>
      <w:r w:rsidRPr="003C1CCC">
        <w:rPr>
          <w:rFonts w:cs="Arial"/>
          <w:color w:val="000000"/>
          <w:lang w:eastAsia="en-AU"/>
        </w:rPr>
        <w:t>was removed, and the station rebuilt</w:t>
      </w:r>
      <w:r w:rsidR="00821AA3" w:rsidRPr="003C1CCC">
        <w:rPr>
          <w:rFonts w:cs="Arial"/>
          <w:b/>
          <w:bCs/>
          <w:color w:val="000000"/>
          <w:lang w:eastAsia="en-AU"/>
        </w:rPr>
        <w:t xml:space="preserve"> </w:t>
      </w:r>
      <w:r w:rsidRPr="003C1CCC">
        <w:rPr>
          <w:rFonts w:cs="Arial"/>
          <w:color w:val="000000"/>
          <w:lang w:eastAsia="en-AU"/>
        </w:rPr>
        <w:t>in Maroondah. The works have improved safety,</w:t>
      </w:r>
      <w:r w:rsidR="00821AA3" w:rsidRPr="003C1CCC">
        <w:rPr>
          <w:rFonts w:cs="Arial"/>
          <w:b/>
          <w:bCs/>
          <w:color w:val="000000"/>
          <w:lang w:eastAsia="en-AU"/>
        </w:rPr>
        <w:t xml:space="preserve"> </w:t>
      </w:r>
      <w:r w:rsidRPr="003C1CCC">
        <w:rPr>
          <w:rFonts w:cs="Arial"/>
          <w:color w:val="000000"/>
          <w:lang w:eastAsia="en-AU"/>
        </w:rPr>
        <w:t>reduced congestion and improved travel</w:t>
      </w:r>
      <w:r w:rsidR="00393159" w:rsidRPr="003C1CCC">
        <w:rPr>
          <w:rFonts w:cs="Arial"/>
          <w:b/>
          <w:bCs/>
          <w:color w:val="000000"/>
          <w:lang w:eastAsia="en-AU"/>
        </w:rPr>
        <w:t xml:space="preserve"> </w:t>
      </w:r>
      <w:r w:rsidRPr="003C1CCC">
        <w:rPr>
          <w:rFonts w:cs="Arial"/>
          <w:color w:val="000000"/>
          <w:lang w:eastAsia="en-AU"/>
        </w:rPr>
        <w:t>time reliability for Maroondah commuters.</w:t>
      </w:r>
    </w:p>
    <w:p w14:paraId="261E9500" w14:textId="77777777" w:rsidR="00E743F9" w:rsidRPr="005E05AA" w:rsidRDefault="00E743F9" w:rsidP="00100F1B">
      <w:pPr>
        <w:autoSpaceDE w:val="0"/>
        <w:autoSpaceDN w:val="0"/>
        <w:adjustRightInd w:val="0"/>
        <w:jc w:val="left"/>
        <w:rPr>
          <w:rFonts w:cs="Arial"/>
          <w:color w:val="000000"/>
          <w:lang w:eastAsia="en-AU"/>
        </w:rPr>
      </w:pPr>
    </w:p>
    <w:p w14:paraId="5F314853" w14:textId="2BB410CB" w:rsidR="00100F1B" w:rsidRPr="003C1CCC" w:rsidRDefault="00100F1B" w:rsidP="003C1CCC">
      <w:pPr>
        <w:pStyle w:val="ListParagraph"/>
        <w:numPr>
          <w:ilvl w:val="0"/>
          <w:numId w:val="41"/>
        </w:numPr>
        <w:autoSpaceDE w:val="0"/>
        <w:autoSpaceDN w:val="0"/>
        <w:adjustRightInd w:val="0"/>
        <w:rPr>
          <w:rFonts w:cs="Arial"/>
          <w:b/>
          <w:bCs/>
          <w:color w:val="000000"/>
          <w:lang w:eastAsia="en-AU"/>
        </w:rPr>
      </w:pPr>
      <w:r w:rsidRPr="003C1CCC">
        <w:rPr>
          <w:rFonts w:cs="Arial"/>
          <w:color w:val="000000"/>
          <w:lang w:eastAsia="en-AU"/>
        </w:rPr>
        <w:t xml:space="preserve">Nearing completion, the 10km </w:t>
      </w:r>
      <w:r w:rsidRPr="003C1CCC">
        <w:rPr>
          <w:rFonts w:cs="Arial"/>
          <w:b/>
          <w:bCs/>
          <w:color w:val="000000"/>
          <w:lang w:eastAsia="en-AU"/>
        </w:rPr>
        <w:t>Box Hill</w:t>
      </w:r>
      <w:r w:rsidR="00393159" w:rsidRPr="003C1CCC">
        <w:rPr>
          <w:rFonts w:cs="Arial"/>
          <w:b/>
          <w:bCs/>
          <w:color w:val="000000"/>
          <w:lang w:eastAsia="en-AU"/>
        </w:rPr>
        <w:t xml:space="preserve"> </w:t>
      </w:r>
      <w:r w:rsidRPr="003C1CCC">
        <w:rPr>
          <w:rFonts w:cs="Arial"/>
          <w:b/>
          <w:bCs/>
          <w:color w:val="000000"/>
          <w:lang w:eastAsia="en-AU"/>
        </w:rPr>
        <w:t xml:space="preserve">to Ringwood shared use path </w:t>
      </w:r>
      <w:r w:rsidRPr="003C1CCC">
        <w:rPr>
          <w:rFonts w:cs="Arial"/>
          <w:color w:val="000000"/>
          <w:lang w:eastAsia="en-AU"/>
        </w:rPr>
        <w:t>provides</w:t>
      </w:r>
      <w:r w:rsidR="00393159" w:rsidRPr="003C1CCC">
        <w:rPr>
          <w:rFonts w:cs="Arial"/>
          <w:b/>
          <w:bCs/>
          <w:color w:val="000000"/>
          <w:lang w:eastAsia="en-AU"/>
        </w:rPr>
        <w:t xml:space="preserve"> </w:t>
      </w:r>
      <w:r w:rsidRPr="003C1CCC">
        <w:rPr>
          <w:rFonts w:cs="Arial"/>
          <w:color w:val="000000"/>
          <w:lang w:eastAsia="en-AU"/>
        </w:rPr>
        <w:t>pedestrians and cyclists with a direct and safe</w:t>
      </w:r>
      <w:r w:rsidR="00393159" w:rsidRPr="003C1CCC">
        <w:rPr>
          <w:rFonts w:cs="Arial"/>
          <w:b/>
          <w:bCs/>
          <w:color w:val="000000"/>
          <w:lang w:eastAsia="en-AU"/>
        </w:rPr>
        <w:t xml:space="preserve"> </w:t>
      </w:r>
      <w:r w:rsidRPr="003C1CCC">
        <w:rPr>
          <w:rFonts w:cs="Arial"/>
          <w:color w:val="000000"/>
          <w:lang w:eastAsia="en-AU"/>
        </w:rPr>
        <w:t>connection to public transport, community</w:t>
      </w:r>
      <w:r w:rsidR="00393159" w:rsidRPr="003C1CCC">
        <w:rPr>
          <w:rFonts w:cs="Arial"/>
          <w:b/>
          <w:bCs/>
          <w:color w:val="000000"/>
          <w:lang w:eastAsia="en-AU"/>
        </w:rPr>
        <w:t xml:space="preserve"> </w:t>
      </w:r>
      <w:r w:rsidRPr="003C1CCC">
        <w:rPr>
          <w:rFonts w:cs="Arial"/>
          <w:color w:val="000000"/>
          <w:lang w:eastAsia="en-AU"/>
        </w:rPr>
        <w:t>services and recreational facilities between</w:t>
      </w:r>
      <w:r w:rsidR="003C1CCC">
        <w:rPr>
          <w:rFonts w:cs="Arial"/>
          <w:color w:val="000000"/>
          <w:lang w:eastAsia="en-AU"/>
        </w:rPr>
        <w:t xml:space="preserve"> </w:t>
      </w:r>
      <w:r w:rsidRPr="003C1CCC">
        <w:rPr>
          <w:rFonts w:cs="Arial"/>
          <w:color w:val="000000"/>
          <w:lang w:eastAsia="en-AU"/>
        </w:rPr>
        <w:t>the Box Hill and Ringwood centres.</w:t>
      </w:r>
    </w:p>
    <w:p w14:paraId="163CEFC6" w14:textId="77777777" w:rsidR="0009005E" w:rsidRDefault="0009005E" w:rsidP="0009005E">
      <w:pPr>
        <w:jc w:val="left"/>
        <w:rPr>
          <w:rFonts w:eastAsia="Arial" w:cs="Arial"/>
          <w:b/>
          <w:w w:val="102"/>
          <w:highlight w:val="yellow"/>
        </w:rPr>
      </w:pPr>
    </w:p>
    <w:p w14:paraId="7BDD3BB3" w14:textId="7148479F" w:rsidR="00222018" w:rsidRDefault="00222018" w:rsidP="0009005E">
      <w:pPr>
        <w:jc w:val="left"/>
        <w:rPr>
          <w:rFonts w:eastAsia="Arial" w:cs="Arial"/>
          <w:b/>
          <w:w w:val="102"/>
        </w:rPr>
      </w:pPr>
    </w:p>
    <w:p w14:paraId="5545CFE4" w14:textId="707C5E91" w:rsidR="00CA54DC" w:rsidRPr="00CA54DC" w:rsidRDefault="00CA54DC" w:rsidP="00CA54DC">
      <w:pPr>
        <w:pStyle w:val="Heading3"/>
        <w:rPr>
          <w:rFonts w:eastAsia="Arial"/>
        </w:rPr>
      </w:pPr>
      <w:r w:rsidRPr="00CA54DC">
        <w:rPr>
          <w:rFonts w:eastAsia="Arial"/>
        </w:rPr>
        <w:t>An attractive, thriving</w:t>
      </w:r>
      <w:r>
        <w:rPr>
          <w:rFonts w:eastAsia="Arial"/>
        </w:rPr>
        <w:t xml:space="preserve"> </w:t>
      </w:r>
      <w:r w:rsidRPr="00CA54DC">
        <w:rPr>
          <w:rFonts w:eastAsia="Arial"/>
        </w:rPr>
        <w:t>and well built community</w:t>
      </w:r>
    </w:p>
    <w:p w14:paraId="20ED470A" w14:textId="77777777" w:rsidR="00CA54DC" w:rsidRDefault="00CA54DC" w:rsidP="00CA54DC">
      <w:pPr>
        <w:rPr>
          <w:rFonts w:eastAsia="Arial" w:cs="Arial"/>
        </w:rPr>
      </w:pPr>
    </w:p>
    <w:p w14:paraId="38A321EB" w14:textId="669D9173" w:rsidR="00CA54DC" w:rsidRPr="002A56B8" w:rsidRDefault="00CA54DC" w:rsidP="002A56B8">
      <w:pPr>
        <w:pStyle w:val="ListParagraph"/>
        <w:numPr>
          <w:ilvl w:val="0"/>
          <w:numId w:val="42"/>
        </w:numPr>
        <w:rPr>
          <w:rFonts w:eastAsia="Arial" w:cs="Arial"/>
        </w:rPr>
      </w:pPr>
      <w:r w:rsidRPr="002A56B8">
        <w:rPr>
          <w:rFonts w:eastAsia="Arial" w:cs="Arial"/>
        </w:rPr>
        <w:t>In the past five years Council has undertaken</w:t>
      </w:r>
      <w:r w:rsidRPr="002A56B8">
        <w:rPr>
          <w:rFonts w:eastAsia="Arial" w:cs="Arial"/>
        </w:rPr>
        <w:t xml:space="preserve"> </w:t>
      </w:r>
      <w:r w:rsidRPr="002A56B8">
        <w:rPr>
          <w:rFonts w:eastAsia="Arial" w:cs="Arial"/>
        </w:rPr>
        <w:t xml:space="preserve">significant </w:t>
      </w:r>
      <w:r w:rsidRPr="002A56B8">
        <w:rPr>
          <w:rFonts w:eastAsia="Arial" w:cs="Arial"/>
          <w:b/>
        </w:rPr>
        <w:t>playground upgrades</w:t>
      </w:r>
      <w:r w:rsidRPr="002A56B8">
        <w:rPr>
          <w:rFonts w:eastAsia="Arial" w:cs="Arial"/>
        </w:rPr>
        <w:t xml:space="preserve"> at Croydon</w:t>
      </w:r>
      <w:r w:rsidRPr="002A56B8">
        <w:rPr>
          <w:rFonts w:eastAsia="Arial" w:cs="Arial"/>
        </w:rPr>
        <w:t xml:space="preserve"> </w:t>
      </w:r>
      <w:r w:rsidRPr="002A56B8">
        <w:rPr>
          <w:rFonts w:eastAsia="Arial" w:cs="Arial"/>
        </w:rPr>
        <w:t>Park, Wyreena, Dorset Recreation Reserve,</w:t>
      </w:r>
      <w:r w:rsidRPr="002A56B8">
        <w:rPr>
          <w:rFonts w:eastAsia="Arial" w:cs="Arial"/>
        </w:rPr>
        <w:t xml:space="preserve"> </w:t>
      </w:r>
      <w:r w:rsidRPr="002A56B8">
        <w:rPr>
          <w:rFonts w:eastAsia="Arial" w:cs="Arial"/>
        </w:rPr>
        <w:t xml:space="preserve">and most recently </w:t>
      </w:r>
      <w:r w:rsidRPr="002A56B8">
        <w:rPr>
          <w:rFonts w:eastAsia="Arial" w:cs="Arial"/>
          <w:b/>
        </w:rPr>
        <w:t>Ringwood Lake</w:t>
      </w:r>
      <w:r w:rsidR="002A56B8" w:rsidRPr="002A56B8">
        <w:rPr>
          <w:rFonts w:eastAsia="Arial" w:cs="Arial"/>
          <w:b/>
        </w:rPr>
        <w:t xml:space="preserve"> Park</w:t>
      </w:r>
      <w:r w:rsidRPr="002A56B8">
        <w:rPr>
          <w:rFonts w:eastAsia="Arial" w:cs="Arial"/>
        </w:rPr>
        <w:t>. The</w:t>
      </w:r>
      <w:r w:rsidRPr="002A56B8">
        <w:rPr>
          <w:rFonts w:eastAsia="Arial" w:cs="Arial"/>
        </w:rPr>
        <w:t xml:space="preserve"> </w:t>
      </w:r>
      <w:r w:rsidRPr="002A56B8">
        <w:rPr>
          <w:rFonts w:eastAsia="Arial" w:cs="Arial"/>
        </w:rPr>
        <w:t>Ringwood Lake play space is accessible</w:t>
      </w:r>
      <w:r w:rsidRPr="002A56B8">
        <w:rPr>
          <w:rFonts w:eastAsia="Arial" w:cs="Arial"/>
        </w:rPr>
        <w:t xml:space="preserve"> </w:t>
      </w:r>
      <w:r w:rsidRPr="002A56B8">
        <w:rPr>
          <w:rFonts w:eastAsia="Arial" w:cs="Arial"/>
        </w:rPr>
        <w:t>for all abilities and features water play, tree</w:t>
      </w:r>
      <w:r w:rsidRPr="002A56B8">
        <w:rPr>
          <w:rFonts w:eastAsia="Arial" w:cs="Arial"/>
        </w:rPr>
        <w:t xml:space="preserve"> </w:t>
      </w:r>
      <w:r w:rsidRPr="002A56B8">
        <w:rPr>
          <w:rFonts w:eastAsia="Arial" w:cs="Arial"/>
        </w:rPr>
        <w:t>canopy trail, flying fox and climbing structures,</w:t>
      </w:r>
      <w:r w:rsidRPr="002A56B8">
        <w:rPr>
          <w:rFonts w:eastAsia="Arial" w:cs="Arial"/>
        </w:rPr>
        <w:t xml:space="preserve"> </w:t>
      </w:r>
      <w:r w:rsidRPr="002A56B8">
        <w:rPr>
          <w:rFonts w:eastAsia="Arial" w:cs="Arial"/>
        </w:rPr>
        <w:t>as well as wooden animal sculptures.</w:t>
      </w:r>
    </w:p>
    <w:p w14:paraId="7001D573" w14:textId="77777777" w:rsidR="00CA54DC" w:rsidRPr="00CA54DC" w:rsidRDefault="00CA54DC" w:rsidP="00CA54DC">
      <w:pPr>
        <w:rPr>
          <w:rFonts w:eastAsia="Arial" w:cs="Arial"/>
        </w:rPr>
      </w:pPr>
    </w:p>
    <w:p w14:paraId="79882452" w14:textId="403DDCA4" w:rsidR="00CA54DC" w:rsidRPr="002A56B8" w:rsidRDefault="00CA54DC" w:rsidP="002A56B8">
      <w:pPr>
        <w:pStyle w:val="ListParagraph"/>
        <w:numPr>
          <w:ilvl w:val="0"/>
          <w:numId w:val="42"/>
        </w:numPr>
        <w:rPr>
          <w:rFonts w:eastAsia="Arial" w:cs="Arial"/>
        </w:rPr>
      </w:pPr>
      <w:r w:rsidRPr="002A56B8">
        <w:rPr>
          <w:rFonts w:eastAsia="Arial" w:cs="Arial"/>
        </w:rPr>
        <w:t xml:space="preserve">Council has undertaken extensive </w:t>
      </w:r>
      <w:r w:rsidRPr="002A56B8">
        <w:rPr>
          <w:rFonts w:eastAsia="Arial" w:cs="Arial"/>
          <w:b/>
        </w:rPr>
        <w:t>flood</w:t>
      </w:r>
      <w:r w:rsidRPr="002A56B8">
        <w:rPr>
          <w:rFonts w:eastAsia="Arial" w:cs="Arial"/>
          <w:b/>
        </w:rPr>
        <w:t xml:space="preserve"> </w:t>
      </w:r>
      <w:r w:rsidRPr="002A56B8">
        <w:rPr>
          <w:rFonts w:eastAsia="Arial" w:cs="Arial"/>
          <w:b/>
        </w:rPr>
        <w:t>mitigation works</w:t>
      </w:r>
      <w:r w:rsidRPr="002A56B8">
        <w:rPr>
          <w:rFonts w:eastAsia="Arial" w:cs="Arial"/>
        </w:rPr>
        <w:t xml:space="preserve"> in the Ringwood Metropolitan</w:t>
      </w:r>
      <w:r w:rsidRPr="002A56B8">
        <w:rPr>
          <w:rFonts w:eastAsia="Arial" w:cs="Arial"/>
        </w:rPr>
        <w:t xml:space="preserve"> </w:t>
      </w:r>
      <w:r w:rsidRPr="002A56B8">
        <w:rPr>
          <w:rFonts w:eastAsia="Arial" w:cs="Arial"/>
        </w:rPr>
        <w:t>Activity Centre</w:t>
      </w:r>
      <w:r w:rsidRPr="002A56B8">
        <w:rPr>
          <w:rFonts w:eastAsia="Arial" w:cs="Arial"/>
        </w:rPr>
        <w:t xml:space="preserve"> </w:t>
      </w:r>
      <w:r w:rsidRPr="002A56B8">
        <w:rPr>
          <w:rFonts w:eastAsia="Arial" w:cs="Arial"/>
        </w:rPr>
        <w:t>including underground</w:t>
      </w:r>
      <w:r w:rsidRPr="002A56B8">
        <w:rPr>
          <w:rFonts w:eastAsia="Arial" w:cs="Arial"/>
        </w:rPr>
        <w:t xml:space="preserve"> </w:t>
      </w:r>
      <w:r w:rsidRPr="002A56B8">
        <w:rPr>
          <w:rFonts w:eastAsia="Arial" w:cs="Arial"/>
        </w:rPr>
        <w:t>drainage upgrades, Water Sensitive Urban</w:t>
      </w:r>
      <w:r w:rsidRPr="002A56B8">
        <w:rPr>
          <w:rFonts w:eastAsia="Arial" w:cs="Arial"/>
        </w:rPr>
        <w:t xml:space="preserve"> </w:t>
      </w:r>
      <w:r w:rsidRPr="002A56B8">
        <w:rPr>
          <w:rFonts w:eastAsia="Arial" w:cs="Arial"/>
        </w:rPr>
        <w:t>Design (WSUD) elements, rain garden, and</w:t>
      </w:r>
      <w:r w:rsidRPr="002A56B8">
        <w:rPr>
          <w:rFonts w:eastAsia="Arial" w:cs="Arial"/>
        </w:rPr>
        <w:t xml:space="preserve"> </w:t>
      </w:r>
      <w:r w:rsidRPr="002A56B8">
        <w:rPr>
          <w:rFonts w:eastAsia="Arial" w:cs="Arial"/>
        </w:rPr>
        <w:t>landscaping. Flood mitigation works have</w:t>
      </w:r>
      <w:r w:rsidRPr="002A56B8">
        <w:rPr>
          <w:rFonts w:eastAsia="Arial" w:cs="Arial"/>
        </w:rPr>
        <w:t xml:space="preserve"> </w:t>
      </w:r>
      <w:r w:rsidRPr="002A56B8">
        <w:rPr>
          <w:rFonts w:eastAsia="Arial" w:cs="Arial"/>
        </w:rPr>
        <w:t>also been undertaken in the Croydon Civic</w:t>
      </w:r>
      <w:r w:rsidRPr="002A56B8">
        <w:rPr>
          <w:rFonts w:eastAsia="Arial" w:cs="Arial"/>
        </w:rPr>
        <w:t xml:space="preserve"> </w:t>
      </w:r>
      <w:r w:rsidRPr="002A56B8">
        <w:rPr>
          <w:rFonts w:eastAsia="Arial" w:cs="Arial"/>
        </w:rPr>
        <w:t>Precinct and a range of residential areas.</w:t>
      </w:r>
    </w:p>
    <w:p w14:paraId="204659DE" w14:textId="77777777" w:rsidR="00CA54DC" w:rsidRPr="00CA54DC" w:rsidRDefault="00CA54DC" w:rsidP="00CA54DC">
      <w:pPr>
        <w:rPr>
          <w:rFonts w:eastAsia="Arial" w:cs="Arial"/>
        </w:rPr>
      </w:pPr>
    </w:p>
    <w:p w14:paraId="31A7240E" w14:textId="3F64B747" w:rsidR="00CA54DC" w:rsidRPr="002A56B8" w:rsidRDefault="00CA54DC" w:rsidP="002A56B8">
      <w:pPr>
        <w:pStyle w:val="ListParagraph"/>
        <w:numPr>
          <w:ilvl w:val="0"/>
          <w:numId w:val="42"/>
        </w:numPr>
        <w:rPr>
          <w:rFonts w:eastAsia="Arial" w:cs="Arial"/>
        </w:rPr>
      </w:pPr>
      <w:r w:rsidRPr="002A56B8">
        <w:rPr>
          <w:rFonts w:eastAsia="Arial" w:cs="Arial"/>
        </w:rPr>
        <w:t>Council has undertaken strategic work to review</w:t>
      </w:r>
      <w:r w:rsidR="002A56B8" w:rsidRPr="002A56B8">
        <w:rPr>
          <w:rFonts w:eastAsia="Arial" w:cs="Arial"/>
        </w:rPr>
        <w:t xml:space="preserve"> </w:t>
      </w:r>
      <w:r w:rsidRPr="002A56B8">
        <w:rPr>
          <w:rFonts w:eastAsia="Arial" w:cs="Arial"/>
        </w:rPr>
        <w:t>planning controls for housing, neighbourhood</w:t>
      </w:r>
      <w:r w:rsidR="002A56B8" w:rsidRPr="002A56B8">
        <w:rPr>
          <w:rFonts w:eastAsia="Arial" w:cs="Arial"/>
        </w:rPr>
        <w:t xml:space="preserve"> </w:t>
      </w:r>
      <w:r w:rsidRPr="002A56B8">
        <w:rPr>
          <w:rFonts w:eastAsia="Arial" w:cs="Arial"/>
        </w:rPr>
        <w:t>character,</w:t>
      </w:r>
      <w:r w:rsidR="002A56B8" w:rsidRPr="002A56B8">
        <w:rPr>
          <w:rFonts w:eastAsia="Arial" w:cs="Arial"/>
        </w:rPr>
        <w:t xml:space="preserve"> </w:t>
      </w:r>
      <w:r w:rsidRPr="002A56B8">
        <w:rPr>
          <w:rFonts w:eastAsia="Arial" w:cs="Arial"/>
        </w:rPr>
        <w:t>heritage, vegetation, residential zones</w:t>
      </w:r>
      <w:r w:rsidR="002A56B8" w:rsidRPr="002A56B8">
        <w:rPr>
          <w:rFonts w:eastAsia="Arial" w:cs="Arial"/>
        </w:rPr>
        <w:t xml:space="preserve"> </w:t>
      </w:r>
      <w:r w:rsidRPr="002A56B8">
        <w:rPr>
          <w:rFonts w:eastAsia="Arial" w:cs="Arial"/>
        </w:rPr>
        <w:t>and structure planning in Ringwood Metropolitan</w:t>
      </w:r>
      <w:r w:rsidR="002A56B8" w:rsidRPr="002A56B8">
        <w:rPr>
          <w:rFonts w:eastAsia="Arial" w:cs="Arial"/>
        </w:rPr>
        <w:t xml:space="preserve"> </w:t>
      </w:r>
      <w:r w:rsidRPr="002A56B8">
        <w:rPr>
          <w:rFonts w:eastAsia="Arial" w:cs="Arial"/>
        </w:rPr>
        <w:t>Activity Centre,</w:t>
      </w:r>
      <w:r w:rsidR="002A56B8" w:rsidRPr="002A56B8">
        <w:rPr>
          <w:rFonts w:eastAsia="Arial" w:cs="Arial"/>
        </w:rPr>
        <w:t xml:space="preserve"> </w:t>
      </w:r>
      <w:r w:rsidRPr="002A56B8">
        <w:rPr>
          <w:rFonts w:eastAsia="Arial" w:cs="Arial"/>
        </w:rPr>
        <w:t>Heathmont and Ringwood East.</w:t>
      </w:r>
    </w:p>
    <w:p w14:paraId="1A7B443D" w14:textId="77777777" w:rsidR="002A56B8" w:rsidRDefault="002A56B8" w:rsidP="00CA54DC">
      <w:pPr>
        <w:rPr>
          <w:rFonts w:eastAsia="Arial" w:cs="Arial"/>
        </w:rPr>
      </w:pPr>
    </w:p>
    <w:p w14:paraId="663F796C" w14:textId="0FD11D08" w:rsidR="00CA54DC" w:rsidRPr="00CA54DC" w:rsidRDefault="00CA54DC" w:rsidP="002A56B8">
      <w:pPr>
        <w:pStyle w:val="Heading3"/>
        <w:rPr>
          <w:rFonts w:eastAsia="Arial"/>
        </w:rPr>
      </w:pPr>
      <w:r w:rsidRPr="00CA54DC">
        <w:rPr>
          <w:rFonts w:eastAsia="Arial"/>
        </w:rPr>
        <w:t>An inclusive and</w:t>
      </w:r>
      <w:r w:rsidR="002A56B8">
        <w:rPr>
          <w:rFonts w:eastAsia="Arial"/>
        </w:rPr>
        <w:t xml:space="preserve"> </w:t>
      </w:r>
      <w:r w:rsidRPr="00CA54DC">
        <w:rPr>
          <w:rFonts w:eastAsia="Arial"/>
        </w:rPr>
        <w:t>diverse community</w:t>
      </w:r>
    </w:p>
    <w:p w14:paraId="00F3E2A3" w14:textId="77777777" w:rsidR="002A56B8" w:rsidRDefault="002A56B8" w:rsidP="00CA54DC">
      <w:pPr>
        <w:rPr>
          <w:rFonts w:eastAsia="Arial" w:cs="Arial"/>
        </w:rPr>
      </w:pPr>
    </w:p>
    <w:p w14:paraId="51FC679C" w14:textId="57C34C9F" w:rsidR="00CA54DC" w:rsidRPr="00707BD0" w:rsidRDefault="00CA54DC" w:rsidP="00707BD0">
      <w:pPr>
        <w:pStyle w:val="ListParagraph"/>
        <w:numPr>
          <w:ilvl w:val="0"/>
          <w:numId w:val="43"/>
        </w:numPr>
        <w:rPr>
          <w:rFonts w:eastAsia="Arial" w:cs="Arial"/>
        </w:rPr>
      </w:pPr>
      <w:r w:rsidRPr="00707BD0">
        <w:rPr>
          <w:rFonts w:eastAsia="Arial" w:cs="Arial"/>
        </w:rPr>
        <w:t>Over the past five years Council has provided</w:t>
      </w:r>
      <w:r w:rsidR="002A56B8" w:rsidRPr="00707BD0">
        <w:rPr>
          <w:rFonts w:eastAsia="Arial" w:cs="Arial"/>
        </w:rPr>
        <w:t xml:space="preserve"> </w:t>
      </w:r>
      <w:r w:rsidRPr="00707BD0">
        <w:rPr>
          <w:rFonts w:eastAsia="Arial" w:cs="Arial"/>
        </w:rPr>
        <w:t xml:space="preserve">324 </w:t>
      </w:r>
      <w:r w:rsidR="00707BD0">
        <w:rPr>
          <w:rFonts w:eastAsia="Arial" w:cs="Arial"/>
          <w:b/>
        </w:rPr>
        <w:t>c</w:t>
      </w:r>
      <w:r w:rsidRPr="00707BD0">
        <w:rPr>
          <w:rFonts w:eastAsia="Arial" w:cs="Arial"/>
          <w:b/>
        </w:rPr>
        <w:t xml:space="preserve">ommunity </w:t>
      </w:r>
      <w:r w:rsidR="00707BD0">
        <w:rPr>
          <w:rFonts w:eastAsia="Arial" w:cs="Arial"/>
          <w:b/>
        </w:rPr>
        <w:t>g</w:t>
      </w:r>
      <w:r w:rsidRPr="00707BD0">
        <w:rPr>
          <w:rFonts w:eastAsia="Arial" w:cs="Arial"/>
          <w:b/>
        </w:rPr>
        <w:t>rants</w:t>
      </w:r>
      <w:r w:rsidRPr="00707BD0">
        <w:rPr>
          <w:rFonts w:eastAsia="Arial" w:cs="Arial"/>
        </w:rPr>
        <w:t>, tota</w:t>
      </w:r>
      <w:r w:rsidR="00707BD0">
        <w:rPr>
          <w:rFonts w:eastAsia="Arial" w:cs="Arial"/>
        </w:rPr>
        <w:t>l</w:t>
      </w:r>
      <w:r w:rsidRPr="00707BD0">
        <w:rPr>
          <w:rFonts w:eastAsia="Arial" w:cs="Arial"/>
        </w:rPr>
        <w:t>ing over</w:t>
      </w:r>
      <w:r w:rsidR="002A56B8" w:rsidRPr="00707BD0">
        <w:rPr>
          <w:rFonts w:eastAsia="Arial" w:cs="Arial"/>
        </w:rPr>
        <w:t xml:space="preserve"> </w:t>
      </w:r>
      <w:r w:rsidRPr="00707BD0">
        <w:rPr>
          <w:rFonts w:eastAsia="Arial" w:cs="Arial"/>
        </w:rPr>
        <w:t>$650,000, to eligible</w:t>
      </w:r>
      <w:r w:rsidR="002A56B8" w:rsidRPr="00707BD0">
        <w:rPr>
          <w:rFonts w:eastAsia="Arial" w:cs="Arial"/>
        </w:rPr>
        <w:t xml:space="preserve"> </w:t>
      </w:r>
      <w:r w:rsidRPr="00707BD0">
        <w:rPr>
          <w:rFonts w:eastAsia="Arial" w:cs="Arial"/>
        </w:rPr>
        <w:t>projects that increase</w:t>
      </w:r>
      <w:r w:rsidR="002A56B8" w:rsidRPr="00707BD0">
        <w:rPr>
          <w:rFonts w:eastAsia="Arial" w:cs="Arial"/>
        </w:rPr>
        <w:t xml:space="preserve"> </w:t>
      </w:r>
      <w:r w:rsidRPr="00707BD0">
        <w:rPr>
          <w:rFonts w:eastAsia="Arial" w:cs="Arial"/>
        </w:rPr>
        <w:t>community participation, address a community</w:t>
      </w:r>
      <w:r w:rsidR="002A56B8" w:rsidRPr="00707BD0">
        <w:rPr>
          <w:rFonts w:eastAsia="Arial" w:cs="Arial"/>
        </w:rPr>
        <w:t xml:space="preserve"> </w:t>
      </w:r>
      <w:r w:rsidRPr="00707BD0">
        <w:rPr>
          <w:rFonts w:eastAsia="Arial" w:cs="Arial"/>
        </w:rPr>
        <w:t>need, provide advice or support to a</w:t>
      </w:r>
      <w:r w:rsidR="002A56B8" w:rsidRPr="00707BD0">
        <w:rPr>
          <w:rFonts w:eastAsia="Arial" w:cs="Arial"/>
        </w:rPr>
        <w:t xml:space="preserve"> </w:t>
      </w:r>
      <w:r w:rsidRPr="00707BD0">
        <w:rPr>
          <w:rFonts w:eastAsia="Arial" w:cs="Arial"/>
        </w:rPr>
        <w:t>group</w:t>
      </w:r>
      <w:r w:rsidR="002A56B8" w:rsidRPr="00707BD0">
        <w:rPr>
          <w:rFonts w:eastAsia="Arial" w:cs="Arial"/>
        </w:rPr>
        <w:t xml:space="preserve"> </w:t>
      </w:r>
      <w:r w:rsidRPr="00707BD0">
        <w:rPr>
          <w:rFonts w:eastAsia="Arial" w:cs="Arial"/>
        </w:rPr>
        <w:t>in need, or support the development of</w:t>
      </w:r>
      <w:r w:rsidR="002A56B8" w:rsidRPr="00707BD0">
        <w:rPr>
          <w:rFonts w:eastAsia="Arial" w:cs="Arial"/>
        </w:rPr>
        <w:t xml:space="preserve"> </w:t>
      </w:r>
      <w:r w:rsidRPr="00707BD0">
        <w:rPr>
          <w:rFonts w:eastAsia="Arial" w:cs="Arial"/>
        </w:rPr>
        <w:t>arts and cultural content in Maroondah.</w:t>
      </w:r>
    </w:p>
    <w:p w14:paraId="1A6A61A6" w14:textId="77777777" w:rsidR="002A56B8" w:rsidRDefault="002A56B8" w:rsidP="00CA54DC">
      <w:pPr>
        <w:rPr>
          <w:rFonts w:eastAsia="Arial" w:cs="Arial"/>
        </w:rPr>
      </w:pPr>
    </w:p>
    <w:p w14:paraId="022491D3" w14:textId="74733F58" w:rsidR="00CA54DC" w:rsidRPr="00707BD0" w:rsidRDefault="00CA54DC" w:rsidP="00707BD0">
      <w:pPr>
        <w:pStyle w:val="ListParagraph"/>
        <w:numPr>
          <w:ilvl w:val="0"/>
          <w:numId w:val="43"/>
        </w:numPr>
        <w:rPr>
          <w:rFonts w:eastAsia="Arial" w:cs="Arial"/>
        </w:rPr>
      </w:pPr>
      <w:r w:rsidRPr="00707BD0">
        <w:rPr>
          <w:rFonts w:eastAsia="Arial" w:cs="Arial"/>
        </w:rPr>
        <w:t>Endorsed in 2019, Maroondah’s first</w:t>
      </w:r>
      <w:r w:rsidR="002A56B8" w:rsidRPr="00707BD0">
        <w:rPr>
          <w:rFonts w:eastAsia="Arial" w:cs="Arial"/>
        </w:rPr>
        <w:t xml:space="preserve"> </w:t>
      </w:r>
      <w:r w:rsidRPr="00F1372A">
        <w:rPr>
          <w:rFonts w:eastAsia="Arial" w:cs="Arial"/>
          <w:b/>
          <w:i/>
        </w:rPr>
        <w:t>Reconciliation Action Plan</w:t>
      </w:r>
      <w:r w:rsidRPr="00707BD0">
        <w:rPr>
          <w:rFonts w:eastAsia="Arial" w:cs="Arial"/>
        </w:rPr>
        <w:t xml:space="preserve"> focuses on</w:t>
      </w:r>
      <w:r w:rsidR="002A56B8" w:rsidRPr="00707BD0">
        <w:rPr>
          <w:rFonts w:eastAsia="Arial" w:cs="Arial"/>
        </w:rPr>
        <w:t xml:space="preserve"> </w:t>
      </w:r>
      <w:r w:rsidRPr="00707BD0">
        <w:rPr>
          <w:rFonts w:eastAsia="Arial" w:cs="Arial"/>
        </w:rPr>
        <w:t>the areas of relationships, respect</w:t>
      </w:r>
      <w:r w:rsidR="002A56B8" w:rsidRPr="00707BD0">
        <w:rPr>
          <w:rFonts w:eastAsia="Arial" w:cs="Arial"/>
        </w:rPr>
        <w:t xml:space="preserve"> </w:t>
      </w:r>
      <w:r w:rsidRPr="00707BD0">
        <w:rPr>
          <w:rFonts w:eastAsia="Arial" w:cs="Arial"/>
        </w:rPr>
        <w:t>and</w:t>
      </w:r>
      <w:r w:rsidR="002A56B8" w:rsidRPr="00707BD0">
        <w:rPr>
          <w:rFonts w:eastAsia="Arial" w:cs="Arial"/>
        </w:rPr>
        <w:t xml:space="preserve"> </w:t>
      </w:r>
      <w:r w:rsidRPr="00707BD0">
        <w:rPr>
          <w:rFonts w:eastAsia="Arial" w:cs="Arial"/>
        </w:rPr>
        <w:t>opportunities to promote and work toward</w:t>
      </w:r>
      <w:r w:rsidR="002A56B8" w:rsidRPr="00707BD0">
        <w:rPr>
          <w:rFonts w:eastAsia="Arial" w:cs="Arial"/>
        </w:rPr>
        <w:t xml:space="preserve"> </w:t>
      </w:r>
      <w:r w:rsidRPr="00707BD0">
        <w:rPr>
          <w:rFonts w:eastAsia="Arial" w:cs="Arial"/>
        </w:rPr>
        <w:t>greater reconciliation in Maroondah.</w:t>
      </w:r>
    </w:p>
    <w:p w14:paraId="76325039" w14:textId="77777777" w:rsidR="002A56B8" w:rsidRDefault="002A56B8" w:rsidP="00CA54DC">
      <w:pPr>
        <w:rPr>
          <w:rFonts w:eastAsia="Arial" w:cs="Arial"/>
        </w:rPr>
      </w:pPr>
    </w:p>
    <w:p w14:paraId="71D23D52" w14:textId="3E05F2DC" w:rsidR="00CA54DC" w:rsidRPr="00707BD0" w:rsidRDefault="00CA54DC" w:rsidP="00707BD0">
      <w:pPr>
        <w:pStyle w:val="ListParagraph"/>
        <w:numPr>
          <w:ilvl w:val="0"/>
          <w:numId w:val="43"/>
        </w:numPr>
        <w:rPr>
          <w:rFonts w:eastAsia="Arial" w:cs="Arial"/>
        </w:rPr>
      </w:pPr>
      <w:r w:rsidRPr="00707BD0">
        <w:rPr>
          <w:rFonts w:eastAsia="Arial" w:cs="Arial"/>
        </w:rPr>
        <w:t xml:space="preserve">Council has investigated the provision of </w:t>
      </w:r>
      <w:r w:rsidRPr="00F1372A">
        <w:rPr>
          <w:rFonts w:eastAsia="Arial" w:cs="Arial"/>
          <w:b/>
        </w:rPr>
        <w:t>female</w:t>
      </w:r>
      <w:r w:rsidR="002A56B8" w:rsidRPr="00F1372A">
        <w:rPr>
          <w:rFonts w:eastAsia="Arial" w:cs="Arial"/>
          <w:b/>
        </w:rPr>
        <w:t xml:space="preserve"> </w:t>
      </w:r>
      <w:r w:rsidRPr="00F1372A">
        <w:rPr>
          <w:rFonts w:eastAsia="Arial" w:cs="Arial"/>
          <w:b/>
        </w:rPr>
        <w:t>changing facilities</w:t>
      </w:r>
      <w:r w:rsidRPr="00707BD0">
        <w:rPr>
          <w:rFonts w:eastAsia="Arial" w:cs="Arial"/>
        </w:rPr>
        <w:t xml:space="preserve"> at local sporting facilities.</w:t>
      </w:r>
      <w:r w:rsidR="002A56B8" w:rsidRPr="00707BD0">
        <w:rPr>
          <w:rFonts w:eastAsia="Arial" w:cs="Arial"/>
        </w:rPr>
        <w:t xml:space="preserve"> </w:t>
      </w:r>
      <w:r w:rsidRPr="00707BD0">
        <w:rPr>
          <w:rFonts w:eastAsia="Arial" w:cs="Arial"/>
        </w:rPr>
        <w:t>Female</w:t>
      </w:r>
      <w:r w:rsidR="002A56B8" w:rsidRPr="00707BD0">
        <w:rPr>
          <w:rFonts w:eastAsia="Arial" w:cs="Arial"/>
        </w:rPr>
        <w:t>-</w:t>
      </w:r>
      <w:r w:rsidRPr="00707BD0">
        <w:rPr>
          <w:rFonts w:eastAsia="Arial" w:cs="Arial"/>
        </w:rPr>
        <w:t>friendly</w:t>
      </w:r>
      <w:r w:rsidR="00707BD0" w:rsidRPr="00707BD0">
        <w:rPr>
          <w:rFonts w:eastAsia="Arial" w:cs="Arial"/>
        </w:rPr>
        <w:t xml:space="preserve"> </w:t>
      </w:r>
      <w:r w:rsidRPr="00707BD0">
        <w:rPr>
          <w:rFonts w:eastAsia="Arial" w:cs="Arial"/>
        </w:rPr>
        <w:t>changing facilities have been</w:t>
      </w:r>
      <w:r w:rsidR="00707BD0" w:rsidRPr="00707BD0">
        <w:rPr>
          <w:rFonts w:eastAsia="Arial" w:cs="Arial"/>
        </w:rPr>
        <w:t xml:space="preserve"> </w:t>
      </w:r>
      <w:r w:rsidRPr="00707BD0">
        <w:rPr>
          <w:rFonts w:eastAsia="Arial" w:cs="Arial"/>
        </w:rPr>
        <w:t>provided at Croydon Park and Maroondah</w:t>
      </w:r>
      <w:r w:rsidR="00707BD0" w:rsidRPr="00707BD0">
        <w:rPr>
          <w:rFonts w:eastAsia="Arial" w:cs="Arial"/>
        </w:rPr>
        <w:t xml:space="preserve"> </w:t>
      </w:r>
      <w:r w:rsidRPr="00707BD0">
        <w:rPr>
          <w:rFonts w:eastAsia="Arial" w:cs="Arial"/>
        </w:rPr>
        <w:t>Nets, and are under construction at Quambee,</w:t>
      </w:r>
      <w:r w:rsidR="00707BD0" w:rsidRPr="00707BD0">
        <w:rPr>
          <w:rFonts w:eastAsia="Arial" w:cs="Arial"/>
        </w:rPr>
        <w:t xml:space="preserve"> </w:t>
      </w:r>
      <w:r w:rsidRPr="00707BD0">
        <w:rPr>
          <w:rFonts w:eastAsia="Arial" w:cs="Arial"/>
        </w:rPr>
        <w:t>HE Parker and Silcock Reserves. A further</w:t>
      </w:r>
      <w:r w:rsidR="00707BD0" w:rsidRPr="00707BD0">
        <w:rPr>
          <w:rFonts w:eastAsia="Arial" w:cs="Arial"/>
        </w:rPr>
        <w:t xml:space="preserve"> </w:t>
      </w:r>
      <w:r w:rsidRPr="00707BD0">
        <w:rPr>
          <w:rFonts w:eastAsia="Arial" w:cs="Arial"/>
        </w:rPr>
        <w:t>three facilities are in the design or planned</w:t>
      </w:r>
      <w:r w:rsidR="00707BD0" w:rsidRPr="00707BD0">
        <w:rPr>
          <w:rFonts w:eastAsia="Arial" w:cs="Arial"/>
        </w:rPr>
        <w:t xml:space="preserve"> </w:t>
      </w:r>
      <w:r w:rsidRPr="00707BD0">
        <w:rPr>
          <w:rFonts w:eastAsia="Arial" w:cs="Arial"/>
        </w:rPr>
        <w:t>construction</w:t>
      </w:r>
      <w:r w:rsidR="00707BD0" w:rsidRPr="00707BD0">
        <w:rPr>
          <w:rFonts w:eastAsia="Arial" w:cs="Arial"/>
        </w:rPr>
        <w:t xml:space="preserve"> </w:t>
      </w:r>
      <w:r w:rsidRPr="00707BD0">
        <w:rPr>
          <w:rFonts w:eastAsia="Arial" w:cs="Arial"/>
        </w:rPr>
        <w:t>stages, and grants funding has</w:t>
      </w:r>
      <w:r w:rsidR="00707BD0" w:rsidRPr="00707BD0">
        <w:rPr>
          <w:rFonts w:eastAsia="Arial" w:cs="Arial"/>
        </w:rPr>
        <w:t xml:space="preserve"> </w:t>
      </w:r>
      <w:r w:rsidRPr="00707BD0">
        <w:rPr>
          <w:rFonts w:eastAsia="Arial" w:cs="Arial"/>
        </w:rPr>
        <w:t>been received for an additional three facilities.</w:t>
      </w:r>
    </w:p>
    <w:p w14:paraId="6E33DD4D" w14:textId="77777777" w:rsidR="00707BD0" w:rsidRDefault="00707BD0" w:rsidP="00CA54DC">
      <w:pPr>
        <w:rPr>
          <w:rFonts w:eastAsia="Arial" w:cs="Arial"/>
        </w:rPr>
      </w:pPr>
    </w:p>
    <w:p w14:paraId="79A57510" w14:textId="254445B1" w:rsidR="00CA54DC" w:rsidRPr="00707BD0" w:rsidRDefault="00CA54DC" w:rsidP="00707BD0">
      <w:pPr>
        <w:pStyle w:val="ListParagraph"/>
        <w:numPr>
          <w:ilvl w:val="0"/>
          <w:numId w:val="43"/>
        </w:numPr>
        <w:rPr>
          <w:rFonts w:eastAsia="Arial" w:cs="Arial"/>
        </w:rPr>
      </w:pPr>
      <w:r w:rsidRPr="00707BD0">
        <w:rPr>
          <w:rFonts w:eastAsia="Arial" w:cs="Arial"/>
        </w:rPr>
        <w:t>To meet the needs of people with severe and</w:t>
      </w:r>
      <w:r w:rsidR="00707BD0" w:rsidRPr="00707BD0">
        <w:rPr>
          <w:rFonts w:eastAsia="Arial" w:cs="Arial"/>
        </w:rPr>
        <w:t xml:space="preserve"> </w:t>
      </w:r>
      <w:r w:rsidRPr="00707BD0">
        <w:rPr>
          <w:rFonts w:eastAsia="Arial" w:cs="Arial"/>
        </w:rPr>
        <w:t xml:space="preserve">profound disabilities, six </w:t>
      </w:r>
      <w:r w:rsidRPr="00F1372A">
        <w:rPr>
          <w:rFonts w:eastAsia="Arial" w:cs="Arial"/>
          <w:b/>
        </w:rPr>
        <w:t>Changing Places</w:t>
      </w:r>
      <w:r w:rsidR="00707BD0" w:rsidRPr="00F1372A">
        <w:rPr>
          <w:rFonts w:eastAsia="Arial" w:cs="Arial"/>
          <w:b/>
        </w:rPr>
        <w:t xml:space="preserve"> </w:t>
      </w:r>
      <w:r w:rsidRPr="00F1372A">
        <w:rPr>
          <w:rFonts w:eastAsia="Arial" w:cs="Arial"/>
          <w:b/>
        </w:rPr>
        <w:t>toilets</w:t>
      </w:r>
      <w:r w:rsidRPr="00707BD0">
        <w:rPr>
          <w:rFonts w:eastAsia="Arial" w:cs="Arial"/>
        </w:rPr>
        <w:t xml:space="preserve"> have been</w:t>
      </w:r>
      <w:r w:rsidR="00707BD0" w:rsidRPr="00707BD0">
        <w:rPr>
          <w:rFonts w:eastAsia="Arial" w:cs="Arial"/>
        </w:rPr>
        <w:t xml:space="preserve"> </w:t>
      </w:r>
      <w:r w:rsidRPr="00707BD0">
        <w:rPr>
          <w:rFonts w:eastAsia="Arial" w:cs="Arial"/>
        </w:rPr>
        <w:t>installed. These toilets</w:t>
      </w:r>
      <w:r w:rsidR="00707BD0" w:rsidRPr="00707BD0">
        <w:rPr>
          <w:rFonts w:eastAsia="Arial" w:cs="Arial"/>
        </w:rPr>
        <w:t xml:space="preserve"> </w:t>
      </w:r>
      <w:r w:rsidRPr="00707BD0">
        <w:rPr>
          <w:rFonts w:eastAsia="Arial" w:cs="Arial"/>
        </w:rPr>
        <w:t>have more features and space than standard</w:t>
      </w:r>
      <w:r w:rsidR="00707BD0" w:rsidRPr="00707BD0">
        <w:rPr>
          <w:rFonts w:eastAsia="Arial" w:cs="Arial"/>
        </w:rPr>
        <w:t xml:space="preserve"> </w:t>
      </w:r>
      <w:r w:rsidRPr="00707BD0">
        <w:rPr>
          <w:rFonts w:eastAsia="Arial" w:cs="Arial"/>
        </w:rPr>
        <w:t>accessible toilets and are located at</w:t>
      </w:r>
      <w:r w:rsidR="00707BD0" w:rsidRPr="00707BD0">
        <w:rPr>
          <w:rFonts w:eastAsia="Arial" w:cs="Arial"/>
        </w:rPr>
        <w:t xml:space="preserve"> </w:t>
      </w:r>
      <w:r w:rsidRPr="00707BD0">
        <w:rPr>
          <w:rFonts w:eastAsia="Arial" w:cs="Arial"/>
        </w:rPr>
        <w:t>Aquanation,</w:t>
      </w:r>
      <w:r w:rsidR="00707BD0" w:rsidRPr="00707BD0">
        <w:rPr>
          <w:rFonts w:eastAsia="Arial" w:cs="Arial"/>
        </w:rPr>
        <w:t xml:space="preserve"> </w:t>
      </w:r>
      <w:r w:rsidRPr="00707BD0">
        <w:rPr>
          <w:rFonts w:eastAsia="Arial" w:cs="Arial"/>
        </w:rPr>
        <w:t>Eastland, Realm, Ringwood Lake Park,</w:t>
      </w:r>
      <w:r w:rsidR="00707BD0" w:rsidRPr="00707BD0">
        <w:rPr>
          <w:rFonts w:eastAsia="Arial" w:cs="Arial"/>
        </w:rPr>
        <w:t xml:space="preserve"> </w:t>
      </w:r>
      <w:r w:rsidRPr="00707BD0">
        <w:rPr>
          <w:rFonts w:eastAsia="Arial" w:cs="Arial"/>
        </w:rPr>
        <w:t>Croydon Town Square and Maroondah Nets.</w:t>
      </w:r>
    </w:p>
    <w:p w14:paraId="47324DED" w14:textId="77777777" w:rsidR="00707BD0" w:rsidRPr="00CA54DC" w:rsidRDefault="00707BD0" w:rsidP="00CA54DC">
      <w:pPr>
        <w:rPr>
          <w:rFonts w:eastAsia="Arial" w:cs="Arial"/>
        </w:rPr>
      </w:pPr>
    </w:p>
    <w:p w14:paraId="22B443E8" w14:textId="77777777" w:rsidR="00707BD0" w:rsidRPr="00707BD0" w:rsidRDefault="00CA54DC" w:rsidP="00707BD0">
      <w:pPr>
        <w:pStyle w:val="ListParagraph"/>
        <w:numPr>
          <w:ilvl w:val="0"/>
          <w:numId w:val="43"/>
        </w:numPr>
        <w:rPr>
          <w:rFonts w:eastAsia="Arial" w:cs="Arial"/>
        </w:rPr>
      </w:pPr>
      <w:r w:rsidRPr="00707BD0">
        <w:rPr>
          <w:rFonts w:eastAsia="Arial" w:cs="Arial"/>
        </w:rPr>
        <w:t>Established hubs for the Australia Chin</w:t>
      </w:r>
      <w:r w:rsidR="00707BD0" w:rsidRPr="00707BD0">
        <w:rPr>
          <w:rFonts w:eastAsia="Arial" w:cs="Arial"/>
        </w:rPr>
        <w:t xml:space="preserve"> </w:t>
      </w:r>
      <w:r w:rsidRPr="00707BD0">
        <w:rPr>
          <w:rFonts w:eastAsia="Arial" w:cs="Arial"/>
        </w:rPr>
        <w:t>Community at Hughes Park, and Chin Community</w:t>
      </w:r>
      <w:r w:rsidR="00707BD0" w:rsidRPr="00707BD0">
        <w:rPr>
          <w:rFonts w:eastAsia="Arial" w:cs="Arial"/>
        </w:rPr>
        <w:t xml:space="preserve"> </w:t>
      </w:r>
      <w:r w:rsidRPr="00707BD0">
        <w:rPr>
          <w:rFonts w:eastAsia="Arial" w:cs="Arial"/>
        </w:rPr>
        <w:t>Victoria at Ringwood East Recreation Reserve.</w:t>
      </w:r>
      <w:r w:rsidR="00707BD0" w:rsidRPr="00707BD0">
        <w:rPr>
          <w:rFonts w:eastAsia="Arial" w:cs="Arial"/>
        </w:rPr>
        <w:t xml:space="preserve"> </w:t>
      </w:r>
    </w:p>
    <w:p w14:paraId="5C1F96F8" w14:textId="77777777" w:rsidR="00707BD0" w:rsidRDefault="00707BD0" w:rsidP="00CA54DC">
      <w:pPr>
        <w:rPr>
          <w:rFonts w:eastAsia="Arial" w:cs="Arial"/>
        </w:rPr>
      </w:pPr>
    </w:p>
    <w:p w14:paraId="39164657" w14:textId="28668DA4" w:rsidR="00CA54DC" w:rsidRPr="00CA54DC" w:rsidRDefault="00CA54DC" w:rsidP="00707BD0">
      <w:pPr>
        <w:pStyle w:val="Heading3"/>
        <w:rPr>
          <w:rFonts w:eastAsia="Arial"/>
        </w:rPr>
      </w:pPr>
      <w:r w:rsidRPr="00CA54DC">
        <w:rPr>
          <w:rFonts w:eastAsia="Arial"/>
        </w:rPr>
        <w:t>A well governed and</w:t>
      </w:r>
      <w:r w:rsidR="00707BD0">
        <w:rPr>
          <w:rFonts w:eastAsia="Arial"/>
        </w:rPr>
        <w:t xml:space="preserve"> </w:t>
      </w:r>
      <w:r w:rsidRPr="00CA54DC">
        <w:rPr>
          <w:rFonts w:eastAsia="Arial"/>
        </w:rPr>
        <w:t>empowered community</w:t>
      </w:r>
    </w:p>
    <w:p w14:paraId="10807DE6" w14:textId="77777777" w:rsidR="00707BD0" w:rsidRDefault="00707BD0" w:rsidP="00CA54DC">
      <w:pPr>
        <w:rPr>
          <w:rFonts w:eastAsia="Arial" w:cs="Arial"/>
        </w:rPr>
      </w:pPr>
    </w:p>
    <w:p w14:paraId="4BCCF758" w14:textId="372C601D" w:rsidR="00CA54DC" w:rsidRPr="00707BD0" w:rsidRDefault="00CA54DC" w:rsidP="00707BD0">
      <w:pPr>
        <w:pStyle w:val="ListParagraph"/>
        <w:numPr>
          <w:ilvl w:val="0"/>
          <w:numId w:val="44"/>
        </w:numPr>
        <w:rPr>
          <w:rFonts w:eastAsia="Arial" w:cs="Arial"/>
        </w:rPr>
      </w:pPr>
      <w:r w:rsidRPr="00707BD0">
        <w:rPr>
          <w:rFonts w:eastAsia="Arial" w:cs="Arial"/>
        </w:rPr>
        <w:t xml:space="preserve">In 2015, Council launched its </w:t>
      </w:r>
      <w:r w:rsidRPr="00F1372A">
        <w:rPr>
          <w:rFonts w:eastAsia="Arial" w:cs="Arial"/>
          <w:b/>
          <w:i/>
        </w:rPr>
        <w:t>Community</w:t>
      </w:r>
      <w:r w:rsidR="00707BD0" w:rsidRPr="00F1372A">
        <w:rPr>
          <w:rFonts w:eastAsia="Arial" w:cs="Arial"/>
          <w:b/>
          <w:i/>
        </w:rPr>
        <w:t xml:space="preserve"> </w:t>
      </w:r>
      <w:r w:rsidRPr="00F1372A">
        <w:rPr>
          <w:rFonts w:eastAsia="Arial" w:cs="Arial"/>
          <w:b/>
          <w:i/>
        </w:rPr>
        <w:t>Engagement Policy</w:t>
      </w:r>
      <w:r w:rsidRPr="00707BD0">
        <w:rPr>
          <w:rFonts w:eastAsia="Arial" w:cs="Arial"/>
        </w:rPr>
        <w:t xml:space="preserve"> (and toolkit for employees)</w:t>
      </w:r>
      <w:r w:rsidR="00707BD0" w:rsidRPr="00707BD0">
        <w:rPr>
          <w:rFonts w:eastAsia="Arial" w:cs="Arial"/>
        </w:rPr>
        <w:t xml:space="preserve"> </w:t>
      </w:r>
      <w:r w:rsidRPr="00707BD0">
        <w:rPr>
          <w:rFonts w:eastAsia="Arial" w:cs="Arial"/>
        </w:rPr>
        <w:t>to enhance Council’s engagement processes</w:t>
      </w:r>
      <w:r w:rsidR="00707BD0" w:rsidRPr="00707BD0">
        <w:rPr>
          <w:rFonts w:eastAsia="Arial" w:cs="Arial"/>
        </w:rPr>
        <w:t xml:space="preserve"> </w:t>
      </w:r>
      <w:r w:rsidRPr="00707BD0">
        <w:rPr>
          <w:rFonts w:eastAsia="Arial" w:cs="Arial"/>
        </w:rPr>
        <w:t>and outcomes with the Maroondah community.</w:t>
      </w:r>
      <w:r w:rsidR="00707BD0" w:rsidRPr="00707BD0">
        <w:rPr>
          <w:rFonts w:eastAsia="Arial" w:cs="Arial"/>
        </w:rPr>
        <w:t xml:space="preserve"> </w:t>
      </w:r>
      <w:r w:rsidRPr="00707BD0">
        <w:rPr>
          <w:rFonts w:eastAsia="Arial" w:cs="Arial"/>
        </w:rPr>
        <w:t>Council has also introduced</w:t>
      </w:r>
      <w:r w:rsidR="00707BD0" w:rsidRPr="00707BD0">
        <w:rPr>
          <w:rFonts w:eastAsia="Arial" w:cs="Arial"/>
        </w:rPr>
        <w:t xml:space="preserve"> </w:t>
      </w:r>
      <w:r w:rsidRPr="00707BD0">
        <w:rPr>
          <w:rFonts w:eastAsia="Arial" w:cs="Arial"/>
        </w:rPr>
        <w:t>various new</w:t>
      </w:r>
      <w:r w:rsidR="00707BD0" w:rsidRPr="00707BD0">
        <w:rPr>
          <w:rFonts w:eastAsia="Arial" w:cs="Arial"/>
        </w:rPr>
        <w:t xml:space="preserve"> </w:t>
      </w:r>
      <w:r w:rsidRPr="00707BD0">
        <w:rPr>
          <w:rFonts w:eastAsia="Arial" w:cs="Arial"/>
        </w:rPr>
        <w:t xml:space="preserve">engagement methods, including </w:t>
      </w:r>
      <w:r w:rsidRPr="00876973">
        <w:rPr>
          <w:rFonts w:eastAsia="Arial" w:cs="Arial"/>
          <w:b/>
        </w:rPr>
        <w:t>Café Consult</w:t>
      </w:r>
      <w:r w:rsidRPr="00707BD0">
        <w:rPr>
          <w:rFonts w:eastAsia="Arial" w:cs="Arial"/>
        </w:rPr>
        <w:t>,</w:t>
      </w:r>
      <w:r w:rsidR="00707BD0" w:rsidRPr="00707BD0">
        <w:rPr>
          <w:rFonts w:eastAsia="Arial" w:cs="Arial"/>
        </w:rPr>
        <w:t xml:space="preserve"> </w:t>
      </w:r>
      <w:r w:rsidRPr="00707BD0">
        <w:rPr>
          <w:rFonts w:eastAsia="Arial" w:cs="Arial"/>
        </w:rPr>
        <w:t xml:space="preserve">a one-stop public consultation hub and </w:t>
      </w:r>
      <w:r w:rsidRPr="00876973">
        <w:rPr>
          <w:rFonts w:eastAsia="Arial" w:cs="Arial"/>
          <w:b/>
        </w:rPr>
        <w:t>Your</w:t>
      </w:r>
      <w:r w:rsidR="00707BD0" w:rsidRPr="00876973">
        <w:rPr>
          <w:rFonts w:eastAsia="Arial" w:cs="Arial"/>
          <w:b/>
        </w:rPr>
        <w:t xml:space="preserve"> </w:t>
      </w:r>
      <w:r w:rsidRPr="00876973">
        <w:rPr>
          <w:rFonts w:eastAsia="Arial" w:cs="Arial"/>
          <w:b/>
        </w:rPr>
        <w:t>Say Maroondah</w:t>
      </w:r>
      <w:r w:rsidRPr="00707BD0">
        <w:rPr>
          <w:rFonts w:eastAsia="Arial" w:cs="Arial"/>
        </w:rPr>
        <w:t>, an online consultation hub.</w:t>
      </w:r>
    </w:p>
    <w:p w14:paraId="3C70087C" w14:textId="77777777" w:rsidR="00707BD0" w:rsidRPr="00CA54DC" w:rsidRDefault="00707BD0" w:rsidP="00707BD0">
      <w:pPr>
        <w:jc w:val="left"/>
        <w:rPr>
          <w:rFonts w:eastAsia="Arial" w:cs="Arial"/>
        </w:rPr>
      </w:pPr>
    </w:p>
    <w:p w14:paraId="63EDAA57" w14:textId="5C473154" w:rsidR="00CA54DC" w:rsidRPr="00707BD0" w:rsidRDefault="00CA54DC" w:rsidP="00707BD0">
      <w:pPr>
        <w:pStyle w:val="ListParagraph"/>
        <w:numPr>
          <w:ilvl w:val="0"/>
          <w:numId w:val="44"/>
        </w:numPr>
        <w:rPr>
          <w:rFonts w:eastAsia="Arial" w:cs="Arial"/>
        </w:rPr>
      </w:pPr>
      <w:r w:rsidRPr="00707BD0">
        <w:rPr>
          <w:rFonts w:eastAsia="Arial" w:cs="Arial"/>
        </w:rPr>
        <w:t>Council launched its highly interactive, new</w:t>
      </w:r>
      <w:r w:rsidR="00707BD0" w:rsidRPr="00707BD0">
        <w:rPr>
          <w:rFonts w:eastAsia="Arial" w:cs="Arial"/>
        </w:rPr>
        <w:t xml:space="preserve"> </w:t>
      </w:r>
      <w:r w:rsidRPr="00707BD0">
        <w:rPr>
          <w:rFonts w:eastAsia="Arial" w:cs="Arial"/>
        </w:rPr>
        <w:t xml:space="preserve">look </w:t>
      </w:r>
      <w:r w:rsidRPr="00876973">
        <w:rPr>
          <w:rFonts w:eastAsia="Arial" w:cs="Arial"/>
          <w:b/>
        </w:rPr>
        <w:t>website</w:t>
      </w:r>
      <w:r w:rsidRPr="00707BD0">
        <w:rPr>
          <w:rFonts w:eastAsia="Arial" w:cs="Arial"/>
        </w:rPr>
        <w:t xml:space="preserve"> in August 2017, featuring an</w:t>
      </w:r>
      <w:r w:rsidR="00707BD0" w:rsidRPr="00707BD0">
        <w:rPr>
          <w:rFonts w:eastAsia="Arial" w:cs="Arial"/>
        </w:rPr>
        <w:t xml:space="preserve"> </w:t>
      </w:r>
      <w:r w:rsidRPr="00707BD0">
        <w:rPr>
          <w:rFonts w:eastAsia="Arial" w:cs="Arial"/>
        </w:rPr>
        <w:t>improved look and</w:t>
      </w:r>
      <w:r w:rsidR="00707BD0" w:rsidRPr="00707BD0">
        <w:rPr>
          <w:rFonts w:eastAsia="Arial" w:cs="Arial"/>
        </w:rPr>
        <w:t xml:space="preserve"> </w:t>
      </w:r>
      <w:r w:rsidRPr="00707BD0">
        <w:rPr>
          <w:rFonts w:eastAsia="Arial" w:cs="Arial"/>
        </w:rPr>
        <w:t>layout; an enhanced</w:t>
      </w:r>
      <w:r w:rsidR="00707BD0" w:rsidRPr="00707BD0">
        <w:rPr>
          <w:rFonts w:eastAsia="Arial" w:cs="Arial"/>
        </w:rPr>
        <w:t xml:space="preserve"> </w:t>
      </w:r>
      <w:r w:rsidRPr="00707BD0">
        <w:rPr>
          <w:rFonts w:eastAsia="Arial" w:cs="Arial"/>
        </w:rPr>
        <w:t>search function; improved functionality</w:t>
      </w:r>
      <w:r w:rsidR="00707BD0" w:rsidRPr="00707BD0">
        <w:rPr>
          <w:rFonts w:eastAsia="Arial" w:cs="Arial"/>
        </w:rPr>
        <w:t xml:space="preserve"> </w:t>
      </w:r>
      <w:r w:rsidRPr="00707BD0">
        <w:rPr>
          <w:rFonts w:eastAsia="Arial" w:cs="Arial"/>
        </w:rPr>
        <w:t>and optimisation for mobile and desktop</w:t>
      </w:r>
      <w:r w:rsidR="00707BD0" w:rsidRPr="00707BD0">
        <w:rPr>
          <w:rFonts w:eastAsia="Arial" w:cs="Arial"/>
        </w:rPr>
        <w:t xml:space="preserve"> </w:t>
      </w:r>
      <w:r w:rsidRPr="00707BD0">
        <w:rPr>
          <w:rFonts w:eastAsia="Arial" w:cs="Arial"/>
        </w:rPr>
        <w:t>devices;</w:t>
      </w:r>
      <w:r w:rsidR="00707BD0" w:rsidRPr="00707BD0">
        <w:rPr>
          <w:rFonts w:eastAsia="Arial" w:cs="Arial"/>
        </w:rPr>
        <w:t xml:space="preserve"> </w:t>
      </w:r>
      <w:r w:rsidRPr="00707BD0">
        <w:rPr>
          <w:rFonts w:eastAsia="Arial" w:cs="Arial"/>
        </w:rPr>
        <w:t>online consultation hub; and new</w:t>
      </w:r>
      <w:r w:rsidR="00707BD0" w:rsidRPr="00707BD0">
        <w:rPr>
          <w:rFonts w:eastAsia="Arial" w:cs="Arial"/>
        </w:rPr>
        <w:t xml:space="preserve"> </w:t>
      </w:r>
      <w:r w:rsidRPr="00707BD0">
        <w:rPr>
          <w:rFonts w:eastAsia="Arial" w:cs="Arial"/>
        </w:rPr>
        <w:t>accessibility features; enabling the Maroondah</w:t>
      </w:r>
      <w:r w:rsidR="00707BD0" w:rsidRPr="00707BD0">
        <w:rPr>
          <w:rFonts w:eastAsia="Arial" w:cs="Arial"/>
        </w:rPr>
        <w:t xml:space="preserve"> </w:t>
      </w:r>
      <w:r w:rsidRPr="00707BD0">
        <w:rPr>
          <w:rFonts w:eastAsia="Arial" w:cs="Arial"/>
        </w:rPr>
        <w:t>community to better interact with Council.</w:t>
      </w:r>
      <w:r w:rsidR="00707BD0" w:rsidRPr="00707BD0">
        <w:rPr>
          <w:rFonts w:eastAsia="Arial" w:cs="Arial"/>
        </w:rPr>
        <w:t xml:space="preserve"> </w:t>
      </w:r>
      <w:r w:rsidRPr="00707BD0">
        <w:rPr>
          <w:rFonts w:eastAsia="Arial" w:cs="Arial"/>
        </w:rPr>
        <w:t>Council also has 25 social media channels</w:t>
      </w:r>
      <w:r w:rsidR="00707BD0" w:rsidRPr="00707BD0">
        <w:rPr>
          <w:rFonts w:eastAsia="Arial" w:cs="Arial"/>
        </w:rPr>
        <w:t xml:space="preserve"> </w:t>
      </w:r>
      <w:r w:rsidRPr="00707BD0">
        <w:rPr>
          <w:rFonts w:eastAsia="Arial" w:cs="Arial"/>
        </w:rPr>
        <w:t xml:space="preserve">across the Facebook, </w:t>
      </w:r>
      <w:r w:rsidR="00536AE7" w:rsidRPr="00707BD0">
        <w:rPr>
          <w:rFonts w:eastAsia="Arial" w:cs="Arial"/>
        </w:rPr>
        <w:t>Instagram</w:t>
      </w:r>
      <w:r w:rsidRPr="00707BD0">
        <w:rPr>
          <w:rFonts w:eastAsia="Arial" w:cs="Arial"/>
        </w:rPr>
        <w:t>, Twitter,</w:t>
      </w:r>
      <w:r w:rsidR="00707BD0" w:rsidRPr="00707BD0">
        <w:rPr>
          <w:rFonts w:eastAsia="Arial" w:cs="Arial"/>
        </w:rPr>
        <w:t xml:space="preserve"> </w:t>
      </w:r>
      <w:r w:rsidRPr="00707BD0">
        <w:rPr>
          <w:rFonts w:eastAsia="Arial" w:cs="Arial"/>
        </w:rPr>
        <w:t>YouTube and LinkedIn platforms reaching, on</w:t>
      </w:r>
      <w:r w:rsidR="00707BD0" w:rsidRPr="00707BD0">
        <w:rPr>
          <w:rFonts w:eastAsia="Arial" w:cs="Arial"/>
        </w:rPr>
        <w:t xml:space="preserve"> </w:t>
      </w:r>
      <w:r w:rsidRPr="00707BD0">
        <w:rPr>
          <w:rFonts w:eastAsia="Arial" w:cs="Arial"/>
        </w:rPr>
        <w:t>average, over 70,000 people each week.</w:t>
      </w:r>
    </w:p>
    <w:p w14:paraId="6F5FAF96" w14:textId="77777777" w:rsidR="00707BD0" w:rsidRPr="00CA54DC" w:rsidRDefault="00707BD0" w:rsidP="00707BD0">
      <w:pPr>
        <w:jc w:val="left"/>
        <w:rPr>
          <w:rFonts w:eastAsia="Arial" w:cs="Arial"/>
        </w:rPr>
      </w:pPr>
    </w:p>
    <w:p w14:paraId="609C378A" w14:textId="77777777" w:rsidR="00876973" w:rsidRPr="00876973" w:rsidRDefault="00CA54DC" w:rsidP="00D722EA">
      <w:pPr>
        <w:pStyle w:val="ListParagraph"/>
        <w:numPr>
          <w:ilvl w:val="0"/>
          <w:numId w:val="44"/>
        </w:numPr>
        <w:rPr>
          <w:rFonts w:eastAsia="Arial" w:cs="Arial"/>
          <w:szCs w:val="22"/>
        </w:rPr>
      </w:pPr>
      <w:r w:rsidRPr="00707BD0">
        <w:rPr>
          <w:rFonts w:eastAsia="Arial" w:cs="Arial"/>
        </w:rPr>
        <w:t>Council annually reviews its Long Term Financial</w:t>
      </w:r>
      <w:r w:rsidR="00707BD0" w:rsidRPr="00707BD0">
        <w:rPr>
          <w:rFonts w:eastAsia="Arial" w:cs="Arial"/>
        </w:rPr>
        <w:t xml:space="preserve"> </w:t>
      </w:r>
      <w:r w:rsidRPr="00707BD0">
        <w:rPr>
          <w:rFonts w:eastAsia="Arial" w:cs="Arial"/>
        </w:rPr>
        <w:t>Strategy to demonstrate the long-term financial</w:t>
      </w:r>
      <w:r w:rsidR="00707BD0" w:rsidRPr="00707BD0">
        <w:rPr>
          <w:rFonts w:eastAsia="Arial" w:cs="Arial"/>
        </w:rPr>
        <w:t xml:space="preserve"> </w:t>
      </w:r>
      <w:r w:rsidRPr="00707BD0">
        <w:rPr>
          <w:rFonts w:eastAsia="Arial" w:cs="Arial"/>
        </w:rPr>
        <w:t>sustainability of Maroondah, and ensure Council</w:t>
      </w:r>
      <w:r w:rsidR="00707BD0" w:rsidRPr="00707BD0">
        <w:rPr>
          <w:rFonts w:eastAsia="Arial" w:cs="Arial"/>
        </w:rPr>
        <w:t xml:space="preserve"> </w:t>
      </w:r>
      <w:r w:rsidRPr="00707BD0">
        <w:rPr>
          <w:rFonts w:eastAsia="Arial" w:cs="Arial"/>
        </w:rPr>
        <w:t>can continue to invest in community facilities</w:t>
      </w:r>
      <w:r w:rsidR="00707BD0" w:rsidRPr="00707BD0">
        <w:rPr>
          <w:rFonts w:eastAsia="Arial" w:cs="Arial"/>
        </w:rPr>
        <w:t xml:space="preserve"> </w:t>
      </w:r>
      <w:r w:rsidRPr="00707BD0">
        <w:rPr>
          <w:rFonts w:eastAsia="Arial" w:cs="Arial"/>
        </w:rPr>
        <w:t>and services, and not take on new debt, while</w:t>
      </w:r>
      <w:r w:rsidR="00707BD0" w:rsidRPr="00707BD0">
        <w:rPr>
          <w:rFonts w:eastAsia="Arial" w:cs="Arial"/>
        </w:rPr>
        <w:t xml:space="preserve"> </w:t>
      </w:r>
      <w:r w:rsidRPr="00707BD0">
        <w:rPr>
          <w:rFonts w:eastAsia="Arial" w:cs="Arial"/>
        </w:rPr>
        <w:t>operating within the rate cap environment.</w:t>
      </w:r>
      <w:bookmarkStart w:id="27" w:name="_Toc33425300"/>
    </w:p>
    <w:p w14:paraId="7AF11DDF" w14:textId="77777777" w:rsidR="00876973" w:rsidRDefault="00876973" w:rsidP="00876973">
      <w:pPr>
        <w:rPr>
          <w:rFonts w:eastAsia="Arial"/>
        </w:rPr>
      </w:pPr>
    </w:p>
    <w:p w14:paraId="187B17A6" w14:textId="2B306721" w:rsidR="005A3EA6" w:rsidRPr="00876973" w:rsidRDefault="005A3EA6" w:rsidP="00876973">
      <w:pPr>
        <w:pStyle w:val="Heading1"/>
        <w:rPr>
          <w:rFonts w:eastAsia="Arial" w:cs="Arial"/>
          <w:szCs w:val="22"/>
        </w:rPr>
      </w:pPr>
      <w:r w:rsidRPr="00876973">
        <w:rPr>
          <w:rFonts w:eastAsia="Arial"/>
        </w:rPr>
        <w:t>External trends</w:t>
      </w:r>
      <w:bookmarkEnd w:id="27"/>
    </w:p>
    <w:p w14:paraId="42DB3FED" w14:textId="77777777" w:rsidR="00876973" w:rsidRDefault="00876973" w:rsidP="00686752">
      <w:pPr>
        <w:pStyle w:val="Heading2"/>
      </w:pPr>
      <w:bookmarkStart w:id="28" w:name="_Toc33425301"/>
    </w:p>
    <w:p w14:paraId="6EE1DDAC" w14:textId="5D3484E5" w:rsidR="00B12C09" w:rsidRPr="00876973" w:rsidRDefault="00B12C09" w:rsidP="00686752">
      <w:pPr>
        <w:pStyle w:val="Heading2"/>
      </w:pPr>
      <w:r w:rsidRPr="00876973">
        <w:t xml:space="preserve">As a community, we will need to plan for and respond to </w:t>
      </w:r>
      <w:r w:rsidR="0066146D" w:rsidRPr="00876973">
        <w:t>key issues</w:t>
      </w:r>
      <w:r w:rsidRPr="00876973">
        <w:t xml:space="preserve"> that will impact Maroondah.</w:t>
      </w:r>
      <w:bookmarkEnd w:id="28"/>
    </w:p>
    <w:p w14:paraId="0EA86095" w14:textId="6F8D0701" w:rsidR="00B12C09" w:rsidRDefault="00B12C09" w:rsidP="00C97C50">
      <w:pPr>
        <w:jc w:val="left"/>
        <w:rPr>
          <w:rFonts w:eastAsia="Arial" w:cs="Arial"/>
          <w:w w:val="102"/>
        </w:rPr>
      </w:pPr>
    </w:p>
    <w:p w14:paraId="6824EBB0" w14:textId="4A203D0F" w:rsidR="00561795" w:rsidRDefault="00FB37CF" w:rsidP="00FB37CF">
      <w:pPr>
        <w:jc w:val="left"/>
        <w:rPr>
          <w:rFonts w:eastAsia="Arial"/>
          <w:w w:val="102"/>
        </w:rPr>
      </w:pPr>
      <w:r w:rsidRPr="00FB37CF">
        <w:rPr>
          <w:rFonts w:eastAsia="Arial"/>
          <w:w w:val="102"/>
        </w:rPr>
        <w:t>Council has a role in</w:t>
      </w:r>
      <w:r>
        <w:rPr>
          <w:rFonts w:eastAsia="Arial"/>
          <w:w w:val="102"/>
        </w:rPr>
        <w:t xml:space="preserve"> </w:t>
      </w:r>
      <w:r w:rsidRPr="00FB37CF">
        <w:rPr>
          <w:rFonts w:eastAsia="Arial"/>
          <w:w w:val="102"/>
        </w:rPr>
        <w:t>helping to plan for and</w:t>
      </w:r>
      <w:r>
        <w:rPr>
          <w:rFonts w:eastAsia="Arial"/>
          <w:w w:val="102"/>
        </w:rPr>
        <w:t xml:space="preserve"> </w:t>
      </w:r>
      <w:r w:rsidRPr="00FB37CF">
        <w:rPr>
          <w:rFonts w:eastAsia="Arial"/>
          <w:w w:val="102"/>
        </w:rPr>
        <w:t xml:space="preserve">sustain </w:t>
      </w:r>
      <w:r w:rsidRPr="00FB37CF">
        <w:rPr>
          <w:rFonts w:eastAsia="Arial"/>
          <w:b/>
          <w:w w:val="102"/>
        </w:rPr>
        <w:t>healthy and</w:t>
      </w:r>
      <w:r w:rsidRPr="00FB37CF">
        <w:rPr>
          <w:rFonts w:eastAsia="Arial"/>
          <w:b/>
          <w:w w:val="102"/>
        </w:rPr>
        <w:t xml:space="preserve"> </w:t>
      </w:r>
      <w:r w:rsidRPr="00FB37CF">
        <w:rPr>
          <w:rFonts w:eastAsia="Arial"/>
          <w:b/>
          <w:w w:val="102"/>
        </w:rPr>
        <w:t>active</w:t>
      </w:r>
      <w:r w:rsidRPr="00FB37CF">
        <w:rPr>
          <w:rFonts w:eastAsia="Arial"/>
          <w:w w:val="102"/>
        </w:rPr>
        <w:t xml:space="preserve"> communities.</w:t>
      </w:r>
      <w:r>
        <w:rPr>
          <w:rFonts w:eastAsia="Arial"/>
          <w:w w:val="102"/>
        </w:rPr>
        <w:t xml:space="preserve"> </w:t>
      </w:r>
      <w:r w:rsidRPr="00FB37CF">
        <w:rPr>
          <w:rFonts w:eastAsia="Arial"/>
          <w:w w:val="102"/>
        </w:rPr>
        <w:t>The global COVID-19</w:t>
      </w:r>
      <w:r>
        <w:rPr>
          <w:rFonts w:eastAsia="Arial"/>
          <w:w w:val="102"/>
        </w:rPr>
        <w:t xml:space="preserve"> </w:t>
      </w:r>
      <w:r w:rsidRPr="00FB37CF">
        <w:rPr>
          <w:rFonts w:eastAsia="Arial"/>
          <w:w w:val="102"/>
        </w:rPr>
        <w:t>pandemic has</w:t>
      </w:r>
      <w:r>
        <w:rPr>
          <w:rFonts w:eastAsia="Arial"/>
          <w:w w:val="102"/>
        </w:rPr>
        <w:t xml:space="preserve"> </w:t>
      </w:r>
      <w:r w:rsidRPr="00FB37CF">
        <w:rPr>
          <w:rFonts w:eastAsia="Arial"/>
          <w:w w:val="102"/>
        </w:rPr>
        <w:t>reinforced the role of</w:t>
      </w:r>
      <w:r>
        <w:rPr>
          <w:rFonts w:eastAsia="Arial"/>
          <w:w w:val="102"/>
        </w:rPr>
        <w:t xml:space="preserve"> </w:t>
      </w:r>
      <w:r w:rsidRPr="00FB37CF">
        <w:rPr>
          <w:rFonts w:eastAsia="Arial"/>
          <w:w w:val="102"/>
        </w:rPr>
        <w:t>Council in educating</w:t>
      </w:r>
      <w:r>
        <w:rPr>
          <w:rFonts w:eastAsia="Arial"/>
          <w:w w:val="102"/>
        </w:rPr>
        <w:t xml:space="preserve"> </w:t>
      </w:r>
      <w:r w:rsidRPr="00FB37CF">
        <w:rPr>
          <w:rFonts w:eastAsia="Arial"/>
          <w:w w:val="102"/>
        </w:rPr>
        <w:t>the community on</w:t>
      </w:r>
      <w:r>
        <w:rPr>
          <w:rFonts w:eastAsia="Arial"/>
          <w:w w:val="102"/>
        </w:rPr>
        <w:t xml:space="preserve"> </w:t>
      </w:r>
      <w:r w:rsidRPr="00FB37CF">
        <w:rPr>
          <w:rFonts w:eastAsia="Arial"/>
          <w:w w:val="102"/>
        </w:rPr>
        <w:t>health risks, as well</w:t>
      </w:r>
      <w:r>
        <w:rPr>
          <w:rFonts w:eastAsia="Arial"/>
          <w:w w:val="102"/>
        </w:rPr>
        <w:t xml:space="preserve"> </w:t>
      </w:r>
      <w:r w:rsidRPr="00FB37CF">
        <w:rPr>
          <w:rFonts w:eastAsia="Arial"/>
          <w:w w:val="102"/>
        </w:rPr>
        <w:t>as</w:t>
      </w:r>
      <w:r>
        <w:rPr>
          <w:rFonts w:eastAsia="Arial"/>
          <w:w w:val="102"/>
        </w:rPr>
        <w:t xml:space="preserve"> </w:t>
      </w:r>
      <w:r w:rsidRPr="00FB37CF">
        <w:rPr>
          <w:rFonts w:eastAsia="Arial"/>
          <w:w w:val="102"/>
        </w:rPr>
        <w:t xml:space="preserve">promoting </w:t>
      </w:r>
      <w:r w:rsidRPr="00FB37CF">
        <w:rPr>
          <w:rFonts w:eastAsia="Arial"/>
          <w:b/>
          <w:w w:val="102"/>
        </w:rPr>
        <w:t>mental</w:t>
      </w:r>
      <w:r w:rsidRPr="00FB37CF">
        <w:rPr>
          <w:rFonts w:eastAsia="Arial"/>
          <w:b/>
          <w:w w:val="102"/>
        </w:rPr>
        <w:t xml:space="preserve"> </w:t>
      </w:r>
      <w:r w:rsidRPr="00FB37CF">
        <w:rPr>
          <w:rFonts w:eastAsia="Arial"/>
          <w:b/>
          <w:w w:val="102"/>
        </w:rPr>
        <w:t>wellbeing</w:t>
      </w:r>
      <w:r w:rsidRPr="00FB37CF">
        <w:rPr>
          <w:rFonts w:eastAsia="Arial"/>
          <w:w w:val="102"/>
        </w:rPr>
        <w:t xml:space="preserve"> and </w:t>
      </w:r>
      <w:r w:rsidRPr="00FB37CF">
        <w:rPr>
          <w:rFonts w:eastAsia="Arial"/>
          <w:b/>
          <w:w w:val="102"/>
        </w:rPr>
        <w:t>resilience</w:t>
      </w:r>
      <w:r w:rsidRPr="00FB37CF">
        <w:rPr>
          <w:rFonts w:eastAsia="Arial"/>
          <w:w w:val="102"/>
        </w:rPr>
        <w:t>.</w:t>
      </w:r>
      <w:r>
        <w:rPr>
          <w:rFonts w:eastAsia="Arial"/>
          <w:w w:val="102"/>
        </w:rPr>
        <w:t xml:space="preserve"> </w:t>
      </w:r>
      <w:r w:rsidRPr="00FB37CF">
        <w:rPr>
          <w:rFonts w:eastAsia="Arial"/>
          <w:w w:val="102"/>
        </w:rPr>
        <w:t>Campaigns and</w:t>
      </w:r>
      <w:r>
        <w:rPr>
          <w:rFonts w:eastAsia="Arial"/>
          <w:w w:val="102"/>
        </w:rPr>
        <w:t xml:space="preserve"> </w:t>
      </w:r>
      <w:r w:rsidRPr="00FB37CF">
        <w:rPr>
          <w:rFonts w:eastAsia="Arial"/>
          <w:w w:val="102"/>
        </w:rPr>
        <w:t>partnerships to reduce</w:t>
      </w:r>
      <w:r>
        <w:rPr>
          <w:rFonts w:eastAsia="Arial"/>
          <w:w w:val="102"/>
        </w:rPr>
        <w:t xml:space="preserve"> </w:t>
      </w:r>
      <w:r w:rsidRPr="00FB37CF">
        <w:rPr>
          <w:rFonts w:eastAsia="Arial"/>
          <w:b/>
          <w:w w:val="102"/>
        </w:rPr>
        <w:t>family violence</w:t>
      </w:r>
      <w:r w:rsidRPr="00FB37CF">
        <w:rPr>
          <w:rFonts w:eastAsia="Arial"/>
          <w:w w:val="102"/>
        </w:rPr>
        <w:t xml:space="preserve"> and</w:t>
      </w:r>
      <w:r>
        <w:rPr>
          <w:rFonts w:eastAsia="Arial"/>
          <w:w w:val="102"/>
        </w:rPr>
        <w:t xml:space="preserve"> </w:t>
      </w:r>
      <w:r w:rsidRPr="00FB37CF">
        <w:rPr>
          <w:rFonts w:eastAsia="Arial"/>
          <w:w w:val="102"/>
        </w:rPr>
        <w:t>poor</w:t>
      </w:r>
      <w:r>
        <w:rPr>
          <w:rFonts w:eastAsia="Arial"/>
          <w:w w:val="102"/>
        </w:rPr>
        <w:t xml:space="preserve"> </w:t>
      </w:r>
      <w:r w:rsidRPr="00FB37CF">
        <w:rPr>
          <w:rFonts w:eastAsia="Arial"/>
          <w:b/>
          <w:w w:val="102"/>
        </w:rPr>
        <w:t>mental health</w:t>
      </w:r>
      <w:r w:rsidRPr="00FB37CF">
        <w:rPr>
          <w:rFonts w:eastAsia="Arial"/>
          <w:w w:val="102"/>
        </w:rPr>
        <w:t xml:space="preserve"> will also</w:t>
      </w:r>
      <w:r>
        <w:rPr>
          <w:rFonts w:eastAsia="Arial"/>
          <w:w w:val="102"/>
        </w:rPr>
        <w:t xml:space="preserve"> </w:t>
      </w:r>
      <w:r w:rsidRPr="00FB37CF">
        <w:rPr>
          <w:rFonts w:eastAsia="Arial"/>
          <w:w w:val="102"/>
        </w:rPr>
        <w:t>be crucial.</w:t>
      </w:r>
    </w:p>
    <w:p w14:paraId="2B8CA597" w14:textId="77777777" w:rsidR="00FB37CF" w:rsidRDefault="00FB37CF" w:rsidP="00FB37CF">
      <w:pPr>
        <w:jc w:val="left"/>
        <w:rPr>
          <w:rFonts w:eastAsia="Arial"/>
          <w:w w:val="102"/>
        </w:rPr>
      </w:pPr>
    </w:p>
    <w:p w14:paraId="2A4B5EB3" w14:textId="70C065B2" w:rsidR="0066146D" w:rsidRPr="00421C21" w:rsidRDefault="00421C21" w:rsidP="00421C21">
      <w:pPr>
        <w:jc w:val="left"/>
        <w:rPr>
          <w:rFonts w:eastAsia="Arial"/>
          <w:b/>
          <w:w w:val="102"/>
        </w:rPr>
      </w:pPr>
      <w:r w:rsidRPr="00421C21">
        <w:rPr>
          <w:rFonts w:eastAsia="Arial"/>
          <w:w w:val="102"/>
        </w:rPr>
        <w:t>The global COVID-19</w:t>
      </w:r>
      <w:r>
        <w:rPr>
          <w:rFonts w:eastAsia="Arial"/>
          <w:w w:val="102"/>
        </w:rPr>
        <w:t xml:space="preserve"> </w:t>
      </w:r>
      <w:r w:rsidRPr="00421C21">
        <w:rPr>
          <w:rFonts w:eastAsia="Arial"/>
          <w:w w:val="102"/>
        </w:rPr>
        <w:t>pandemic has had</w:t>
      </w:r>
      <w:r>
        <w:rPr>
          <w:rFonts w:eastAsia="Arial"/>
          <w:w w:val="102"/>
        </w:rPr>
        <w:t xml:space="preserve"> </w:t>
      </w:r>
      <w:r w:rsidRPr="00421C21">
        <w:rPr>
          <w:rFonts w:eastAsia="Arial"/>
          <w:w w:val="102"/>
        </w:rPr>
        <w:t>significant economic</w:t>
      </w:r>
      <w:r>
        <w:rPr>
          <w:rFonts w:eastAsia="Arial"/>
          <w:w w:val="102"/>
        </w:rPr>
        <w:t xml:space="preserve"> </w:t>
      </w:r>
      <w:r w:rsidRPr="00421C21">
        <w:rPr>
          <w:rFonts w:eastAsia="Arial"/>
          <w:w w:val="102"/>
        </w:rPr>
        <w:t>impacts. There is a</w:t>
      </w:r>
      <w:r>
        <w:rPr>
          <w:rFonts w:eastAsia="Arial"/>
          <w:w w:val="102"/>
        </w:rPr>
        <w:t xml:space="preserve"> </w:t>
      </w:r>
      <w:r w:rsidRPr="00421C21">
        <w:rPr>
          <w:rFonts w:eastAsia="Arial"/>
          <w:w w:val="102"/>
        </w:rPr>
        <w:t>role for Council in</w:t>
      </w:r>
      <w:r>
        <w:rPr>
          <w:rFonts w:eastAsia="Arial"/>
          <w:w w:val="102"/>
        </w:rPr>
        <w:t xml:space="preserve"> </w:t>
      </w:r>
      <w:r w:rsidRPr="00421C21">
        <w:rPr>
          <w:rFonts w:eastAsia="Arial"/>
          <w:w w:val="102"/>
        </w:rPr>
        <w:t xml:space="preserve">identifying </w:t>
      </w:r>
      <w:r w:rsidRPr="00421C21">
        <w:rPr>
          <w:rFonts w:eastAsia="Arial"/>
          <w:b/>
          <w:w w:val="102"/>
        </w:rPr>
        <w:t>economic</w:t>
      </w:r>
      <w:r w:rsidRPr="00421C21">
        <w:rPr>
          <w:rFonts w:eastAsia="Arial"/>
          <w:b/>
          <w:w w:val="102"/>
        </w:rPr>
        <w:t xml:space="preserve"> </w:t>
      </w:r>
      <w:r w:rsidRPr="00421C21">
        <w:rPr>
          <w:rFonts w:eastAsia="Arial"/>
          <w:b/>
          <w:w w:val="102"/>
        </w:rPr>
        <w:t>and employment</w:t>
      </w:r>
      <w:r w:rsidRPr="00421C21">
        <w:rPr>
          <w:rFonts w:eastAsia="Arial"/>
          <w:b/>
          <w:w w:val="102"/>
        </w:rPr>
        <w:t xml:space="preserve"> </w:t>
      </w:r>
      <w:r w:rsidRPr="00421C21">
        <w:rPr>
          <w:rFonts w:eastAsia="Arial"/>
          <w:b/>
          <w:w w:val="102"/>
        </w:rPr>
        <w:t>opportunities</w:t>
      </w:r>
      <w:r w:rsidRPr="00421C21">
        <w:rPr>
          <w:rFonts w:eastAsia="Arial"/>
          <w:w w:val="102"/>
        </w:rPr>
        <w:t xml:space="preserve"> that</w:t>
      </w:r>
      <w:r>
        <w:rPr>
          <w:rFonts w:eastAsia="Arial"/>
          <w:w w:val="102"/>
        </w:rPr>
        <w:t xml:space="preserve"> </w:t>
      </w:r>
      <w:r w:rsidRPr="00421C21">
        <w:rPr>
          <w:rFonts w:eastAsia="Arial"/>
          <w:w w:val="102"/>
        </w:rPr>
        <w:t>will stimulate the local</w:t>
      </w:r>
      <w:r>
        <w:rPr>
          <w:rFonts w:eastAsia="Arial"/>
          <w:w w:val="102"/>
        </w:rPr>
        <w:t xml:space="preserve"> </w:t>
      </w:r>
      <w:r w:rsidRPr="00421C21">
        <w:rPr>
          <w:rFonts w:eastAsia="Arial"/>
          <w:w w:val="102"/>
        </w:rPr>
        <w:t>economy and build</w:t>
      </w:r>
      <w:r>
        <w:rPr>
          <w:rFonts w:eastAsia="Arial"/>
          <w:w w:val="102"/>
        </w:rPr>
        <w:t xml:space="preserve"> </w:t>
      </w:r>
      <w:r w:rsidRPr="00421C21">
        <w:rPr>
          <w:rFonts w:eastAsia="Arial"/>
          <w:w w:val="102"/>
        </w:rPr>
        <w:t>economic resilience.</w:t>
      </w:r>
      <w:r>
        <w:rPr>
          <w:rFonts w:eastAsia="Arial"/>
          <w:w w:val="102"/>
        </w:rPr>
        <w:t xml:space="preserve"> </w:t>
      </w:r>
      <w:r w:rsidRPr="00421C21">
        <w:rPr>
          <w:rFonts w:eastAsia="Arial"/>
          <w:w w:val="102"/>
        </w:rPr>
        <w:t>Council must be sensitive</w:t>
      </w:r>
      <w:r>
        <w:rPr>
          <w:rFonts w:eastAsia="Arial"/>
          <w:w w:val="102"/>
        </w:rPr>
        <w:t xml:space="preserve"> </w:t>
      </w:r>
      <w:r w:rsidRPr="00421C21">
        <w:rPr>
          <w:rFonts w:eastAsia="Arial"/>
          <w:w w:val="102"/>
        </w:rPr>
        <w:t>to changing employment</w:t>
      </w:r>
      <w:r>
        <w:rPr>
          <w:rFonts w:eastAsia="Arial"/>
          <w:w w:val="102"/>
        </w:rPr>
        <w:t xml:space="preserve"> </w:t>
      </w:r>
      <w:r w:rsidRPr="00421C21">
        <w:rPr>
          <w:rFonts w:eastAsia="Arial"/>
          <w:w w:val="102"/>
        </w:rPr>
        <w:t>trends including the</w:t>
      </w:r>
      <w:r>
        <w:rPr>
          <w:rFonts w:eastAsia="Arial"/>
          <w:w w:val="102"/>
        </w:rPr>
        <w:t xml:space="preserve"> </w:t>
      </w:r>
      <w:r w:rsidRPr="00421C21">
        <w:rPr>
          <w:rFonts w:eastAsia="Arial"/>
          <w:b/>
          <w:w w:val="102"/>
        </w:rPr>
        <w:t>gig economy, service</w:t>
      </w:r>
      <w:r w:rsidRPr="00421C21">
        <w:rPr>
          <w:rFonts w:eastAsia="Arial"/>
          <w:b/>
          <w:w w:val="102"/>
        </w:rPr>
        <w:t xml:space="preserve"> </w:t>
      </w:r>
      <w:r w:rsidRPr="00421C21">
        <w:rPr>
          <w:rFonts w:eastAsia="Arial"/>
          <w:b/>
          <w:w w:val="102"/>
        </w:rPr>
        <w:t>industries, digital skills,</w:t>
      </w:r>
      <w:r w:rsidRPr="00421C21">
        <w:rPr>
          <w:rFonts w:eastAsia="Arial"/>
          <w:b/>
          <w:w w:val="102"/>
        </w:rPr>
        <w:t xml:space="preserve"> </w:t>
      </w:r>
      <w:r w:rsidRPr="00421C21">
        <w:rPr>
          <w:rFonts w:eastAsia="Arial"/>
          <w:w w:val="102"/>
        </w:rPr>
        <w:t>and</w:t>
      </w:r>
      <w:r w:rsidRPr="00421C21">
        <w:rPr>
          <w:rFonts w:eastAsia="Arial"/>
          <w:b/>
          <w:w w:val="102"/>
        </w:rPr>
        <w:t xml:space="preserve"> automation.</w:t>
      </w:r>
    </w:p>
    <w:p w14:paraId="688DBF8A" w14:textId="77777777" w:rsidR="00421C21" w:rsidRDefault="00421C21" w:rsidP="00421C21">
      <w:pPr>
        <w:jc w:val="left"/>
        <w:rPr>
          <w:rFonts w:eastAsia="Arial"/>
          <w:w w:val="102"/>
        </w:rPr>
      </w:pPr>
    </w:p>
    <w:p w14:paraId="6EE25C54" w14:textId="68AE0DC3" w:rsidR="00561795" w:rsidRDefault="00561795" w:rsidP="00E56BF4">
      <w:pPr>
        <w:jc w:val="left"/>
        <w:rPr>
          <w:rFonts w:eastAsia="Arial"/>
          <w:w w:val="102"/>
        </w:rPr>
      </w:pPr>
      <w:r>
        <w:rPr>
          <w:rFonts w:eastAsia="Arial"/>
          <w:w w:val="102"/>
        </w:rPr>
        <w:t xml:space="preserve">Efforts to mitigate </w:t>
      </w:r>
      <w:r w:rsidRPr="00944240">
        <w:rPr>
          <w:rFonts w:eastAsia="Arial"/>
          <w:b/>
          <w:w w:val="102"/>
        </w:rPr>
        <w:t>climate change</w:t>
      </w:r>
      <w:r>
        <w:rPr>
          <w:rFonts w:eastAsia="Arial"/>
          <w:w w:val="102"/>
        </w:rPr>
        <w:t xml:space="preserve"> impacts and reduce </w:t>
      </w:r>
      <w:r w:rsidRPr="00944240">
        <w:rPr>
          <w:rFonts w:eastAsia="Arial"/>
          <w:b/>
          <w:w w:val="102"/>
        </w:rPr>
        <w:t>greenhouse gas emissions</w:t>
      </w:r>
      <w:r>
        <w:rPr>
          <w:rFonts w:eastAsia="Arial"/>
          <w:w w:val="102"/>
        </w:rPr>
        <w:t xml:space="preserve"> reach into many areas of local public policy from choices in transport and urban design to waste and natural resource management. </w:t>
      </w:r>
      <w:r w:rsidRPr="00944240">
        <w:rPr>
          <w:rFonts w:eastAsia="Arial"/>
          <w:w w:val="102"/>
        </w:rPr>
        <w:t>There is an opportunity</w:t>
      </w:r>
      <w:r>
        <w:rPr>
          <w:rFonts w:eastAsia="Arial"/>
          <w:w w:val="102"/>
        </w:rPr>
        <w:t xml:space="preserve"> for Council</w:t>
      </w:r>
      <w:r w:rsidRPr="00944240">
        <w:rPr>
          <w:rFonts w:eastAsia="Arial"/>
          <w:w w:val="102"/>
        </w:rPr>
        <w:t xml:space="preserve"> to work with the Maroondah community - residents and businesses - to create a carbon neutral municipality.</w:t>
      </w:r>
      <w:r>
        <w:rPr>
          <w:rFonts w:eastAsia="Arial"/>
          <w:w w:val="102"/>
        </w:rPr>
        <w:t xml:space="preserve"> </w:t>
      </w:r>
    </w:p>
    <w:p w14:paraId="0D282F04" w14:textId="77777777" w:rsidR="00561795" w:rsidRDefault="00561795" w:rsidP="00E56BF4">
      <w:pPr>
        <w:jc w:val="left"/>
        <w:rPr>
          <w:rFonts w:eastAsia="Arial"/>
          <w:w w:val="102"/>
        </w:rPr>
      </w:pPr>
    </w:p>
    <w:p w14:paraId="3BDA55BF" w14:textId="77777777" w:rsidR="006505AD" w:rsidRDefault="0066146D" w:rsidP="00E56BF4">
      <w:pPr>
        <w:jc w:val="left"/>
        <w:rPr>
          <w:rFonts w:eastAsia="Arial"/>
          <w:w w:val="102"/>
        </w:rPr>
      </w:pPr>
      <w:r w:rsidRPr="003F4D72">
        <w:rPr>
          <w:rFonts w:eastAsia="Arial"/>
          <w:b/>
          <w:w w:val="102"/>
        </w:rPr>
        <w:t>Waste management</w:t>
      </w:r>
      <w:r w:rsidR="005428EA">
        <w:rPr>
          <w:rFonts w:eastAsia="Arial"/>
          <w:w w:val="102"/>
        </w:rPr>
        <w:t xml:space="preserve"> - reduction, reuse, recycling, energy generation and disposal - will require innovative local solutions as well as societal management. </w:t>
      </w:r>
      <w:r w:rsidR="00561795">
        <w:rPr>
          <w:rFonts w:eastAsia="Arial"/>
          <w:w w:val="102"/>
        </w:rPr>
        <w:t>There is an opportunity for Council to provide markets for recycled materials and adopt best practice</w:t>
      </w:r>
      <w:r w:rsidR="006505AD">
        <w:rPr>
          <w:rFonts w:eastAsia="Arial"/>
          <w:w w:val="102"/>
        </w:rPr>
        <w:t>.</w:t>
      </w:r>
    </w:p>
    <w:p w14:paraId="7746EC08" w14:textId="76D9F300" w:rsidR="0066146D" w:rsidRDefault="0066146D" w:rsidP="00E56BF4">
      <w:pPr>
        <w:jc w:val="left"/>
        <w:rPr>
          <w:rFonts w:eastAsia="Arial"/>
          <w:w w:val="102"/>
        </w:rPr>
      </w:pPr>
    </w:p>
    <w:p w14:paraId="0B36409E" w14:textId="18235FC4" w:rsidR="002550BF" w:rsidRPr="002550BF" w:rsidRDefault="00561795" w:rsidP="002550BF">
      <w:pPr>
        <w:autoSpaceDE w:val="0"/>
        <w:autoSpaceDN w:val="0"/>
        <w:adjustRightInd w:val="0"/>
        <w:jc w:val="left"/>
        <w:rPr>
          <w:rFonts w:ascii="Gotham-Book" w:hAnsi="Gotham-Book" w:cs="Gotham-Book"/>
          <w:sz w:val="19"/>
          <w:szCs w:val="19"/>
          <w:lang w:eastAsia="en-AU"/>
        </w:rPr>
      </w:pPr>
      <w:r>
        <w:rPr>
          <w:rFonts w:eastAsia="Arial"/>
          <w:w w:val="102"/>
        </w:rPr>
        <w:t xml:space="preserve">Major </w:t>
      </w:r>
      <w:r w:rsidRPr="002C1F80">
        <w:rPr>
          <w:rFonts w:eastAsia="Arial"/>
          <w:b/>
          <w:w w:val="102"/>
        </w:rPr>
        <w:t>transport choices</w:t>
      </w:r>
      <w:r>
        <w:rPr>
          <w:rFonts w:eastAsia="Arial"/>
          <w:w w:val="102"/>
        </w:rPr>
        <w:t xml:space="preserve"> are looming. </w:t>
      </w:r>
      <w:r w:rsidR="002550BF" w:rsidRPr="00153CAC">
        <w:rPr>
          <w:rFonts w:cs="Arial"/>
          <w:lang w:eastAsia="en-AU"/>
        </w:rPr>
        <w:t>The</w:t>
      </w:r>
      <w:r w:rsidR="002550BF">
        <w:rPr>
          <w:rFonts w:ascii="Gotham-Book" w:hAnsi="Gotham-Book" w:cs="Gotham-Book"/>
          <w:sz w:val="19"/>
          <w:szCs w:val="19"/>
          <w:lang w:eastAsia="en-AU"/>
        </w:rPr>
        <w:t xml:space="preserve"> </w:t>
      </w:r>
      <w:r w:rsidR="002550BF" w:rsidRPr="002550BF">
        <w:rPr>
          <w:rFonts w:cs="Arial"/>
          <w:lang w:eastAsia="en-AU"/>
        </w:rPr>
        <w:t>advent of automated</w:t>
      </w:r>
      <w:r w:rsidR="002550BF">
        <w:rPr>
          <w:rFonts w:ascii="Gotham-Book" w:hAnsi="Gotham-Book" w:cs="Gotham-Book"/>
          <w:sz w:val="19"/>
          <w:szCs w:val="19"/>
          <w:lang w:eastAsia="en-AU"/>
        </w:rPr>
        <w:t xml:space="preserve"> </w:t>
      </w:r>
      <w:r w:rsidR="002550BF" w:rsidRPr="002550BF">
        <w:rPr>
          <w:rFonts w:cs="Arial"/>
          <w:lang w:eastAsia="en-AU"/>
        </w:rPr>
        <w:t>electric cars will impact</w:t>
      </w:r>
    </w:p>
    <w:p w14:paraId="3107BB0A" w14:textId="2F95C098" w:rsidR="00561795" w:rsidRPr="002550BF" w:rsidRDefault="002550BF" w:rsidP="002550BF">
      <w:pPr>
        <w:autoSpaceDE w:val="0"/>
        <w:autoSpaceDN w:val="0"/>
        <w:adjustRightInd w:val="0"/>
        <w:jc w:val="left"/>
        <w:rPr>
          <w:rFonts w:cs="Arial"/>
          <w:lang w:eastAsia="en-AU"/>
        </w:rPr>
      </w:pPr>
      <w:r w:rsidRPr="002550BF">
        <w:rPr>
          <w:rFonts w:cs="Arial"/>
          <w:lang w:eastAsia="en-AU"/>
        </w:rPr>
        <w:t>electricity demand;</w:t>
      </w:r>
      <w:r>
        <w:rPr>
          <w:rFonts w:cs="Arial"/>
          <w:lang w:eastAsia="en-AU"/>
        </w:rPr>
        <w:t xml:space="preserve"> </w:t>
      </w:r>
      <w:r w:rsidRPr="002550BF">
        <w:rPr>
          <w:rFonts w:cs="Arial"/>
          <w:lang w:eastAsia="en-AU"/>
        </w:rPr>
        <w:t>greenhouse gas</w:t>
      </w:r>
      <w:r>
        <w:rPr>
          <w:rFonts w:cs="Arial"/>
          <w:lang w:eastAsia="en-AU"/>
        </w:rPr>
        <w:t xml:space="preserve"> </w:t>
      </w:r>
      <w:r w:rsidRPr="002550BF">
        <w:rPr>
          <w:rFonts w:cs="Arial"/>
          <w:lang w:eastAsia="en-AU"/>
        </w:rPr>
        <w:t>emissions; population</w:t>
      </w:r>
      <w:r>
        <w:rPr>
          <w:rFonts w:cs="Arial"/>
          <w:lang w:eastAsia="en-AU"/>
        </w:rPr>
        <w:t xml:space="preserve"> </w:t>
      </w:r>
      <w:r w:rsidRPr="002550BF">
        <w:rPr>
          <w:rFonts w:cs="Arial"/>
          <w:lang w:eastAsia="en-AU"/>
        </w:rPr>
        <w:t>and housing growth;</w:t>
      </w:r>
      <w:r>
        <w:rPr>
          <w:rFonts w:cs="Arial"/>
          <w:lang w:eastAsia="en-AU"/>
        </w:rPr>
        <w:t xml:space="preserve"> </w:t>
      </w:r>
      <w:r w:rsidRPr="002550BF">
        <w:rPr>
          <w:rFonts w:cs="Arial"/>
          <w:lang w:eastAsia="en-AU"/>
        </w:rPr>
        <w:t>planning and urban</w:t>
      </w:r>
      <w:r>
        <w:rPr>
          <w:rFonts w:cs="Arial"/>
          <w:lang w:eastAsia="en-AU"/>
        </w:rPr>
        <w:t xml:space="preserve"> </w:t>
      </w:r>
      <w:r w:rsidRPr="002550BF">
        <w:rPr>
          <w:rFonts w:cs="Arial"/>
          <w:lang w:eastAsia="en-AU"/>
        </w:rPr>
        <w:t>design;</w:t>
      </w:r>
      <w:r>
        <w:rPr>
          <w:rFonts w:cs="Arial"/>
          <w:lang w:eastAsia="en-AU"/>
        </w:rPr>
        <w:t xml:space="preserve"> </w:t>
      </w:r>
      <w:r w:rsidRPr="002550BF">
        <w:rPr>
          <w:rFonts w:cs="Arial"/>
          <w:lang w:eastAsia="en-AU"/>
        </w:rPr>
        <w:t>and the</w:t>
      </w:r>
      <w:r>
        <w:rPr>
          <w:rFonts w:cs="Arial"/>
          <w:lang w:eastAsia="en-AU"/>
        </w:rPr>
        <w:t xml:space="preserve"> </w:t>
      </w:r>
      <w:r w:rsidRPr="002550BF">
        <w:rPr>
          <w:rFonts w:cs="Arial"/>
          <w:lang w:eastAsia="en-AU"/>
        </w:rPr>
        <w:t xml:space="preserve">investment in </w:t>
      </w:r>
      <w:r w:rsidRPr="002550BF">
        <w:rPr>
          <w:rFonts w:cs="Arial"/>
          <w:b/>
          <w:bCs/>
          <w:lang w:eastAsia="en-AU"/>
        </w:rPr>
        <w:t>roads,</w:t>
      </w:r>
      <w:r>
        <w:rPr>
          <w:rFonts w:cs="Arial"/>
          <w:lang w:eastAsia="en-AU"/>
        </w:rPr>
        <w:t xml:space="preserve"> </w:t>
      </w:r>
      <w:r w:rsidRPr="002550BF">
        <w:rPr>
          <w:rFonts w:cs="Arial"/>
          <w:b/>
          <w:bCs/>
          <w:lang w:eastAsia="en-AU"/>
        </w:rPr>
        <w:t>public and active</w:t>
      </w:r>
      <w:r>
        <w:rPr>
          <w:rFonts w:cs="Arial"/>
          <w:lang w:eastAsia="en-AU"/>
        </w:rPr>
        <w:t xml:space="preserve"> </w:t>
      </w:r>
      <w:r w:rsidRPr="002550BF">
        <w:rPr>
          <w:rFonts w:cs="Arial"/>
          <w:b/>
          <w:bCs/>
          <w:lang w:eastAsia="en-AU"/>
        </w:rPr>
        <w:t>transport</w:t>
      </w:r>
      <w:r w:rsidRPr="002550BF">
        <w:rPr>
          <w:rFonts w:cs="Arial"/>
          <w:lang w:eastAsia="en-AU"/>
        </w:rPr>
        <w:t>.</w:t>
      </w:r>
    </w:p>
    <w:p w14:paraId="54E056AD" w14:textId="77777777" w:rsidR="002550BF" w:rsidRDefault="002550BF" w:rsidP="002550BF">
      <w:pPr>
        <w:jc w:val="left"/>
        <w:rPr>
          <w:rFonts w:eastAsia="Arial"/>
          <w:w w:val="102"/>
        </w:rPr>
      </w:pPr>
    </w:p>
    <w:p w14:paraId="49A37C04" w14:textId="38FD4911" w:rsidR="00561795" w:rsidRPr="00184B53" w:rsidRDefault="00184B53" w:rsidP="00184B53">
      <w:pPr>
        <w:autoSpaceDE w:val="0"/>
        <w:autoSpaceDN w:val="0"/>
        <w:adjustRightInd w:val="0"/>
        <w:jc w:val="left"/>
        <w:rPr>
          <w:rFonts w:cs="Arial"/>
          <w:lang w:eastAsia="en-AU"/>
        </w:rPr>
      </w:pPr>
      <w:r w:rsidRPr="00184B53">
        <w:rPr>
          <w:rFonts w:cs="Arial"/>
          <w:b/>
          <w:bCs/>
          <w:lang w:eastAsia="en-AU"/>
        </w:rPr>
        <w:t xml:space="preserve">Growth </w:t>
      </w:r>
      <w:r w:rsidRPr="00184B53">
        <w:rPr>
          <w:rFonts w:cs="Arial"/>
          <w:lang w:eastAsia="en-AU"/>
        </w:rPr>
        <w:t>in Maroondah</w:t>
      </w:r>
      <w:r>
        <w:rPr>
          <w:rFonts w:cs="Arial"/>
          <w:lang w:eastAsia="en-AU"/>
        </w:rPr>
        <w:t xml:space="preserve"> </w:t>
      </w:r>
      <w:r w:rsidRPr="00184B53">
        <w:rPr>
          <w:rFonts w:cs="Arial"/>
          <w:lang w:eastAsia="en-AU"/>
        </w:rPr>
        <w:t>will need to be managed</w:t>
      </w:r>
      <w:r>
        <w:rPr>
          <w:rFonts w:cs="Arial"/>
          <w:lang w:eastAsia="en-AU"/>
        </w:rPr>
        <w:t xml:space="preserve"> </w:t>
      </w:r>
      <w:r w:rsidRPr="00184B53">
        <w:rPr>
          <w:rFonts w:cs="Arial"/>
          <w:lang w:eastAsia="en-AU"/>
        </w:rPr>
        <w:t>to deliver beautiful,</w:t>
      </w:r>
      <w:r>
        <w:rPr>
          <w:rFonts w:cs="Arial"/>
          <w:lang w:eastAsia="en-AU"/>
        </w:rPr>
        <w:t xml:space="preserve"> </w:t>
      </w:r>
      <w:r w:rsidRPr="00184B53">
        <w:rPr>
          <w:rFonts w:cs="Arial"/>
          <w:lang w:eastAsia="en-AU"/>
        </w:rPr>
        <w:t>liveable places with</w:t>
      </w:r>
      <w:r>
        <w:rPr>
          <w:rFonts w:cs="Arial"/>
          <w:lang w:eastAsia="en-AU"/>
        </w:rPr>
        <w:t xml:space="preserve"> </w:t>
      </w:r>
      <w:r w:rsidRPr="00184B53">
        <w:rPr>
          <w:rFonts w:cs="Arial"/>
          <w:lang w:eastAsia="en-AU"/>
        </w:rPr>
        <w:t>affordable housing,</w:t>
      </w:r>
      <w:r>
        <w:rPr>
          <w:rFonts w:cs="Arial"/>
          <w:lang w:eastAsia="en-AU"/>
        </w:rPr>
        <w:t xml:space="preserve"> </w:t>
      </w:r>
      <w:r w:rsidRPr="00184B53">
        <w:rPr>
          <w:rFonts w:cs="Arial"/>
          <w:lang w:eastAsia="en-AU"/>
        </w:rPr>
        <w:t>excellent services and</w:t>
      </w:r>
      <w:r>
        <w:rPr>
          <w:rFonts w:cs="Arial"/>
          <w:lang w:eastAsia="en-AU"/>
        </w:rPr>
        <w:t xml:space="preserve"> </w:t>
      </w:r>
      <w:r w:rsidRPr="00184B53">
        <w:rPr>
          <w:rFonts w:cs="Arial"/>
          <w:lang w:eastAsia="en-AU"/>
        </w:rPr>
        <w:t>sufficient employment</w:t>
      </w:r>
      <w:r>
        <w:rPr>
          <w:rFonts w:cs="Arial"/>
          <w:lang w:eastAsia="en-AU"/>
        </w:rPr>
        <w:t xml:space="preserve"> </w:t>
      </w:r>
      <w:r w:rsidRPr="00184B53">
        <w:rPr>
          <w:rFonts w:cs="Arial"/>
          <w:lang w:eastAsia="en-AU"/>
        </w:rPr>
        <w:t>opportunities. An</w:t>
      </w:r>
      <w:r>
        <w:rPr>
          <w:rFonts w:cs="Arial"/>
          <w:lang w:eastAsia="en-AU"/>
        </w:rPr>
        <w:t xml:space="preserve"> </w:t>
      </w:r>
      <w:r w:rsidRPr="00184B53">
        <w:rPr>
          <w:rFonts w:cs="Arial"/>
          <w:lang w:eastAsia="en-AU"/>
        </w:rPr>
        <w:t xml:space="preserve">emphasis on </w:t>
      </w:r>
      <w:r w:rsidRPr="00184B53">
        <w:rPr>
          <w:rFonts w:cs="Arial"/>
          <w:b/>
          <w:bCs/>
          <w:lang w:eastAsia="en-AU"/>
        </w:rPr>
        <w:t>20-minute</w:t>
      </w:r>
      <w:r>
        <w:rPr>
          <w:rFonts w:cs="Arial"/>
          <w:lang w:eastAsia="en-AU"/>
        </w:rPr>
        <w:t xml:space="preserve"> </w:t>
      </w:r>
      <w:r w:rsidRPr="00184B53">
        <w:rPr>
          <w:rFonts w:cs="Arial"/>
          <w:b/>
          <w:bCs/>
          <w:lang w:eastAsia="en-AU"/>
        </w:rPr>
        <w:t>neighbourhood</w:t>
      </w:r>
      <w:r>
        <w:rPr>
          <w:rFonts w:cs="Arial"/>
          <w:lang w:eastAsia="en-AU"/>
        </w:rPr>
        <w:t xml:space="preserve"> </w:t>
      </w:r>
      <w:r w:rsidRPr="00184B53">
        <w:rPr>
          <w:rFonts w:cs="Arial"/>
          <w:b/>
          <w:bCs/>
          <w:lang w:eastAsia="en-AU"/>
        </w:rPr>
        <w:t xml:space="preserve">principles </w:t>
      </w:r>
      <w:r w:rsidRPr="00184B53">
        <w:rPr>
          <w:rFonts w:cs="Arial"/>
          <w:lang w:eastAsia="en-AU"/>
        </w:rPr>
        <w:t>and</w:t>
      </w:r>
      <w:r>
        <w:rPr>
          <w:rFonts w:cs="Arial"/>
          <w:lang w:eastAsia="en-AU"/>
        </w:rPr>
        <w:t xml:space="preserve"> </w:t>
      </w:r>
      <w:r w:rsidRPr="00184B53">
        <w:rPr>
          <w:rFonts w:cs="Arial"/>
          <w:b/>
          <w:bCs/>
          <w:lang w:eastAsia="en-AU"/>
        </w:rPr>
        <w:t>community hubs</w:t>
      </w:r>
      <w:r>
        <w:rPr>
          <w:rFonts w:cs="Arial"/>
          <w:lang w:eastAsia="en-AU"/>
        </w:rPr>
        <w:t xml:space="preserve"> </w:t>
      </w:r>
      <w:r w:rsidRPr="00184B53">
        <w:rPr>
          <w:rFonts w:cs="Arial"/>
          <w:lang w:eastAsia="en-AU"/>
        </w:rPr>
        <w:t>will be crucial.</w:t>
      </w:r>
    </w:p>
    <w:p w14:paraId="6F47035F" w14:textId="77777777" w:rsidR="00184B53" w:rsidDel="00561795" w:rsidRDefault="00184B53" w:rsidP="00184B53">
      <w:pPr>
        <w:jc w:val="left"/>
        <w:rPr>
          <w:rFonts w:eastAsia="Arial"/>
          <w:w w:val="102"/>
        </w:rPr>
      </w:pPr>
    </w:p>
    <w:p w14:paraId="11939EE5" w14:textId="02BA227A" w:rsidR="0066146D" w:rsidRPr="00AF3BE8" w:rsidRDefault="0066146D" w:rsidP="00AF3BE8">
      <w:pPr>
        <w:autoSpaceDE w:val="0"/>
        <w:autoSpaceDN w:val="0"/>
        <w:adjustRightInd w:val="0"/>
        <w:jc w:val="left"/>
        <w:rPr>
          <w:rFonts w:cs="Arial"/>
          <w:lang w:eastAsia="en-AU"/>
        </w:rPr>
      </w:pPr>
      <w:r w:rsidRPr="003F4D72">
        <w:rPr>
          <w:rFonts w:eastAsia="Arial"/>
          <w:b/>
          <w:w w:val="102"/>
        </w:rPr>
        <w:t>Cultural diversity</w:t>
      </w:r>
      <w:r w:rsidR="00DB5EA8">
        <w:rPr>
          <w:rFonts w:eastAsia="Arial"/>
          <w:w w:val="102"/>
        </w:rPr>
        <w:t xml:space="preserve"> </w:t>
      </w:r>
      <w:r w:rsidR="00184B53">
        <w:rPr>
          <w:rFonts w:eastAsia="Arial"/>
          <w:w w:val="102"/>
        </w:rPr>
        <w:t xml:space="preserve">in Maroondah </w:t>
      </w:r>
      <w:r w:rsidR="00DB5EA8">
        <w:rPr>
          <w:rFonts w:eastAsia="Arial"/>
          <w:w w:val="102"/>
        </w:rPr>
        <w:t>will</w:t>
      </w:r>
      <w:r w:rsidR="00184B53">
        <w:rPr>
          <w:rFonts w:eastAsia="Arial"/>
          <w:w w:val="102"/>
        </w:rPr>
        <w:t xml:space="preserve"> continue to</w:t>
      </w:r>
      <w:r w:rsidR="00DB5EA8">
        <w:rPr>
          <w:rFonts w:eastAsia="Arial"/>
          <w:w w:val="102"/>
        </w:rPr>
        <w:t xml:space="preserve"> increase. Celebration of diversity, </w:t>
      </w:r>
      <w:r w:rsidR="00B217FC">
        <w:rPr>
          <w:rFonts w:eastAsia="Arial"/>
          <w:w w:val="102"/>
        </w:rPr>
        <w:t xml:space="preserve">including </w:t>
      </w:r>
      <w:r w:rsidR="00DB5EA8" w:rsidRPr="00B217FC">
        <w:rPr>
          <w:rFonts w:eastAsia="Arial"/>
          <w:b/>
          <w:w w:val="102"/>
        </w:rPr>
        <w:t>local indigenous culture</w:t>
      </w:r>
      <w:r w:rsidR="00DB5EA8">
        <w:rPr>
          <w:rFonts w:eastAsia="Arial"/>
          <w:w w:val="102"/>
        </w:rPr>
        <w:t xml:space="preserve">, will be an important factor in improving community resilience and community harmony.  </w:t>
      </w:r>
      <w:r w:rsidR="00AF3BE8" w:rsidRPr="00AF3BE8">
        <w:rPr>
          <w:rFonts w:cs="Arial"/>
          <w:lang w:eastAsia="en-AU"/>
        </w:rPr>
        <w:t>There is also an</w:t>
      </w:r>
      <w:r w:rsidR="00AF3BE8">
        <w:rPr>
          <w:rFonts w:cs="Arial"/>
          <w:lang w:eastAsia="en-AU"/>
        </w:rPr>
        <w:t xml:space="preserve"> </w:t>
      </w:r>
      <w:r w:rsidR="00AF3BE8" w:rsidRPr="00AF3BE8">
        <w:rPr>
          <w:rFonts w:cs="Arial"/>
          <w:lang w:eastAsia="en-AU"/>
        </w:rPr>
        <w:t>opportunity for Council</w:t>
      </w:r>
      <w:r w:rsidR="00AF3BE8">
        <w:rPr>
          <w:rFonts w:cs="Arial"/>
          <w:lang w:eastAsia="en-AU"/>
        </w:rPr>
        <w:t xml:space="preserve"> </w:t>
      </w:r>
      <w:r w:rsidR="00AF3BE8" w:rsidRPr="00AF3BE8">
        <w:rPr>
          <w:rFonts w:cs="Arial"/>
          <w:lang w:eastAsia="en-AU"/>
        </w:rPr>
        <w:t xml:space="preserve">to promote </w:t>
      </w:r>
      <w:r w:rsidR="00AF3BE8" w:rsidRPr="00AF3BE8">
        <w:rPr>
          <w:rFonts w:cs="Arial"/>
          <w:b/>
          <w:bCs/>
          <w:lang w:eastAsia="en-AU"/>
        </w:rPr>
        <w:t>gender</w:t>
      </w:r>
      <w:r w:rsidR="00AF3BE8">
        <w:rPr>
          <w:rFonts w:cs="Arial"/>
          <w:lang w:eastAsia="en-AU"/>
        </w:rPr>
        <w:t xml:space="preserve"> </w:t>
      </w:r>
      <w:r w:rsidR="00AF3BE8" w:rsidRPr="00AF3BE8">
        <w:rPr>
          <w:rFonts w:cs="Arial"/>
          <w:b/>
          <w:bCs/>
          <w:lang w:eastAsia="en-AU"/>
        </w:rPr>
        <w:t xml:space="preserve">equality </w:t>
      </w:r>
      <w:r w:rsidR="00AF3BE8" w:rsidRPr="00AF3BE8">
        <w:rPr>
          <w:rFonts w:cs="Arial"/>
          <w:lang w:eastAsia="en-AU"/>
        </w:rPr>
        <w:t>following</w:t>
      </w:r>
      <w:r w:rsidR="00AF3BE8">
        <w:rPr>
          <w:rFonts w:cs="Arial"/>
          <w:lang w:eastAsia="en-AU"/>
        </w:rPr>
        <w:t xml:space="preserve"> </w:t>
      </w:r>
      <w:r w:rsidR="00AF3BE8" w:rsidRPr="00AF3BE8">
        <w:rPr>
          <w:rFonts w:cs="Arial"/>
          <w:lang w:eastAsia="en-AU"/>
        </w:rPr>
        <w:t xml:space="preserve">enactment of the </w:t>
      </w:r>
      <w:r w:rsidR="00AF3BE8" w:rsidRPr="00AF3BE8">
        <w:rPr>
          <w:rFonts w:cs="Arial"/>
          <w:i/>
          <w:iCs/>
          <w:lang w:eastAsia="en-AU"/>
        </w:rPr>
        <w:t>Gender</w:t>
      </w:r>
      <w:r w:rsidR="00AF3BE8">
        <w:rPr>
          <w:rFonts w:cs="Arial"/>
          <w:lang w:eastAsia="en-AU"/>
        </w:rPr>
        <w:t xml:space="preserve"> </w:t>
      </w:r>
      <w:r w:rsidR="00AF3BE8" w:rsidRPr="00AF3BE8">
        <w:rPr>
          <w:rFonts w:cs="Arial"/>
          <w:i/>
          <w:iCs/>
          <w:lang w:eastAsia="en-AU"/>
        </w:rPr>
        <w:t>Equality Act 2020</w:t>
      </w:r>
      <w:r w:rsidR="00AF3BE8" w:rsidRPr="00AF3BE8">
        <w:rPr>
          <w:rFonts w:cs="Arial"/>
          <w:lang w:eastAsia="en-AU"/>
        </w:rPr>
        <w:t>.</w:t>
      </w:r>
    </w:p>
    <w:p w14:paraId="2F5E1305" w14:textId="470C76C4" w:rsidR="0066146D" w:rsidRDefault="0066146D" w:rsidP="00E56BF4">
      <w:pPr>
        <w:jc w:val="left"/>
        <w:rPr>
          <w:rFonts w:eastAsia="Arial"/>
          <w:w w:val="102"/>
        </w:rPr>
      </w:pPr>
    </w:p>
    <w:p w14:paraId="2A7A756D" w14:textId="219F3D36" w:rsidR="0066146D" w:rsidRPr="00574BB5" w:rsidRDefault="00574BB5" w:rsidP="00574BB5">
      <w:pPr>
        <w:jc w:val="left"/>
        <w:rPr>
          <w:rFonts w:eastAsia="Arial"/>
          <w:w w:val="102"/>
        </w:rPr>
      </w:pPr>
      <w:r w:rsidRPr="00574BB5">
        <w:rPr>
          <w:rFonts w:eastAsia="Arial"/>
          <w:w w:val="102"/>
        </w:rPr>
        <w:t>Council will continue</w:t>
      </w:r>
      <w:r>
        <w:rPr>
          <w:rFonts w:eastAsia="Arial"/>
          <w:w w:val="102"/>
        </w:rPr>
        <w:t xml:space="preserve"> </w:t>
      </w:r>
      <w:r w:rsidRPr="00574BB5">
        <w:rPr>
          <w:rFonts w:eastAsia="Arial"/>
          <w:w w:val="102"/>
        </w:rPr>
        <w:t>to have an important</w:t>
      </w:r>
      <w:r>
        <w:rPr>
          <w:rFonts w:eastAsia="Arial"/>
          <w:w w:val="102"/>
        </w:rPr>
        <w:t xml:space="preserve"> </w:t>
      </w:r>
      <w:r w:rsidRPr="00574BB5">
        <w:rPr>
          <w:rFonts w:eastAsia="Arial"/>
          <w:w w:val="102"/>
        </w:rPr>
        <w:t>role in the promotion of</w:t>
      </w:r>
      <w:r>
        <w:rPr>
          <w:rFonts w:eastAsia="Arial"/>
          <w:w w:val="102"/>
        </w:rPr>
        <w:t xml:space="preserve"> </w:t>
      </w:r>
      <w:r w:rsidRPr="00574BB5">
        <w:rPr>
          <w:rFonts w:eastAsia="Arial"/>
          <w:b/>
          <w:w w:val="102"/>
        </w:rPr>
        <w:t>social equity</w:t>
      </w:r>
      <w:r w:rsidRPr="00574BB5">
        <w:rPr>
          <w:rFonts w:eastAsia="Arial"/>
          <w:w w:val="102"/>
        </w:rPr>
        <w:t>, including</w:t>
      </w:r>
      <w:r>
        <w:rPr>
          <w:rFonts w:eastAsia="Arial"/>
          <w:w w:val="102"/>
        </w:rPr>
        <w:t xml:space="preserve"> </w:t>
      </w:r>
      <w:r w:rsidRPr="00574BB5">
        <w:rPr>
          <w:rFonts w:eastAsia="Arial"/>
          <w:w w:val="102"/>
        </w:rPr>
        <w:t>community wellbeing,</w:t>
      </w:r>
      <w:r>
        <w:rPr>
          <w:rFonts w:eastAsia="Arial"/>
          <w:w w:val="102"/>
        </w:rPr>
        <w:t xml:space="preserve"> </w:t>
      </w:r>
      <w:r w:rsidRPr="00574BB5">
        <w:rPr>
          <w:rFonts w:eastAsia="Arial"/>
          <w:b/>
          <w:w w:val="102"/>
        </w:rPr>
        <w:t>housing affordability</w:t>
      </w:r>
      <w:r w:rsidRPr="00574BB5">
        <w:rPr>
          <w:rFonts w:eastAsia="Arial"/>
          <w:w w:val="102"/>
        </w:rPr>
        <w:t xml:space="preserve"> and</w:t>
      </w:r>
      <w:r>
        <w:rPr>
          <w:rFonts w:eastAsia="Arial"/>
          <w:w w:val="102"/>
        </w:rPr>
        <w:t xml:space="preserve"> </w:t>
      </w:r>
      <w:r w:rsidRPr="00574BB5">
        <w:rPr>
          <w:rFonts w:eastAsia="Arial"/>
          <w:w w:val="102"/>
        </w:rPr>
        <w:t>provision of community</w:t>
      </w:r>
      <w:r>
        <w:rPr>
          <w:rFonts w:eastAsia="Arial"/>
          <w:w w:val="102"/>
        </w:rPr>
        <w:t xml:space="preserve"> </w:t>
      </w:r>
      <w:r w:rsidRPr="00574BB5">
        <w:rPr>
          <w:rFonts w:eastAsia="Arial"/>
          <w:w w:val="102"/>
        </w:rPr>
        <w:t>services. The National</w:t>
      </w:r>
      <w:r>
        <w:rPr>
          <w:rFonts w:eastAsia="Arial"/>
          <w:w w:val="102"/>
        </w:rPr>
        <w:t xml:space="preserve"> </w:t>
      </w:r>
      <w:r w:rsidRPr="00574BB5">
        <w:rPr>
          <w:rFonts w:eastAsia="Arial"/>
          <w:w w:val="102"/>
        </w:rPr>
        <w:t>Disability Insurance</w:t>
      </w:r>
      <w:r>
        <w:rPr>
          <w:rFonts w:eastAsia="Arial"/>
          <w:w w:val="102"/>
        </w:rPr>
        <w:t xml:space="preserve"> </w:t>
      </w:r>
      <w:r w:rsidRPr="00574BB5">
        <w:rPr>
          <w:rFonts w:eastAsia="Arial"/>
          <w:w w:val="102"/>
        </w:rPr>
        <w:t>Scheme and My Aged</w:t>
      </w:r>
      <w:r>
        <w:rPr>
          <w:rFonts w:eastAsia="Arial"/>
          <w:w w:val="102"/>
        </w:rPr>
        <w:t xml:space="preserve"> </w:t>
      </w:r>
      <w:r w:rsidRPr="00574BB5">
        <w:rPr>
          <w:rFonts w:eastAsia="Arial"/>
          <w:w w:val="102"/>
        </w:rPr>
        <w:t>Care reforms will continue</w:t>
      </w:r>
      <w:r>
        <w:rPr>
          <w:rFonts w:eastAsia="Arial"/>
          <w:w w:val="102"/>
        </w:rPr>
        <w:t xml:space="preserve"> </w:t>
      </w:r>
      <w:r w:rsidRPr="00574BB5">
        <w:rPr>
          <w:rFonts w:eastAsia="Arial"/>
          <w:w w:val="102"/>
        </w:rPr>
        <w:t>to transform Council’s</w:t>
      </w:r>
      <w:r>
        <w:rPr>
          <w:rFonts w:eastAsia="Arial"/>
          <w:w w:val="102"/>
        </w:rPr>
        <w:t xml:space="preserve"> </w:t>
      </w:r>
      <w:r w:rsidRPr="00574BB5">
        <w:rPr>
          <w:rFonts w:eastAsia="Arial"/>
          <w:w w:val="102"/>
        </w:rPr>
        <w:t>role in service delivery to</w:t>
      </w:r>
      <w:r>
        <w:rPr>
          <w:rFonts w:eastAsia="Arial"/>
          <w:w w:val="102"/>
        </w:rPr>
        <w:t xml:space="preserve"> </w:t>
      </w:r>
      <w:r w:rsidRPr="00574BB5">
        <w:rPr>
          <w:rFonts w:eastAsia="Arial"/>
          <w:b/>
          <w:w w:val="102"/>
        </w:rPr>
        <w:t>aged</w:t>
      </w:r>
      <w:r w:rsidRPr="00574BB5">
        <w:rPr>
          <w:rFonts w:eastAsia="Arial"/>
          <w:w w:val="102"/>
        </w:rPr>
        <w:t xml:space="preserve"> residents, and those</w:t>
      </w:r>
      <w:r>
        <w:rPr>
          <w:rFonts w:eastAsia="Arial"/>
          <w:w w:val="102"/>
        </w:rPr>
        <w:t xml:space="preserve"> </w:t>
      </w:r>
      <w:r w:rsidRPr="00574BB5">
        <w:rPr>
          <w:rFonts w:eastAsia="Arial"/>
          <w:w w:val="102"/>
        </w:rPr>
        <w:t xml:space="preserve">with a </w:t>
      </w:r>
      <w:r w:rsidRPr="00574BB5">
        <w:rPr>
          <w:rFonts w:eastAsia="Arial"/>
          <w:b/>
          <w:w w:val="102"/>
        </w:rPr>
        <w:t>disability</w:t>
      </w:r>
      <w:r w:rsidRPr="00574BB5">
        <w:rPr>
          <w:rFonts w:eastAsia="Arial"/>
          <w:w w:val="102"/>
        </w:rPr>
        <w:t>.</w:t>
      </w:r>
    </w:p>
    <w:p w14:paraId="6988C3D8" w14:textId="3ECE27BC" w:rsidR="00762317" w:rsidRDefault="00762317" w:rsidP="00E56BF4">
      <w:pPr>
        <w:jc w:val="left"/>
        <w:rPr>
          <w:rFonts w:eastAsia="Arial" w:cs="Arial"/>
          <w:b/>
          <w:w w:val="102"/>
        </w:rPr>
      </w:pPr>
    </w:p>
    <w:p w14:paraId="68DEAF55" w14:textId="77777777" w:rsidR="00DB5EA8" w:rsidRDefault="00DB5EA8" w:rsidP="00E56BF4">
      <w:pPr>
        <w:jc w:val="left"/>
        <w:rPr>
          <w:rFonts w:eastAsia="Arial" w:cs="Arial"/>
          <w:b/>
          <w:w w:val="102"/>
        </w:rPr>
      </w:pPr>
      <w:r>
        <w:rPr>
          <w:rFonts w:eastAsia="Arial" w:cs="Arial"/>
          <w:b/>
          <w:w w:val="102"/>
        </w:rPr>
        <w:br w:type="page"/>
      </w:r>
    </w:p>
    <w:p w14:paraId="3F72F810" w14:textId="1DDB0427" w:rsidR="00852326" w:rsidRPr="00A650B0" w:rsidRDefault="00852326" w:rsidP="00E56BF4">
      <w:pPr>
        <w:pStyle w:val="Heading1"/>
      </w:pPr>
      <w:bookmarkStart w:id="29" w:name="_Toc33425302"/>
      <w:r>
        <w:rPr>
          <w:rFonts w:eastAsia="Arial"/>
        </w:rPr>
        <w:t>What our community said</w:t>
      </w:r>
      <w:bookmarkEnd w:id="29"/>
    </w:p>
    <w:p w14:paraId="45A95FCB" w14:textId="77777777" w:rsidR="006F3553" w:rsidRDefault="006F3553">
      <w:pPr>
        <w:jc w:val="left"/>
        <w:rPr>
          <w:rFonts w:eastAsia="Arial"/>
          <w:b/>
          <w:w w:val="102"/>
        </w:rPr>
      </w:pPr>
    </w:p>
    <w:p w14:paraId="63797638" w14:textId="054F1370" w:rsidR="00852326" w:rsidRDefault="006F3553">
      <w:pPr>
        <w:jc w:val="left"/>
        <w:rPr>
          <w:rFonts w:eastAsia="Arial"/>
          <w:b/>
          <w:w w:val="102"/>
        </w:rPr>
      </w:pPr>
      <w:r>
        <w:rPr>
          <w:rFonts w:eastAsia="Arial"/>
          <w:b/>
          <w:w w:val="102"/>
        </w:rPr>
        <w:t xml:space="preserve">As a community, we will need to plan an respond to key issues that will impact </w:t>
      </w:r>
      <w:r w:rsidRPr="006F3553">
        <w:rPr>
          <w:rFonts w:eastAsia="Arial"/>
          <w:b/>
          <w:w w:val="102"/>
        </w:rPr>
        <w:t>Maroondah</w:t>
      </w:r>
      <w:r>
        <w:rPr>
          <w:rFonts w:eastAsia="Arial"/>
          <w:b/>
          <w:w w:val="102"/>
        </w:rPr>
        <w:t>.</w:t>
      </w:r>
    </w:p>
    <w:p w14:paraId="7664AE95" w14:textId="77777777" w:rsidR="00233E23" w:rsidRPr="003F4D72" w:rsidRDefault="00233E23">
      <w:pPr>
        <w:jc w:val="left"/>
        <w:rPr>
          <w:rFonts w:eastAsia="Arial"/>
          <w:b/>
          <w:w w:val="102"/>
        </w:rPr>
      </w:pPr>
    </w:p>
    <w:p w14:paraId="6754EAFC" w14:textId="77777777" w:rsidR="00233E23" w:rsidRPr="003F4D72" w:rsidRDefault="00233E23">
      <w:pPr>
        <w:jc w:val="left"/>
      </w:pPr>
      <w:r w:rsidRPr="003F4D72">
        <w:t>“I love Maroondah for its well-maintained parks and outdoor recreational areas.”</w:t>
      </w:r>
    </w:p>
    <w:p w14:paraId="39B9F2C1" w14:textId="77777777" w:rsidR="00233E23" w:rsidRPr="003F4D72" w:rsidRDefault="00233E23">
      <w:pPr>
        <w:jc w:val="left"/>
      </w:pPr>
      <w:r w:rsidRPr="003F4D72">
        <w:t>“It would be great to see more short courses and other educational opportunities in the area”</w:t>
      </w:r>
    </w:p>
    <w:p w14:paraId="54A11CAF" w14:textId="77777777" w:rsidR="00233E23" w:rsidRPr="003F4D72" w:rsidRDefault="00233E23">
      <w:pPr>
        <w:jc w:val="left"/>
        <w:rPr>
          <w:rFonts w:eastAsia="Arial"/>
          <w:b/>
          <w:w w:val="102"/>
        </w:rPr>
      </w:pPr>
    </w:p>
    <w:p w14:paraId="35A12CDF" w14:textId="77777777" w:rsidR="00233E23" w:rsidRPr="00233E23" w:rsidRDefault="00233E23" w:rsidP="00233E23">
      <w:r w:rsidRPr="003F4D72">
        <w:t>“I love the variety of events that are family friendly and multicultural.”</w:t>
      </w:r>
    </w:p>
    <w:p w14:paraId="0343243B" w14:textId="241767CF" w:rsidR="00233E23" w:rsidRPr="00233E23" w:rsidRDefault="00233E23">
      <w:pPr>
        <w:jc w:val="left"/>
        <w:rPr>
          <w:rFonts w:eastAsia="Arial"/>
          <w:b/>
          <w:w w:val="102"/>
        </w:rPr>
      </w:pPr>
    </w:p>
    <w:p w14:paraId="30F63968" w14:textId="27F8E2D1" w:rsidR="00233E23" w:rsidRPr="003F4D72" w:rsidRDefault="00233E23">
      <w:pPr>
        <w:jc w:val="left"/>
      </w:pPr>
      <w:r w:rsidRPr="003F4D72">
        <w:t>“I would like to see more tree plantings and shrubs to encourage a diverse range of birds and animal life in a more diverse environment”</w:t>
      </w:r>
    </w:p>
    <w:p w14:paraId="12223CED" w14:textId="46881123" w:rsidR="00233E23" w:rsidRPr="00233E23" w:rsidRDefault="00233E23">
      <w:pPr>
        <w:jc w:val="left"/>
        <w:rPr>
          <w:rFonts w:eastAsia="Arial"/>
          <w:b/>
          <w:w w:val="102"/>
        </w:rPr>
      </w:pPr>
    </w:p>
    <w:p w14:paraId="22B8C081" w14:textId="77777777" w:rsidR="00233E23" w:rsidRPr="00233E23" w:rsidRDefault="00233E23" w:rsidP="00233E23">
      <w:r w:rsidRPr="003F4D72">
        <w:t>“My wish for Maroondah is to have improved footpaths and bike paths so people can walk to school safely.”</w:t>
      </w:r>
    </w:p>
    <w:p w14:paraId="6D0638AA" w14:textId="226D643E" w:rsidR="00233E23" w:rsidRPr="00233E23" w:rsidRDefault="00233E23">
      <w:pPr>
        <w:jc w:val="left"/>
        <w:rPr>
          <w:rFonts w:eastAsia="Arial"/>
          <w:b/>
          <w:w w:val="102"/>
        </w:rPr>
      </w:pPr>
    </w:p>
    <w:p w14:paraId="59AB59F1" w14:textId="4F711018" w:rsidR="00233E23" w:rsidRPr="003F4D72" w:rsidRDefault="00233E23">
      <w:pPr>
        <w:jc w:val="left"/>
      </w:pPr>
      <w:r w:rsidRPr="003F4D72">
        <w:t>“Growing up in Maroondah I have always enjoyed the rich, leafy aesthetics which I believe characterises the area.’’</w:t>
      </w:r>
    </w:p>
    <w:p w14:paraId="67869316" w14:textId="30C59A9F" w:rsidR="00233E23" w:rsidRPr="00233E23" w:rsidRDefault="00233E23">
      <w:pPr>
        <w:jc w:val="left"/>
        <w:rPr>
          <w:rFonts w:eastAsia="Arial"/>
          <w:b/>
          <w:w w:val="102"/>
        </w:rPr>
      </w:pPr>
    </w:p>
    <w:p w14:paraId="78707CFE" w14:textId="00D8A763" w:rsidR="00233E23" w:rsidRPr="003F4D72" w:rsidRDefault="00233E23" w:rsidP="00233E23">
      <w:r w:rsidRPr="003F4D72">
        <w:t>“I wish Maroondah continues to be welcoming, warm and inclusive community</w:t>
      </w:r>
      <w:r w:rsidR="004574B0">
        <w:t>.</w:t>
      </w:r>
      <w:r w:rsidRPr="003F4D72">
        <w:t>”</w:t>
      </w:r>
    </w:p>
    <w:p w14:paraId="0B2FEB63" w14:textId="4865E0DF" w:rsidR="00233E23" w:rsidRPr="00233E23" w:rsidRDefault="00233E23" w:rsidP="00233E23"/>
    <w:p w14:paraId="0770B5CA" w14:textId="09FAB3A5" w:rsidR="00233E23" w:rsidRDefault="00233E23" w:rsidP="00233E23">
      <w:bookmarkStart w:id="30" w:name="_Hlk33520087"/>
      <w:r w:rsidRPr="003F4D72">
        <w:t>“I love Maroondah for its community spirit.”</w:t>
      </w:r>
      <w:bookmarkEnd w:id="30"/>
    </w:p>
    <w:p w14:paraId="4FD7B0BF" w14:textId="77777777" w:rsidR="008D5A8E" w:rsidRDefault="008D5A8E">
      <w:pPr>
        <w:jc w:val="left"/>
        <w:rPr>
          <w:rFonts w:eastAsia="Arial"/>
          <w:b/>
          <w:w w:val="102"/>
          <w:highlight w:val="yellow"/>
        </w:rPr>
      </w:pPr>
    </w:p>
    <w:p w14:paraId="1BDEECCD" w14:textId="31D59C57" w:rsidR="00B27A75" w:rsidRPr="00D033E5" w:rsidRDefault="00B27A75" w:rsidP="00686752">
      <w:pPr>
        <w:pStyle w:val="Heading2"/>
        <w:rPr>
          <w:rFonts w:eastAsia="Arial"/>
          <w:w w:val="102"/>
        </w:rPr>
      </w:pPr>
      <w:bookmarkStart w:id="31" w:name="_Toc33425303"/>
      <w:r w:rsidRPr="003F4D72">
        <w:t>A safe, healthy and active community</w:t>
      </w:r>
      <w:bookmarkEnd w:id="31"/>
    </w:p>
    <w:p w14:paraId="522F2241" w14:textId="77777777" w:rsidR="00B27A75" w:rsidRPr="003F4D72" w:rsidRDefault="00B27A75" w:rsidP="00B27A75">
      <w:pPr>
        <w:pStyle w:val="Default"/>
        <w:ind w:left="567" w:right="272"/>
        <w:rPr>
          <w:rFonts w:ascii="Gotham Book" w:hAnsi="Gotham Book"/>
          <w:bCs/>
          <w:color w:val="auto"/>
          <w:sz w:val="22"/>
          <w:szCs w:val="22"/>
        </w:rPr>
      </w:pPr>
    </w:p>
    <w:p w14:paraId="6552CD32" w14:textId="6ADB94C3" w:rsidR="00BE6EF9" w:rsidRPr="00576EF8" w:rsidRDefault="00BE6EF9" w:rsidP="00D033E5">
      <w:pPr>
        <w:pStyle w:val="Default"/>
        <w:ind w:right="272"/>
        <w:rPr>
          <w:rFonts w:ascii="Gotham Book" w:hAnsi="Gotham Book"/>
          <w:bCs/>
          <w:color w:val="auto"/>
          <w:sz w:val="22"/>
          <w:szCs w:val="22"/>
        </w:rPr>
      </w:pPr>
      <w:r w:rsidRPr="00351C39">
        <w:rPr>
          <w:rFonts w:ascii="Gotham Book" w:hAnsi="Gotham Book"/>
          <w:bCs/>
          <w:color w:val="auto"/>
          <w:sz w:val="22"/>
          <w:szCs w:val="22"/>
        </w:rPr>
        <w:t>Our community value</w:t>
      </w:r>
      <w:r w:rsidR="00D033E5">
        <w:rPr>
          <w:rFonts w:ascii="Gotham Book" w:hAnsi="Gotham Book"/>
          <w:bCs/>
          <w:color w:val="auto"/>
          <w:sz w:val="22"/>
          <w:szCs w:val="22"/>
        </w:rPr>
        <w:t>s</w:t>
      </w:r>
      <w:r w:rsidRPr="00351C39">
        <w:rPr>
          <w:rFonts w:ascii="Gotham Book" w:hAnsi="Gotham Book"/>
          <w:bCs/>
          <w:color w:val="auto"/>
          <w:sz w:val="22"/>
          <w:szCs w:val="22"/>
        </w:rPr>
        <w:t xml:space="preserve"> the importance of physical, social and emotional wellbeing. There is greater awareness on mental wellbeing</w:t>
      </w:r>
      <w:r w:rsidR="00DC575A" w:rsidRPr="00351C39">
        <w:rPr>
          <w:rFonts w:ascii="Gotham Book" w:hAnsi="Gotham Book"/>
          <w:bCs/>
          <w:color w:val="auto"/>
          <w:sz w:val="22"/>
          <w:szCs w:val="22"/>
        </w:rPr>
        <w:t>. P</w:t>
      </w:r>
      <w:r w:rsidRPr="00351C39">
        <w:rPr>
          <w:rFonts w:ascii="Gotham Book" w:hAnsi="Gotham Book"/>
          <w:bCs/>
          <w:color w:val="auto"/>
          <w:sz w:val="22"/>
          <w:szCs w:val="22"/>
        </w:rPr>
        <w:t>eople would like to see a greater focus on services, programs and resources that promote and build</w:t>
      </w:r>
      <w:r w:rsidR="00CE35F0">
        <w:rPr>
          <w:rFonts w:ascii="Gotham Book" w:hAnsi="Gotham Book"/>
          <w:bCs/>
          <w:color w:val="auto"/>
          <w:sz w:val="22"/>
          <w:szCs w:val="22"/>
        </w:rPr>
        <w:t xml:space="preserve"> </w:t>
      </w:r>
      <w:r w:rsidRPr="00351C39">
        <w:rPr>
          <w:rFonts w:ascii="Gotham Book" w:hAnsi="Gotham Book"/>
          <w:bCs/>
          <w:color w:val="auto"/>
          <w:sz w:val="22"/>
          <w:szCs w:val="22"/>
        </w:rPr>
        <w:t>resilience among the community. There</w:t>
      </w:r>
      <w:r w:rsidR="00CE35F0">
        <w:rPr>
          <w:rFonts w:ascii="Gotham Book" w:hAnsi="Gotham Book"/>
          <w:bCs/>
          <w:color w:val="auto"/>
          <w:sz w:val="22"/>
          <w:szCs w:val="22"/>
        </w:rPr>
        <w:t xml:space="preserve"> i</w:t>
      </w:r>
      <w:r w:rsidRPr="00351C39">
        <w:rPr>
          <w:rFonts w:ascii="Gotham Book" w:hAnsi="Gotham Book"/>
          <w:bCs/>
          <w:color w:val="auto"/>
          <w:sz w:val="22"/>
          <w:szCs w:val="22"/>
        </w:rPr>
        <w:t>s a continued need to proactively address safety issues around violence, gambling, alcohol, tobacco and other drug</w:t>
      </w:r>
      <w:r w:rsidRPr="00576EF8">
        <w:rPr>
          <w:rFonts w:ascii="Gotham Book" w:hAnsi="Gotham Book"/>
          <w:bCs/>
          <w:color w:val="auto"/>
          <w:sz w:val="22"/>
          <w:szCs w:val="22"/>
        </w:rPr>
        <w:t xml:space="preserve">s. It is </w:t>
      </w:r>
      <w:r w:rsidR="00FD6A48" w:rsidRPr="00576EF8">
        <w:rPr>
          <w:rFonts w:ascii="Gotham Book" w:hAnsi="Gotham Book"/>
          <w:bCs/>
          <w:color w:val="auto"/>
          <w:sz w:val="22"/>
          <w:szCs w:val="22"/>
        </w:rPr>
        <w:t>viewed</w:t>
      </w:r>
      <w:r w:rsidRPr="00576EF8">
        <w:rPr>
          <w:rFonts w:ascii="Gotham Book" w:hAnsi="Gotham Book"/>
          <w:bCs/>
          <w:color w:val="auto"/>
          <w:sz w:val="22"/>
          <w:szCs w:val="22"/>
        </w:rPr>
        <w:t xml:space="preserve"> that addressing these characteristics will strengthen the community atmosphere of Maroondah. </w:t>
      </w:r>
    </w:p>
    <w:p w14:paraId="3496E6BC" w14:textId="77777777" w:rsidR="00BE6EF9" w:rsidRPr="00351C39" w:rsidRDefault="00BE6EF9" w:rsidP="00D033E5">
      <w:pPr>
        <w:pStyle w:val="Default"/>
        <w:ind w:right="272"/>
        <w:rPr>
          <w:rFonts w:ascii="Gotham Book" w:hAnsi="Gotham Book"/>
          <w:bCs/>
          <w:color w:val="auto"/>
          <w:sz w:val="22"/>
          <w:szCs w:val="22"/>
        </w:rPr>
      </w:pPr>
    </w:p>
    <w:p w14:paraId="1C1E7F88" w14:textId="3E9CE544" w:rsidR="00BE6EF9" w:rsidRDefault="00BE6EF9" w:rsidP="00D033E5">
      <w:pPr>
        <w:pStyle w:val="Default"/>
        <w:ind w:right="272"/>
        <w:rPr>
          <w:rFonts w:ascii="Gotham Book" w:hAnsi="Gotham Book"/>
          <w:bCs/>
          <w:color w:val="auto"/>
          <w:sz w:val="22"/>
          <w:szCs w:val="22"/>
        </w:rPr>
      </w:pPr>
      <w:r w:rsidRPr="00351C39">
        <w:rPr>
          <w:rFonts w:ascii="Gotham Book" w:hAnsi="Gotham Book"/>
          <w:bCs/>
          <w:color w:val="auto"/>
          <w:sz w:val="22"/>
          <w:szCs w:val="22"/>
        </w:rPr>
        <w:t>The community highly value</w:t>
      </w:r>
      <w:r w:rsidR="00A52400">
        <w:rPr>
          <w:rFonts w:ascii="Gotham Book" w:hAnsi="Gotham Book"/>
          <w:bCs/>
          <w:color w:val="auto"/>
          <w:sz w:val="22"/>
          <w:szCs w:val="22"/>
        </w:rPr>
        <w:t>s</w:t>
      </w:r>
      <w:r w:rsidRPr="00351C39">
        <w:rPr>
          <w:rFonts w:ascii="Gotham Book" w:hAnsi="Gotham Book"/>
          <w:bCs/>
          <w:color w:val="auto"/>
          <w:sz w:val="22"/>
          <w:szCs w:val="22"/>
        </w:rPr>
        <w:t xml:space="preserve"> the local recreation </w:t>
      </w:r>
      <w:r w:rsidR="00CE35F0">
        <w:rPr>
          <w:rFonts w:ascii="Gotham Book" w:hAnsi="Gotham Book"/>
          <w:bCs/>
          <w:color w:val="auto"/>
          <w:sz w:val="22"/>
          <w:szCs w:val="22"/>
        </w:rPr>
        <w:t>and</w:t>
      </w:r>
      <w:r w:rsidRPr="00351C39">
        <w:rPr>
          <w:rFonts w:ascii="Gotham Book" w:hAnsi="Gotham Book"/>
          <w:bCs/>
          <w:color w:val="auto"/>
          <w:sz w:val="22"/>
          <w:szCs w:val="22"/>
        </w:rPr>
        <w:t xml:space="preserve"> leisure facilities and spaces. It </w:t>
      </w:r>
      <w:r w:rsidR="00EA5DD4" w:rsidRPr="00351C39">
        <w:rPr>
          <w:rFonts w:ascii="Gotham Book" w:hAnsi="Gotham Book"/>
          <w:bCs/>
          <w:color w:val="auto"/>
          <w:sz w:val="22"/>
          <w:szCs w:val="22"/>
        </w:rPr>
        <w:t>was highlighted</w:t>
      </w:r>
      <w:r w:rsidRPr="00351C39">
        <w:rPr>
          <w:rFonts w:ascii="Gotham Book" w:hAnsi="Gotham Book"/>
          <w:bCs/>
          <w:color w:val="auto"/>
          <w:sz w:val="22"/>
          <w:szCs w:val="22"/>
        </w:rPr>
        <w:t xml:space="preserve"> that continued enhancements to these facilities</w:t>
      </w:r>
      <w:r w:rsidR="00BA068A" w:rsidRPr="00351C39">
        <w:rPr>
          <w:rFonts w:ascii="Gotham Book" w:hAnsi="Gotham Book"/>
          <w:bCs/>
          <w:color w:val="auto"/>
          <w:sz w:val="22"/>
          <w:szCs w:val="22"/>
        </w:rPr>
        <w:t>, and recreation opportunities,</w:t>
      </w:r>
      <w:r w:rsidRPr="00351C39">
        <w:rPr>
          <w:rFonts w:ascii="Gotham Book" w:hAnsi="Gotham Book"/>
          <w:bCs/>
          <w:color w:val="auto"/>
          <w:sz w:val="22"/>
          <w:szCs w:val="22"/>
        </w:rPr>
        <w:t xml:space="preserve"> will promote greater inclusion for all and enhance overall community wellbeing.  </w:t>
      </w:r>
    </w:p>
    <w:p w14:paraId="241424B1" w14:textId="77777777" w:rsidR="00A52400" w:rsidRPr="00351C39" w:rsidRDefault="00A52400" w:rsidP="00D033E5">
      <w:pPr>
        <w:pStyle w:val="Default"/>
        <w:ind w:right="272"/>
        <w:rPr>
          <w:rFonts w:ascii="Gotham Book" w:hAnsi="Gotham Book"/>
          <w:bCs/>
          <w:color w:val="auto"/>
          <w:sz w:val="22"/>
          <w:szCs w:val="22"/>
        </w:rPr>
      </w:pPr>
    </w:p>
    <w:p w14:paraId="5E71D1D7" w14:textId="77777777" w:rsidR="00F022A6" w:rsidRPr="003F4D72" w:rsidRDefault="00F022A6" w:rsidP="00686752">
      <w:pPr>
        <w:pStyle w:val="Heading2"/>
      </w:pPr>
      <w:bookmarkStart w:id="32" w:name="_Toc33425304"/>
      <w:r w:rsidRPr="003F4D72">
        <w:t>A prosperous and learning community</w:t>
      </w:r>
      <w:bookmarkEnd w:id="32"/>
    </w:p>
    <w:p w14:paraId="4F8C0D55" w14:textId="77777777" w:rsidR="00F022A6" w:rsidRPr="003F4D72" w:rsidRDefault="00F022A6" w:rsidP="00F022A6">
      <w:pPr>
        <w:pStyle w:val="Default"/>
        <w:ind w:left="567" w:right="272"/>
        <w:rPr>
          <w:rFonts w:ascii="Gotham Book" w:hAnsi="Gotham Book"/>
          <w:bCs/>
          <w:color w:val="auto"/>
          <w:sz w:val="22"/>
          <w:szCs w:val="22"/>
        </w:rPr>
      </w:pPr>
    </w:p>
    <w:p w14:paraId="19FBDF95" w14:textId="1470F6E7" w:rsidR="0053396C" w:rsidRPr="00351C39" w:rsidRDefault="00C6520C" w:rsidP="00A52400">
      <w:pPr>
        <w:pStyle w:val="Default"/>
        <w:ind w:right="272"/>
        <w:rPr>
          <w:rFonts w:ascii="Gotham Book" w:hAnsi="Gotham Book"/>
          <w:bCs/>
          <w:color w:val="auto"/>
          <w:sz w:val="22"/>
          <w:szCs w:val="22"/>
        </w:rPr>
      </w:pPr>
      <w:r w:rsidRPr="00351C39">
        <w:rPr>
          <w:rFonts w:ascii="Gotham Book" w:hAnsi="Gotham Book"/>
          <w:bCs/>
          <w:color w:val="auto"/>
          <w:sz w:val="22"/>
          <w:szCs w:val="22"/>
        </w:rPr>
        <w:t>T</w:t>
      </w:r>
      <w:r w:rsidR="0053396C" w:rsidRPr="00351C39">
        <w:rPr>
          <w:rFonts w:ascii="Gotham Book" w:hAnsi="Gotham Book"/>
          <w:bCs/>
          <w:color w:val="auto"/>
          <w:sz w:val="22"/>
          <w:szCs w:val="22"/>
        </w:rPr>
        <w:t>here is a strong desire to ensure that local employment opportunities remain widely available across Maroondah</w:t>
      </w:r>
      <w:r w:rsidRPr="00576EF8">
        <w:rPr>
          <w:rFonts w:ascii="Gotham Book" w:hAnsi="Gotham Book"/>
          <w:bCs/>
          <w:color w:val="auto"/>
          <w:sz w:val="22"/>
          <w:szCs w:val="22"/>
        </w:rPr>
        <w:t xml:space="preserve"> </w:t>
      </w:r>
      <w:r w:rsidR="009549B0" w:rsidRPr="00576EF8">
        <w:rPr>
          <w:rFonts w:ascii="Gotham Book" w:hAnsi="Gotham Book"/>
          <w:bCs/>
          <w:color w:val="auto"/>
          <w:sz w:val="22"/>
          <w:szCs w:val="22"/>
        </w:rPr>
        <w:t xml:space="preserve">as </w:t>
      </w:r>
      <w:r w:rsidR="002F3DA8" w:rsidRPr="00576EF8">
        <w:rPr>
          <w:rFonts w:ascii="Gotham Book" w:hAnsi="Gotham Book"/>
          <w:bCs/>
          <w:color w:val="auto"/>
          <w:sz w:val="22"/>
          <w:szCs w:val="22"/>
        </w:rPr>
        <w:t xml:space="preserve">the </w:t>
      </w:r>
      <w:r w:rsidR="009549B0" w:rsidRPr="00351C39">
        <w:rPr>
          <w:rFonts w:ascii="Gotham Book" w:hAnsi="Gotham Book"/>
          <w:bCs/>
          <w:color w:val="auto"/>
          <w:sz w:val="22"/>
          <w:szCs w:val="22"/>
        </w:rPr>
        <w:t>industry profile changes</w:t>
      </w:r>
      <w:r w:rsidR="0053396C" w:rsidRPr="00351C39">
        <w:rPr>
          <w:rFonts w:ascii="Gotham Book" w:hAnsi="Gotham Book"/>
          <w:bCs/>
          <w:color w:val="auto"/>
          <w:sz w:val="22"/>
          <w:szCs w:val="22"/>
        </w:rPr>
        <w:t xml:space="preserve">. The community places great value on a mobile and diverse local economy that promotes growth among local businesses and responds to evolving opportunities.   </w:t>
      </w:r>
    </w:p>
    <w:p w14:paraId="6EBD274D" w14:textId="77777777" w:rsidR="0053396C" w:rsidRPr="00351C39" w:rsidRDefault="0053396C" w:rsidP="00A52400">
      <w:pPr>
        <w:pStyle w:val="Default"/>
        <w:ind w:right="272"/>
        <w:rPr>
          <w:rFonts w:ascii="Gotham Book" w:hAnsi="Gotham Book"/>
          <w:bCs/>
          <w:color w:val="auto"/>
          <w:sz w:val="22"/>
          <w:szCs w:val="22"/>
        </w:rPr>
      </w:pPr>
    </w:p>
    <w:p w14:paraId="69999C72" w14:textId="4F80C4E5" w:rsidR="0053396C" w:rsidRPr="00351C39" w:rsidRDefault="0053396C" w:rsidP="00A52400">
      <w:pPr>
        <w:pStyle w:val="Default"/>
        <w:ind w:right="272"/>
        <w:rPr>
          <w:rFonts w:ascii="Gotham Book" w:hAnsi="Gotham Book"/>
          <w:bCs/>
          <w:color w:val="auto"/>
          <w:sz w:val="22"/>
          <w:szCs w:val="22"/>
        </w:rPr>
      </w:pPr>
      <w:r w:rsidRPr="00351C39">
        <w:rPr>
          <w:rFonts w:ascii="Gotham Book" w:hAnsi="Gotham Book"/>
          <w:bCs/>
          <w:color w:val="auto"/>
          <w:sz w:val="22"/>
          <w:szCs w:val="22"/>
        </w:rPr>
        <w:t>Our community also value</w:t>
      </w:r>
      <w:r w:rsidR="003E1E33">
        <w:rPr>
          <w:rFonts w:ascii="Gotham Book" w:hAnsi="Gotham Book"/>
          <w:bCs/>
          <w:color w:val="auto"/>
          <w:sz w:val="22"/>
          <w:szCs w:val="22"/>
        </w:rPr>
        <w:t>s</w:t>
      </w:r>
      <w:r w:rsidRPr="00351C39">
        <w:rPr>
          <w:rFonts w:ascii="Gotham Book" w:hAnsi="Gotham Book"/>
          <w:bCs/>
          <w:color w:val="auto"/>
          <w:sz w:val="22"/>
          <w:szCs w:val="22"/>
        </w:rPr>
        <w:t xml:space="preserve"> the importance of education and learning. It is felt that enhancement to business and activity centres will help strengthen learning opportunities for all ages. There is a strong desire to see</w:t>
      </w:r>
      <w:r w:rsidR="00E2608A" w:rsidRPr="00351C39">
        <w:rPr>
          <w:rFonts w:ascii="Gotham Book" w:hAnsi="Gotham Book"/>
          <w:bCs/>
          <w:color w:val="auto"/>
          <w:sz w:val="22"/>
          <w:szCs w:val="22"/>
        </w:rPr>
        <w:t xml:space="preserve"> more tertiary opportunities in Maroondah and</w:t>
      </w:r>
      <w:r w:rsidRPr="00351C39">
        <w:rPr>
          <w:rFonts w:ascii="Gotham Book" w:hAnsi="Gotham Book"/>
          <w:bCs/>
          <w:color w:val="auto"/>
          <w:sz w:val="22"/>
          <w:szCs w:val="22"/>
        </w:rPr>
        <w:t xml:space="preserve"> greater connection between education and businesses to ensure that local employment pathways and opportunities are attainable for all. </w:t>
      </w:r>
      <w:r w:rsidR="00E2608A" w:rsidRPr="00351C39">
        <w:rPr>
          <w:rFonts w:ascii="Gotham Book" w:hAnsi="Gotham Book"/>
          <w:bCs/>
          <w:color w:val="auto"/>
          <w:sz w:val="22"/>
          <w:szCs w:val="22"/>
        </w:rPr>
        <w:t xml:space="preserve"> </w:t>
      </w:r>
    </w:p>
    <w:p w14:paraId="2764EE23" w14:textId="77777777" w:rsidR="00BE6EF9" w:rsidRPr="003F4D72" w:rsidRDefault="00BE6EF9" w:rsidP="00F022A6">
      <w:pPr>
        <w:pStyle w:val="Default"/>
        <w:ind w:left="567" w:right="272"/>
        <w:rPr>
          <w:bCs/>
          <w:color w:val="auto"/>
          <w:sz w:val="22"/>
          <w:szCs w:val="22"/>
        </w:rPr>
      </w:pPr>
    </w:p>
    <w:p w14:paraId="585EE114" w14:textId="77777777" w:rsidR="00B27A75" w:rsidRPr="003F4D72" w:rsidRDefault="00B27A75" w:rsidP="00686752">
      <w:pPr>
        <w:pStyle w:val="Heading2"/>
      </w:pPr>
      <w:bookmarkStart w:id="33" w:name="_Toc33425305"/>
      <w:r w:rsidRPr="003F4D72">
        <w:t>A vibrant and culturally rich community</w:t>
      </w:r>
      <w:bookmarkEnd w:id="33"/>
    </w:p>
    <w:p w14:paraId="32CC03AD" w14:textId="77777777" w:rsidR="002E0FD0" w:rsidRPr="00351C39" w:rsidRDefault="002E0FD0" w:rsidP="003F4D72">
      <w:pPr>
        <w:pStyle w:val="Default"/>
        <w:ind w:right="272"/>
        <w:rPr>
          <w:rFonts w:ascii="Gotham Book" w:hAnsi="Gotham Book"/>
          <w:bCs/>
          <w:color w:val="auto"/>
          <w:sz w:val="22"/>
          <w:szCs w:val="22"/>
        </w:rPr>
      </w:pPr>
    </w:p>
    <w:p w14:paraId="5D21EB93" w14:textId="33097E30" w:rsidR="002E0FD0" w:rsidRPr="003F4D72" w:rsidRDefault="002E0FD0" w:rsidP="00A52400">
      <w:pPr>
        <w:pStyle w:val="Default"/>
        <w:ind w:right="272"/>
        <w:rPr>
          <w:bCs/>
          <w:color w:val="auto"/>
          <w:sz w:val="22"/>
          <w:szCs w:val="22"/>
        </w:rPr>
      </w:pPr>
      <w:r w:rsidRPr="003F4D72">
        <w:rPr>
          <w:bCs/>
          <w:color w:val="auto"/>
          <w:sz w:val="22"/>
          <w:szCs w:val="22"/>
        </w:rPr>
        <w:t xml:space="preserve">Our community places an emphasis on involving the broader community in the arts and the </w:t>
      </w:r>
      <w:r w:rsidR="003E1E33">
        <w:rPr>
          <w:bCs/>
          <w:color w:val="auto"/>
          <w:sz w:val="22"/>
          <w:szCs w:val="22"/>
        </w:rPr>
        <w:br/>
      </w:r>
      <w:r w:rsidRPr="003F4D72">
        <w:rPr>
          <w:bCs/>
          <w:color w:val="auto"/>
          <w:sz w:val="22"/>
          <w:szCs w:val="22"/>
        </w:rPr>
        <w:t>wide</w:t>
      </w:r>
      <w:r w:rsidR="003E1E33">
        <w:rPr>
          <w:bCs/>
          <w:color w:val="auto"/>
          <w:sz w:val="22"/>
          <w:szCs w:val="22"/>
        </w:rPr>
        <w:t>-</w:t>
      </w:r>
      <w:r w:rsidRPr="003F4D72">
        <w:rPr>
          <w:bCs/>
          <w:color w:val="auto"/>
          <w:sz w:val="22"/>
          <w:szCs w:val="22"/>
        </w:rPr>
        <w:t xml:space="preserve">reaching benefits that accessible arts programs can provide for children and families. </w:t>
      </w:r>
    </w:p>
    <w:p w14:paraId="79575F69" w14:textId="77777777" w:rsidR="002E0FD0" w:rsidRPr="00351C39" w:rsidRDefault="002E0FD0" w:rsidP="00A52400">
      <w:pPr>
        <w:pStyle w:val="Default"/>
        <w:ind w:right="272"/>
        <w:rPr>
          <w:rFonts w:ascii="Gotham Book" w:hAnsi="Gotham Book"/>
          <w:bCs/>
          <w:color w:val="auto"/>
          <w:sz w:val="22"/>
          <w:szCs w:val="22"/>
        </w:rPr>
      </w:pPr>
    </w:p>
    <w:p w14:paraId="679B0DC5" w14:textId="66F51423" w:rsidR="00D87C0E" w:rsidRPr="00351C39" w:rsidRDefault="00D87C0E" w:rsidP="00A52400">
      <w:pPr>
        <w:pStyle w:val="Default"/>
        <w:ind w:right="272"/>
        <w:rPr>
          <w:rFonts w:ascii="Gotham Book" w:hAnsi="Gotham Book"/>
          <w:bCs/>
          <w:color w:val="auto"/>
          <w:sz w:val="22"/>
          <w:szCs w:val="22"/>
        </w:rPr>
      </w:pPr>
      <w:r w:rsidRPr="00576EF8">
        <w:rPr>
          <w:rFonts w:ascii="Gotham Book" w:hAnsi="Gotham Book"/>
          <w:bCs/>
          <w:color w:val="auto"/>
          <w:sz w:val="22"/>
          <w:szCs w:val="22"/>
        </w:rPr>
        <w:t>Our community value</w:t>
      </w:r>
      <w:r w:rsidR="00EC71FE">
        <w:rPr>
          <w:rFonts w:ascii="Gotham Book" w:hAnsi="Gotham Book"/>
          <w:bCs/>
          <w:color w:val="auto"/>
          <w:sz w:val="22"/>
          <w:szCs w:val="22"/>
        </w:rPr>
        <w:t>s</w:t>
      </w:r>
      <w:r w:rsidRPr="00576EF8">
        <w:rPr>
          <w:rFonts w:ascii="Gotham Book" w:hAnsi="Gotham Book"/>
          <w:bCs/>
          <w:color w:val="auto"/>
          <w:sz w:val="22"/>
          <w:szCs w:val="22"/>
        </w:rPr>
        <w:t xml:space="preserve"> the unique arts and culture of Maroondah. There is a strong desire to see a range of </w:t>
      </w:r>
      <w:r w:rsidRPr="00351C39">
        <w:rPr>
          <w:rFonts w:ascii="Gotham Book" w:hAnsi="Gotham Book"/>
          <w:bCs/>
          <w:color w:val="auto"/>
          <w:sz w:val="22"/>
          <w:szCs w:val="22"/>
        </w:rPr>
        <w:t xml:space="preserve">community events, festivals and entertainment options that promote inclusion for all. </w:t>
      </w:r>
      <w:r w:rsidR="006321C1" w:rsidRPr="00351C39">
        <w:rPr>
          <w:rFonts w:ascii="Gotham Book" w:hAnsi="Gotham Book"/>
          <w:bCs/>
          <w:color w:val="auto"/>
          <w:sz w:val="22"/>
          <w:szCs w:val="22"/>
        </w:rPr>
        <w:t>The c</w:t>
      </w:r>
      <w:r w:rsidRPr="00351C39">
        <w:rPr>
          <w:rFonts w:ascii="Gotham Book" w:hAnsi="Gotham Book"/>
          <w:bCs/>
          <w:color w:val="auto"/>
          <w:sz w:val="22"/>
          <w:szCs w:val="22"/>
        </w:rPr>
        <w:t>ommunity would also like to see a diverse range of arts that express the unique cultures</w:t>
      </w:r>
      <w:r w:rsidR="007C4789" w:rsidRPr="00351C39">
        <w:rPr>
          <w:rFonts w:ascii="Gotham Book" w:hAnsi="Gotham Book"/>
          <w:bCs/>
          <w:color w:val="auto"/>
          <w:sz w:val="22"/>
          <w:szCs w:val="22"/>
        </w:rPr>
        <w:t xml:space="preserve">, </w:t>
      </w:r>
      <w:r w:rsidR="00EF4B31" w:rsidRPr="00351C39">
        <w:rPr>
          <w:rFonts w:ascii="Gotham Book" w:hAnsi="Gotham Book"/>
          <w:bCs/>
          <w:color w:val="auto"/>
          <w:sz w:val="22"/>
          <w:szCs w:val="22"/>
        </w:rPr>
        <w:t>heritage</w:t>
      </w:r>
      <w:r w:rsidR="007C4789" w:rsidRPr="00351C39">
        <w:rPr>
          <w:rFonts w:ascii="Gotham Book" w:hAnsi="Gotham Book"/>
          <w:bCs/>
          <w:color w:val="auto"/>
          <w:sz w:val="22"/>
          <w:szCs w:val="22"/>
        </w:rPr>
        <w:t xml:space="preserve"> and characteristics</w:t>
      </w:r>
      <w:r w:rsidR="00EF4B31" w:rsidRPr="00351C39">
        <w:rPr>
          <w:rFonts w:ascii="Gotham Book" w:hAnsi="Gotham Book"/>
          <w:bCs/>
          <w:color w:val="auto"/>
          <w:sz w:val="22"/>
          <w:szCs w:val="22"/>
        </w:rPr>
        <w:t xml:space="preserve"> </w:t>
      </w:r>
      <w:r w:rsidRPr="00351C39">
        <w:rPr>
          <w:rFonts w:ascii="Gotham Book" w:hAnsi="Gotham Book"/>
          <w:bCs/>
          <w:color w:val="auto"/>
          <w:sz w:val="22"/>
          <w:szCs w:val="22"/>
        </w:rPr>
        <w:t xml:space="preserve">of Maroondah. The community feels that there is untapped potential to enhance and revitalise spaces in Maroondah through the arts.    </w:t>
      </w:r>
    </w:p>
    <w:p w14:paraId="1ACD03DF" w14:textId="63126B8A" w:rsidR="0053396C" w:rsidRDefault="0053396C" w:rsidP="00B27A75">
      <w:pPr>
        <w:pStyle w:val="Default"/>
        <w:ind w:left="567" w:right="272"/>
        <w:rPr>
          <w:rFonts w:ascii="Gotham Book" w:hAnsi="Gotham Book"/>
          <w:bCs/>
          <w:color w:val="auto"/>
          <w:sz w:val="22"/>
          <w:szCs w:val="22"/>
        </w:rPr>
      </w:pPr>
    </w:p>
    <w:p w14:paraId="54B46B64" w14:textId="2888C880" w:rsidR="00EC71FE" w:rsidRDefault="00EC71FE" w:rsidP="00B27A75">
      <w:pPr>
        <w:pStyle w:val="Default"/>
        <w:ind w:left="567" w:right="272"/>
        <w:rPr>
          <w:rFonts w:ascii="Gotham Book" w:hAnsi="Gotham Book"/>
          <w:bCs/>
          <w:color w:val="auto"/>
          <w:sz w:val="22"/>
          <w:szCs w:val="22"/>
        </w:rPr>
      </w:pPr>
    </w:p>
    <w:p w14:paraId="2280A2EE" w14:textId="77777777" w:rsidR="00EC71FE" w:rsidRPr="003F4D72" w:rsidRDefault="00EC71FE" w:rsidP="00B27A75">
      <w:pPr>
        <w:pStyle w:val="Default"/>
        <w:ind w:left="567" w:right="272"/>
        <w:rPr>
          <w:rFonts w:ascii="Gotham Book" w:hAnsi="Gotham Book"/>
          <w:bCs/>
          <w:color w:val="auto"/>
          <w:sz w:val="22"/>
          <w:szCs w:val="22"/>
        </w:rPr>
      </w:pPr>
    </w:p>
    <w:p w14:paraId="79247F3D" w14:textId="77777777" w:rsidR="00B27A75" w:rsidRPr="003F4D72" w:rsidRDefault="00B27A75" w:rsidP="00686752">
      <w:pPr>
        <w:pStyle w:val="Heading2"/>
      </w:pPr>
      <w:bookmarkStart w:id="34" w:name="_Toc33425306"/>
      <w:r w:rsidRPr="003F4D72">
        <w:t>A clean, green and sustainable community</w:t>
      </w:r>
      <w:bookmarkEnd w:id="34"/>
    </w:p>
    <w:p w14:paraId="4857E668" w14:textId="16E0F40F" w:rsidR="001B5E25" w:rsidRPr="00351C39" w:rsidRDefault="00216851" w:rsidP="00EC71FE">
      <w:pPr>
        <w:pStyle w:val="Default"/>
        <w:ind w:right="272"/>
        <w:rPr>
          <w:bCs/>
          <w:color w:val="auto"/>
          <w:sz w:val="22"/>
          <w:szCs w:val="22"/>
        </w:rPr>
      </w:pPr>
      <w:r w:rsidRPr="00576EF8">
        <w:rPr>
          <w:bCs/>
          <w:color w:val="auto"/>
          <w:sz w:val="22"/>
          <w:szCs w:val="22"/>
        </w:rPr>
        <w:t>Our community value</w:t>
      </w:r>
      <w:r w:rsidR="000978F8">
        <w:rPr>
          <w:bCs/>
          <w:color w:val="auto"/>
          <w:sz w:val="22"/>
          <w:szCs w:val="22"/>
        </w:rPr>
        <w:t>s</w:t>
      </w:r>
      <w:r w:rsidRPr="00576EF8">
        <w:rPr>
          <w:bCs/>
          <w:color w:val="auto"/>
          <w:sz w:val="22"/>
          <w:szCs w:val="22"/>
        </w:rPr>
        <w:t xml:space="preserve"> the unique </w:t>
      </w:r>
      <w:r w:rsidR="001B7000" w:rsidRPr="00576EF8">
        <w:rPr>
          <w:bCs/>
          <w:color w:val="auto"/>
          <w:sz w:val="22"/>
          <w:szCs w:val="22"/>
        </w:rPr>
        <w:t xml:space="preserve">leafy </w:t>
      </w:r>
      <w:r w:rsidRPr="003F4D72">
        <w:rPr>
          <w:bCs/>
          <w:color w:val="auto"/>
          <w:sz w:val="22"/>
          <w:szCs w:val="22"/>
        </w:rPr>
        <w:t xml:space="preserve">natural environment of Maroondah. There is a strong desire to protect and enhance </w:t>
      </w:r>
      <w:r w:rsidR="001B5E25" w:rsidRPr="003F4D72">
        <w:rPr>
          <w:bCs/>
          <w:color w:val="auto"/>
          <w:sz w:val="22"/>
          <w:szCs w:val="22"/>
        </w:rPr>
        <w:t>green open space</w:t>
      </w:r>
      <w:r w:rsidR="00F94B5D" w:rsidRPr="003F4D72">
        <w:rPr>
          <w:bCs/>
          <w:color w:val="auto"/>
          <w:sz w:val="22"/>
          <w:szCs w:val="22"/>
        </w:rPr>
        <w:t xml:space="preserve">, </w:t>
      </w:r>
      <w:r w:rsidR="00644409" w:rsidRPr="003F4D72">
        <w:rPr>
          <w:bCs/>
          <w:color w:val="auto"/>
          <w:sz w:val="22"/>
          <w:szCs w:val="22"/>
        </w:rPr>
        <w:t xml:space="preserve">native </w:t>
      </w:r>
      <w:r w:rsidR="00F94B5D" w:rsidRPr="003F4D72">
        <w:rPr>
          <w:bCs/>
          <w:color w:val="auto"/>
          <w:sz w:val="22"/>
          <w:szCs w:val="22"/>
        </w:rPr>
        <w:t>vegetation and</w:t>
      </w:r>
      <w:r w:rsidR="001B5E25" w:rsidRPr="003F4D72">
        <w:rPr>
          <w:bCs/>
          <w:color w:val="auto"/>
          <w:sz w:val="22"/>
          <w:szCs w:val="22"/>
        </w:rPr>
        <w:t xml:space="preserve"> bushland reserves </w:t>
      </w:r>
      <w:r w:rsidRPr="003F4D72">
        <w:rPr>
          <w:bCs/>
          <w:color w:val="auto"/>
          <w:sz w:val="22"/>
          <w:szCs w:val="22"/>
        </w:rPr>
        <w:t>to ensure that the semi-rural feel is retained.</w:t>
      </w:r>
      <w:r w:rsidR="005B4FE7" w:rsidRPr="00351C39">
        <w:rPr>
          <w:bCs/>
        </w:rPr>
        <w:t xml:space="preserve"> </w:t>
      </w:r>
    </w:p>
    <w:p w14:paraId="48402D35" w14:textId="77777777" w:rsidR="00875101" w:rsidRPr="00351C39" w:rsidRDefault="00875101" w:rsidP="00EC71FE">
      <w:pPr>
        <w:pStyle w:val="Default"/>
        <w:ind w:right="272"/>
        <w:rPr>
          <w:bCs/>
          <w:color w:val="auto"/>
          <w:sz w:val="22"/>
          <w:szCs w:val="22"/>
        </w:rPr>
      </w:pPr>
    </w:p>
    <w:p w14:paraId="05736A53" w14:textId="48146E7E" w:rsidR="00216851" w:rsidRPr="00351C39" w:rsidRDefault="00216851" w:rsidP="00EC71FE">
      <w:pPr>
        <w:pStyle w:val="Default"/>
        <w:ind w:right="272"/>
        <w:rPr>
          <w:bCs/>
          <w:color w:val="auto"/>
          <w:sz w:val="22"/>
          <w:szCs w:val="22"/>
        </w:rPr>
      </w:pPr>
      <w:r w:rsidRPr="00351C39">
        <w:rPr>
          <w:bCs/>
          <w:color w:val="auto"/>
          <w:sz w:val="22"/>
          <w:szCs w:val="22"/>
        </w:rPr>
        <w:t xml:space="preserve">The community </w:t>
      </w:r>
      <w:r w:rsidR="006E26F6">
        <w:rPr>
          <w:bCs/>
          <w:color w:val="auto"/>
          <w:sz w:val="22"/>
          <w:szCs w:val="22"/>
        </w:rPr>
        <w:t>is</w:t>
      </w:r>
      <w:r w:rsidRPr="00351C39">
        <w:rPr>
          <w:bCs/>
          <w:color w:val="auto"/>
          <w:sz w:val="22"/>
          <w:szCs w:val="22"/>
        </w:rPr>
        <w:t xml:space="preserve"> aware o</w:t>
      </w:r>
      <w:r w:rsidR="00025788" w:rsidRPr="00351C39">
        <w:rPr>
          <w:bCs/>
          <w:color w:val="auto"/>
          <w:sz w:val="22"/>
          <w:szCs w:val="22"/>
        </w:rPr>
        <w:t>f</w:t>
      </w:r>
      <w:r w:rsidRPr="00351C39">
        <w:rPr>
          <w:bCs/>
          <w:color w:val="auto"/>
          <w:sz w:val="22"/>
          <w:szCs w:val="22"/>
        </w:rPr>
        <w:t xml:space="preserve"> the impacts of climate change and are </w:t>
      </w:r>
      <w:r w:rsidR="00025788" w:rsidRPr="00351C39">
        <w:rPr>
          <w:bCs/>
          <w:color w:val="auto"/>
          <w:sz w:val="22"/>
          <w:szCs w:val="22"/>
        </w:rPr>
        <w:t>keen</w:t>
      </w:r>
      <w:r w:rsidRPr="00351C39">
        <w:rPr>
          <w:bCs/>
          <w:color w:val="auto"/>
          <w:sz w:val="22"/>
          <w:szCs w:val="22"/>
        </w:rPr>
        <w:t xml:space="preserve"> to creat</w:t>
      </w:r>
      <w:r w:rsidR="00761F59" w:rsidRPr="00351C39">
        <w:rPr>
          <w:bCs/>
          <w:color w:val="auto"/>
          <w:sz w:val="22"/>
          <w:szCs w:val="22"/>
        </w:rPr>
        <w:t>e</w:t>
      </w:r>
      <w:r w:rsidRPr="00351C39">
        <w:rPr>
          <w:bCs/>
          <w:color w:val="auto"/>
          <w:sz w:val="22"/>
          <w:szCs w:val="22"/>
        </w:rPr>
        <w:t xml:space="preserve"> more sustainable choices t</w:t>
      </w:r>
      <w:r w:rsidR="003820A5" w:rsidRPr="00351C39">
        <w:rPr>
          <w:bCs/>
          <w:color w:val="auto"/>
          <w:sz w:val="22"/>
          <w:szCs w:val="22"/>
        </w:rPr>
        <w:t>o</w:t>
      </w:r>
      <w:r w:rsidRPr="00351C39">
        <w:rPr>
          <w:bCs/>
          <w:color w:val="auto"/>
          <w:sz w:val="22"/>
          <w:szCs w:val="22"/>
        </w:rPr>
        <w:t xml:space="preserve"> manage waste, reduce greenhouse gas emissions and mitigate other environmental impacts. </w:t>
      </w:r>
    </w:p>
    <w:p w14:paraId="2250810C" w14:textId="77777777" w:rsidR="00216851" w:rsidRPr="003F4D72" w:rsidRDefault="00216851" w:rsidP="00B27A75">
      <w:pPr>
        <w:pStyle w:val="Default"/>
        <w:ind w:left="567" w:right="272"/>
        <w:rPr>
          <w:bCs/>
          <w:color w:val="auto"/>
          <w:sz w:val="22"/>
          <w:szCs w:val="22"/>
        </w:rPr>
      </w:pPr>
    </w:p>
    <w:p w14:paraId="0383065D" w14:textId="32A0045A" w:rsidR="00F022A6" w:rsidRPr="003F4D72" w:rsidRDefault="00F022A6" w:rsidP="00686752">
      <w:pPr>
        <w:pStyle w:val="Heading2"/>
      </w:pPr>
      <w:bookmarkStart w:id="35" w:name="_Toc33425307"/>
      <w:r w:rsidRPr="003F4D72">
        <w:t>An accessible and connected community</w:t>
      </w:r>
      <w:bookmarkEnd w:id="35"/>
    </w:p>
    <w:p w14:paraId="02ED2852" w14:textId="52DFAC24" w:rsidR="00585535" w:rsidRPr="00351C39" w:rsidRDefault="00585535" w:rsidP="000978F8">
      <w:pPr>
        <w:pStyle w:val="Default"/>
        <w:ind w:right="272"/>
        <w:rPr>
          <w:bCs/>
          <w:color w:val="auto"/>
          <w:sz w:val="22"/>
          <w:szCs w:val="22"/>
        </w:rPr>
      </w:pPr>
      <w:r w:rsidRPr="00351C39">
        <w:rPr>
          <w:bCs/>
          <w:color w:val="auto"/>
          <w:sz w:val="22"/>
          <w:szCs w:val="22"/>
        </w:rPr>
        <w:t>The community value</w:t>
      </w:r>
      <w:r w:rsidR="006E26F6">
        <w:rPr>
          <w:bCs/>
          <w:color w:val="auto"/>
          <w:sz w:val="22"/>
          <w:szCs w:val="22"/>
        </w:rPr>
        <w:t>s</w:t>
      </w:r>
      <w:r w:rsidRPr="00351C39">
        <w:rPr>
          <w:bCs/>
          <w:color w:val="auto"/>
          <w:sz w:val="22"/>
          <w:szCs w:val="22"/>
        </w:rPr>
        <w:t xml:space="preserve"> the ability to live in connected neighbourhoods that enable residents to live locally. </w:t>
      </w:r>
      <w:r w:rsidR="00246079" w:rsidRPr="00576EF8">
        <w:rPr>
          <w:bCs/>
          <w:color w:val="auto"/>
          <w:sz w:val="22"/>
          <w:szCs w:val="22"/>
        </w:rPr>
        <w:t>People want community facilities, events and services to be accessible for everyone.</w:t>
      </w:r>
    </w:p>
    <w:p w14:paraId="1C40B196" w14:textId="77777777" w:rsidR="000F6C72" w:rsidRPr="00351C39" w:rsidRDefault="000F6C72" w:rsidP="000978F8">
      <w:pPr>
        <w:pStyle w:val="Default"/>
        <w:ind w:right="272"/>
        <w:rPr>
          <w:bCs/>
          <w:color w:val="auto"/>
          <w:sz w:val="22"/>
          <w:szCs w:val="22"/>
        </w:rPr>
      </w:pPr>
    </w:p>
    <w:p w14:paraId="5F3091DA" w14:textId="3041CC37" w:rsidR="00585535" w:rsidRPr="00351C39" w:rsidRDefault="00585535" w:rsidP="000978F8">
      <w:pPr>
        <w:pStyle w:val="Default"/>
        <w:ind w:right="272"/>
        <w:rPr>
          <w:bCs/>
          <w:color w:val="auto"/>
          <w:sz w:val="22"/>
          <w:szCs w:val="22"/>
        </w:rPr>
      </w:pPr>
      <w:r w:rsidRPr="00351C39">
        <w:rPr>
          <w:bCs/>
          <w:color w:val="auto"/>
          <w:sz w:val="22"/>
          <w:szCs w:val="22"/>
        </w:rPr>
        <w:t xml:space="preserve">Sustainable transport modes are highly supported by the community. </w:t>
      </w:r>
      <w:r w:rsidR="00AE7811" w:rsidRPr="00351C39">
        <w:rPr>
          <w:bCs/>
          <w:color w:val="auto"/>
          <w:sz w:val="22"/>
          <w:szCs w:val="22"/>
        </w:rPr>
        <w:t>There is a desire for</w:t>
      </w:r>
      <w:r w:rsidRPr="00351C39">
        <w:rPr>
          <w:bCs/>
          <w:color w:val="auto"/>
          <w:sz w:val="22"/>
          <w:szCs w:val="22"/>
        </w:rPr>
        <w:t xml:space="preserve"> improved public transport frequency and accessibility </w:t>
      </w:r>
      <w:r w:rsidR="00A84C47" w:rsidRPr="00351C39">
        <w:rPr>
          <w:bCs/>
          <w:color w:val="auto"/>
          <w:sz w:val="22"/>
          <w:szCs w:val="22"/>
        </w:rPr>
        <w:t>to</w:t>
      </w:r>
      <w:r w:rsidRPr="00351C39">
        <w:rPr>
          <w:bCs/>
          <w:color w:val="auto"/>
          <w:sz w:val="22"/>
          <w:szCs w:val="22"/>
        </w:rPr>
        <w:t xml:space="preserve"> create </w:t>
      </w:r>
      <w:r w:rsidR="00A84C47" w:rsidRPr="00351C39">
        <w:rPr>
          <w:bCs/>
          <w:color w:val="auto"/>
          <w:sz w:val="22"/>
          <w:szCs w:val="22"/>
        </w:rPr>
        <w:t>more</w:t>
      </w:r>
      <w:r w:rsidRPr="00351C39">
        <w:rPr>
          <w:bCs/>
          <w:color w:val="auto"/>
          <w:sz w:val="22"/>
          <w:szCs w:val="22"/>
        </w:rPr>
        <w:t xml:space="preserve"> viable transport alternative</w:t>
      </w:r>
      <w:r w:rsidR="00A84C47" w:rsidRPr="00351C39">
        <w:rPr>
          <w:bCs/>
          <w:color w:val="auto"/>
          <w:sz w:val="22"/>
          <w:szCs w:val="22"/>
        </w:rPr>
        <w:t>s</w:t>
      </w:r>
      <w:r w:rsidRPr="00351C39">
        <w:rPr>
          <w:bCs/>
          <w:color w:val="auto"/>
          <w:sz w:val="22"/>
          <w:szCs w:val="22"/>
        </w:rPr>
        <w:t xml:space="preserve"> and </w:t>
      </w:r>
      <w:r w:rsidR="005153C3" w:rsidRPr="00351C39">
        <w:rPr>
          <w:bCs/>
          <w:color w:val="auto"/>
          <w:sz w:val="22"/>
          <w:szCs w:val="22"/>
        </w:rPr>
        <w:t>reduce</w:t>
      </w:r>
      <w:r w:rsidRPr="00351C39">
        <w:rPr>
          <w:bCs/>
          <w:color w:val="auto"/>
          <w:sz w:val="22"/>
          <w:szCs w:val="22"/>
        </w:rPr>
        <w:t xml:space="preserve"> congestion on the road. Community members would also like to see footpaths and bike paths that promote</w:t>
      </w:r>
      <w:r w:rsidR="005153C3" w:rsidRPr="00351C39">
        <w:rPr>
          <w:bCs/>
          <w:color w:val="auto"/>
          <w:sz w:val="22"/>
          <w:szCs w:val="22"/>
        </w:rPr>
        <w:t xml:space="preserve"> walking and cycling</w:t>
      </w:r>
      <w:r w:rsidR="00E84462" w:rsidRPr="00351C39">
        <w:rPr>
          <w:bCs/>
          <w:color w:val="auto"/>
          <w:sz w:val="22"/>
          <w:szCs w:val="22"/>
        </w:rPr>
        <w:t>.</w:t>
      </w:r>
      <w:r w:rsidRPr="00351C39">
        <w:rPr>
          <w:bCs/>
          <w:color w:val="auto"/>
          <w:sz w:val="22"/>
          <w:szCs w:val="22"/>
        </w:rPr>
        <w:t xml:space="preserve"> </w:t>
      </w:r>
      <w:r w:rsidR="000F6C72" w:rsidRPr="00351C39">
        <w:rPr>
          <w:bCs/>
          <w:color w:val="auto"/>
          <w:sz w:val="22"/>
          <w:szCs w:val="22"/>
        </w:rPr>
        <w:t xml:space="preserve">They wish to see enhanced road networks that address congestion and cater for a growing population. </w:t>
      </w:r>
    </w:p>
    <w:p w14:paraId="4D9F9321" w14:textId="77777777" w:rsidR="00585535" w:rsidRPr="003F4D72" w:rsidRDefault="00585535" w:rsidP="00F022A6">
      <w:pPr>
        <w:pStyle w:val="Default"/>
        <w:ind w:left="567" w:right="272"/>
        <w:rPr>
          <w:bCs/>
          <w:color w:val="auto"/>
          <w:sz w:val="22"/>
          <w:szCs w:val="22"/>
        </w:rPr>
      </w:pPr>
    </w:p>
    <w:p w14:paraId="2B39B7EA" w14:textId="77777777" w:rsidR="00B27A75" w:rsidRPr="003F4D72" w:rsidRDefault="00B27A75" w:rsidP="00686752">
      <w:pPr>
        <w:pStyle w:val="Heading2"/>
      </w:pPr>
      <w:bookmarkStart w:id="36" w:name="_Toc33425308"/>
      <w:r w:rsidRPr="003F4D72">
        <w:t>An attractive, thriving and well built community</w:t>
      </w:r>
      <w:bookmarkEnd w:id="36"/>
    </w:p>
    <w:p w14:paraId="4D1E047C" w14:textId="621BE75C" w:rsidR="00481AA9" w:rsidRPr="00351C39" w:rsidRDefault="003D57AC" w:rsidP="006E26F6">
      <w:pPr>
        <w:pStyle w:val="Default"/>
        <w:ind w:right="272"/>
        <w:rPr>
          <w:bCs/>
          <w:color w:val="auto"/>
          <w:sz w:val="22"/>
          <w:szCs w:val="22"/>
        </w:rPr>
      </w:pPr>
      <w:r w:rsidRPr="003F4D72">
        <w:rPr>
          <w:bCs/>
          <w:color w:val="auto"/>
          <w:sz w:val="22"/>
          <w:szCs w:val="22"/>
        </w:rPr>
        <w:t>Our community loves the leafy character of our neighbourhoods, generous open space, parklands and views of the Dandenong Ranges.</w:t>
      </w:r>
      <w:r w:rsidR="00010E96" w:rsidRPr="00351C39">
        <w:rPr>
          <w:bCs/>
          <w:color w:val="auto"/>
          <w:sz w:val="22"/>
          <w:szCs w:val="22"/>
        </w:rPr>
        <w:t xml:space="preserve"> The geographic location of Maroondah combined with the thriving nature of our shopping, business and health precincts creates an inviting and attractive place to live, work and play.</w:t>
      </w:r>
    </w:p>
    <w:p w14:paraId="294E21F8" w14:textId="77777777" w:rsidR="002C7946" w:rsidRPr="00351C39" w:rsidRDefault="002C7946" w:rsidP="006E26F6">
      <w:pPr>
        <w:pStyle w:val="Default"/>
        <w:ind w:right="272"/>
        <w:rPr>
          <w:bCs/>
          <w:color w:val="auto"/>
          <w:sz w:val="22"/>
          <w:szCs w:val="22"/>
        </w:rPr>
      </w:pPr>
    </w:p>
    <w:p w14:paraId="2C37C10E" w14:textId="20C3773F" w:rsidR="0054388D" w:rsidRPr="003F4D72" w:rsidRDefault="005C19BF" w:rsidP="006E26F6">
      <w:pPr>
        <w:pStyle w:val="Default"/>
        <w:ind w:right="272"/>
        <w:rPr>
          <w:bCs/>
          <w:color w:val="auto"/>
          <w:sz w:val="22"/>
          <w:szCs w:val="22"/>
        </w:rPr>
      </w:pPr>
      <w:r w:rsidRPr="00351C39">
        <w:rPr>
          <w:bCs/>
          <w:color w:val="auto"/>
          <w:sz w:val="22"/>
          <w:szCs w:val="22"/>
        </w:rPr>
        <w:t>W</w:t>
      </w:r>
      <w:r w:rsidRPr="00576EF8">
        <w:rPr>
          <w:bCs/>
          <w:color w:val="auto"/>
          <w:sz w:val="22"/>
          <w:szCs w:val="22"/>
        </w:rPr>
        <w:t xml:space="preserve">ith increasing population growth, there is a strong desire to </w:t>
      </w:r>
      <w:r w:rsidRPr="00351C39">
        <w:rPr>
          <w:bCs/>
          <w:color w:val="auto"/>
          <w:sz w:val="22"/>
          <w:szCs w:val="22"/>
        </w:rPr>
        <w:t>ensure</w:t>
      </w:r>
      <w:r w:rsidR="0054388D" w:rsidRPr="003F4D72">
        <w:rPr>
          <w:bCs/>
          <w:color w:val="auto"/>
          <w:sz w:val="22"/>
          <w:szCs w:val="22"/>
        </w:rPr>
        <w:t xml:space="preserve"> the density of Maroondah’s urban form is managed sensitively to retain neighbourhood character</w:t>
      </w:r>
      <w:r w:rsidRPr="00351C39">
        <w:rPr>
          <w:bCs/>
          <w:color w:val="auto"/>
          <w:sz w:val="22"/>
          <w:szCs w:val="22"/>
        </w:rPr>
        <w:t xml:space="preserve"> whilst enhancing the valued characteristics expressed by the community.</w:t>
      </w:r>
      <w:r w:rsidR="0054388D" w:rsidRPr="003F4D72">
        <w:rPr>
          <w:bCs/>
          <w:color w:val="auto"/>
          <w:sz w:val="22"/>
          <w:szCs w:val="22"/>
        </w:rPr>
        <w:t xml:space="preserve"> </w:t>
      </w:r>
    </w:p>
    <w:p w14:paraId="3795D4D4" w14:textId="77777777" w:rsidR="00D91994" w:rsidRPr="00576EF8" w:rsidRDefault="00D91994" w:rsidP="006E26F6">
      <w:pPr>
        <w:pStyle w:val="Default"/>
        <w:ind w:right="272"/>
        <w:rPr>
          <w:bCs/>
          <w:color w:val="auto"/>
          <w:sz w:val="22"/>
          <w:szCs w:val="22"/>
        </w:rPr>
      </w:pPr>
    </w:p>
    <w:p w14:paraId="70128D34" w14:textId="12374C50" w:rsidR="00010E96" w:rsidRDefault="005F12CD" w:rsidP="006E26F6">
      <w:pPr>
        <w:pStyle w:val="Default"/>
        <w:ind w:right="272"/>
        <w:rPr>
          <w:bCs/>
          <w:color w:val="auto"/>
          <w:sz w:val="22"/>
          <w:szCs w:val="22"/>
        </w:rPr>
      </w:pPr>
      <w:r w:rsidRPr="00351C39">
        <w:rPr>
          <w:bCs/>
          <w:color w:val="auto"/>
          <w:sz w:val="22"/>
          <w:szCs w:val="22"/>
        </w:rPr>
        <w:t xml:space="preserve">There is also a desire for development to </w:t>
      </w:r>
      <w:r w:rsidR="003E20D6" w:rsidRPr="00351C39">
        <w:rPr>
          <w:bCs/>
          <w:color w:val="auto"/>
          <w:sz w:val="22"/>
          <w:szCs w:val="22"/>
        </w:rPr>
        <w:t xml:space="preserve">be </w:t>
      </w:r>
      <w:r w:rsidR="00363F49" w:rsidRPr="00351C39">
        <w:rPr>
          <w:bCs/>
          <w:color w:val="auto"/>
          <w:sz w:val="22"/>
          <w:szCs w:val="22"/>
        </w:rPr>
        <w:t>environmental</w:t>
      </w:r>
      <w:r w:rsidR="003E20D6" w:rsidRPr="00351C39">
        <w:rPr>
          <w:bCs/>
          <w:color w:val="auto"/>
          <w:sz w:val="22"/>
          <w:szCs w:val="22"/>
        </w:rPr>
        <w:t>ly</w:t>
      </w:r>
      <w:r w:rsidR="00363F49" w:rsidRPr="00351C39">
        <w:rPr>
          <w:bCs/>
          <w:color w:val="auto"/>
          <w:sz w:val="22"/>
          <w:szCs w:val="22"/>
        </w:rPr>
        <w:t xml:space="preserve"> </w:t>
      </w:r>
      <w:r w:rsidR="003E20D6" w:rsidRPr="00351C39">
        <w:rPr>
          <w:bCs/>
          <w:color w:val="auto"/>
          <w:sz w:val="22"/>
          <w:szCs w:val="22"/>
        </w:rPr>
        <w:t>sustainable and respond to community needs</w:t>
      </w:r>
      <w:r w:rsidR="008F7F2C" w:rsidRPr="00351C39">
        <w:rPr>
          <w:bCs/>
          <w:color w:val="auto"/>
          <w:sz w:val="22"/>
          <w:szCs w:val="22"/>
        </w:rPr>
        <w:t>.</w:t>
      </w:r>
    </w:p>
    <w:p w14:paraId="6E7749FD" w14:textId="77777777" w:rsidR="007A0132" w:rsidRPr="00351C39" w:rsidRDefault="007A0132" w:rsidP="006E26F6">
      <w:pPr>
        <w:pStyle w:val="Default"/>
        <w:ind w:right="272"/>
        <w:rPr>
          <w:bCs/>
          <w:color w:val="auto"/>
          <w:sz w:val="22"/>
          <w:szCs w:val="22"/>
        </w:rPr>
      </w:pPr>
    </w:p>
    <w:p w14:paraId="15D8D31A" w14:textId="77777777" w:rsidR="00F022A6" w:rsidRPr="003F4D72" w:rsidRDefault="00F022A6" w:rsidP="00686752">
      <w:pPr>
        <w:pStyle w:val="Heading2"/>
      </w:pPr>
      <w:bookmarkStart w:id="37" w:name="_Toc33425309"/>
      <w:r w:rsidRPr="003F4D72">
        <w:t>An inclusive and diverse community</w:t>
      </w:r>
      <w:bookmarkEnd w:id="37"/>
    </w:p>
    <w:p w14:paraId="5415B501" w14:textId="220EBDEB" w:rsidR="004C54E3" w:rsidRPr="00351C39" w:rsidRDefault="004C54E3" w:rsidP="007A0132">
      <w:pPr>
        <w:pStyle w:val="Default"/>
        <w:ind w:right="272"/>
        <w:rPr>
          <w:bCs/>
          <w:color w:val="auto"/>
          <w:sz w:val="22"/>
          <w:szCs w:val="22"/>
        </w:rPr>
      </w:pPr>
      <w:r w:rsidRPr="00351C39">
        <w:rPr>
          <w:bCs/>
          <w:color w:val="auto"/>
          <w:sz w:val="22"/>
          <w:szCs w:val="22"/>
        </w:rPr>
        <w:t xml:space="preserve">The friendly and inclusive atmosphere across Maroondah is highly valued. </w:t>
      </w:r>
      <w:r w:rsidR="00B11FCA" w:rsidRPr="00351C39">
        <w:rPr>
          <w:bCs/>
          <w:color w:val="auto"/>
          <w:sz w:val="22"/>
          <w:szCs w:val="22"/>
        </w:rPr>
        <w:t>T</w:t>
      </w:r>
      <w:r w:rsidR="00B11FCA" w:rsidRPr="003F4D72">
        <w:rPr>
          <w:bCs/>
          <w:color w:val="auto"/>
          <w:sz w:val="22"/>
          <w:szCs w:val="22"/>
        </w:rPr>
        <w:t>here is a strong desire to ensure that all community members have access to services</w:t>
      </w:r>
      <w:r w:rsidR="00B11FCA" w:rsidRPr="00351C39">
        <w:rPr>
          <w:bCs/>
          <w:color w:val="auto"/>
          <w:sz w:val="22"/>
          <w:szCs w:val="22"/>
        </w:rPr>
        <w:t>, facilities</w:t>
      </w:r>
      <w:r w:rsidR="00310D19" w:rsidRPr="00351C39">
        <w:rPr>
          <w:bCs/>
          <w:color w:val="auto"/>
          <w:sz w:val="22"/>
          <w:szCs w:val="22"/>
        </w:rPr>
        <w:t xml:space="preserve"> and community connection opportunities where everyone can</w:t>
      </w:r>
      <w:r w:rsidRPr="00576EF8">
        <w:rPr>
          <w:bCs/>
          <w:color w:val="auto"/>
          <w:sz w:val="22"/>
          <w:szCs w:val="22"/>
        </w:rPr>
        <w:t xml:space="preserve"> feel valued and empowered. It is expressed that services, pathways and programs should be strengthened to ensure that vulnerable groups are supporte</w:t>
      </w:r>
      <w:r w:rsidRPr="00351C39">
        <w:rPr>
          <w:bCs/>
          <w:color w:val="auto"/>
          <w:sz w:val="22"/>
          <w:szCs w:val="22"/>
        </w:rPr>
        <w:t>d to meet their needs and that living in Maroondah remains safe and affordable for all residents.</w:t>
      </w:r>
    </w:p>
    <w:p w14:paraId="5FCDB883" w14:textId="77777777" w:rsidR="004C54E3" w:rsidRPr="00351C39" w:rsidRDefault="004C54E3" w:rsidP="007A0132">
      <w:pPr>
        <w:pStyle w:val="Default"/>
        <w:ind w:right="272"/>
        <w:rPr>
          <w:bCs/>
          <w:color w:val="auto"/>
          <w:sz w:val="22"/>
          <w:szCs w:val="22"/>
        </w:rPr>
      </w:pPr>
    </w:p>
    <w:p w14:paraId="722C5F91" w14:textId="6F22D1A0" w:rsidR="004C54E3" w:rsidRDefault="004C54E3" w:rsidP="007A0132">
      <w:pPr>
        <w:pStyle w:val="Default"/>
        <w:ind w:right="272"/>
        <w:rPr>
          <w:bCs/>
          <w:color w:val="auto"/>
          <w:sz w:val="22"/>
          <w:szCs w:val="22"/>
        </w:rPr>
      </w:pPr>
      <w:r w:rsidRPr="00351C39">
        <w:rPr>
          <w:bCs/>
          <w:color w:val="auto"/>
          <w:sz w:val="22"/>
          <w:szCs w:val="22"/>
        </w:rPr>
        <w:t xml:space="preserve">With increasing diversity of all ages, abilities and backgrounds, there is continued desire to see this diversity </w:t>
      </w:r>
      <w:r w:rsidR="00665EAE" w:rsidRPr="00351C39">
        <w:rPr>
          <w:bCs/>
          <w:color w:val="auto"/>
          <w:sz w:val="22"/>
          <w:szCs w:val="22"/>
        </w:rPr>
        <w:t>celebrated</w:t>
      </w:r>
      <w:r w:rsidRPr="00351C39">
        <w:rPr>
          <w:bCs/>
          <w:color w:val="auto"/>
          <w:sz w:val="22"/>
          <w:szCs w:val="22"/>
        </w:rPr>
        <w:t xml:space="preserve"> and embraced. </w:t>
      </w:r>
    </w:p>
    <w:p w14:paraId="25D0E2C2" w14:textId="77777777" w:rsidR="007A0132" w:rsidRPr="00351C39" w:rsidRDefault="007A0132" w:rsidP="007A0132">
      <w:pPr>
        <w:pStyle w:val="Default"/>
        <w:ind w:right="272"/>
        <w:rPr>
          <w:bCs/>
          <w:color w:val="auto"/>
          <w:sz w:val="22"/>
          <w:szCs w:val="22"/>
        </w:rPr>
      </w:pPr>
    </w:p>
    <w:p w14:paraId="6511F381" w14:textId="2DD888C2" w:rsidR="00F022A6" w:rsidRDefault="00F022A6" w:rsidP="00686752">
      <w:pPr>
        <w:pStyle w:val="Heading2"/>
      </w:pPr>
      <w:bookmarkStart w:id="38" w:name="_Toc33425310"/>
      <w:r w:rsidRPr="003F4D72">
        <w:t>A well governed and empowered community</w:t>
      </w:r>
      <w:bookmarkEnd w:id="38"/>
    </w:p>
    <w:p w14:paraId="67033A9D" w14:textId="77777777" w:rsidR="00633D19" w:rsidRPr="00633D19" w:rsidRDefault="00633D19" w:rsidP="00633D19"/>
    <w:p w14:paraId="7CB77A58" w14:textId="71B6DC6D" w:rsidR="00F022A6" w:rsidRPr="003F4D72" w:rsidRDefault="00F022A6" w:rsidP="00633D19">
      <w:pPr>
        <w:pStyle w:val="Default"/>
        <w:ind w:right="272"/>
        <w:rPr>
          <w:bCs/>
          <w:color w:val="auto"/>
          <w:sz w:val="22"/>
          <w:szCs w:val="22"/>
        </w:rPr>
      </w:pPr>
      <w:r w:rsidRPr="003F4D72">
        <w:rPr>
          <w:bCs/>
          <w:color w:val="auto"/>
          <w:sz w:val="22"/>
          <w:szCs w:val="22"/>
        </w:rPr>
        <w:t xml:space="preserve">The community </w:t>
      </w:r>
      <w:r w:rsidR="005E64DD" w:rsidRPr="00871BB9">
        <w:rPr>
          <w:bCs/>
          <w:color w:val="auto"/>
          <w:sz w:val="22"/>
          <w:szCs w:val="22"/>
        </w:rPr>
        <w:t>see</w:t>
      </w:r>
      <w:r w:rsidRPr="003F4D72">
        <w:rPr>
          <w:bCs/>
          <w:color w:val="auto"/>
          <w:sz w:val="22"/>
          <w:szCs w:val="22"/>
        </w:rPr>
        <w:t xml:space="preserve"> Council</w:t>
      </w:r>
      <w:r w:rsidR="005E64DD" w:rsidRPr="00871BB9">
        <w:rPr>
          <w:bCs/>
          <w:color w:val="auto"/>
          <w:sz w:val="22"/>
          <w:szCs w:val="22"/>
        </w:rPr>
        <w:t>’s role</w:t>
      </w:r>
      <w:r w:rsidRPr="003F4D72">
        <w:rPr>
          <w:bCs/>
          <w:color w:val="auto"/>
          <w:sz w:val="22"/>
          <w:szCs w:val="22"/>
        </w:rPr>
        <w:t xml:space="preserve"> </w:t>
      </w:r>
      <w:r w:rsidR="00323855" w:rsidRPr="00871BB9">
        <w:rPr>
          <w:bCs/>
          <w:color w:val="auto"/>
          <w:sz w:val="22"/>
          <w:szCs w:val="22"/>
        </w:rPr>
        <w:t xml:space="preserve">as being </w:t>
      </w:r>
      <w:r w:rsidRPr="003F4D72">
        <w:rPr>
          <w:bCs/>
          <w:color w:val="auto"/>
          <w:sz w:val="22"/>
          <w:szCs w:val="22"/>
        </w:rPr>
        <w:t>an active advocate for community needs and interests, whilst also providing transparent and accountable leadership. The community want</w:t>
      </w:r>
      <w:r w:rsidR="00871BB9" w:rsidRPr="003F4D72">
        <w:rPr>
          <w:bCs/>
          <w:color w:val="auto"/>
          <w:sz w:val="22"/>
          <w:szCs w:val="22"/>
        </w:rPr>
        <w:t>s</w:t>
      </w:r>
      <w:r w:rsidR="0045164D" w:rsidRPr="00871BB9">
        <w:rPr>
          <w:bCs/>
          <w:color w:val="auto"/>
          <w:sz w:val="22"/>
          <w:szCs w:val="22"/>
        </w:rPr>
        <w:t xml:space="preserve"> </w:t>
      </w:r>
      <w:r w:rsidRPr="003F4D72">
        <w:rPr>
          <w:bCs/>
          <w:color w:val="auto"/>
          <w:sz w:val="22"/>
          <w:szCs w:val="22"/>
        </w:rPr>
        <w:t>to be more proactively involved in decisions that affect them.</w:t>
      </w:r>
    </w:p>
    <w:p w14:paraId="25DD840C" w14:textId="77777777" w:rsidR="00F022A6" w:rsidRPr="003F4D72" w:rsidRDefault="00F022A6" w:rsidP="00633D19">
      <w:pPr>
        <w:pStyle w:val="Default"/>
        <w:ind w:right="272"/>
        <w:rPr>
          <w:bCs/>
          <w:color w:val="auto"/>
          <w:sz w:val="22"/>
          <w:szCs w:val="22"/>
        </w:rPr>
      </w:pPr>
    </w:p>
    <w:p w14:paraId="3E1F806C" w14:textId="77777777" w:rsidR="00F022A6" w:rsidRPr="003F4D72" w:rsidRDefault="00F022A6" w:rsidP="00633D19">
      <w:pPr>
        <w:pStyle w:val="Default"/>
        <w:ind w:right="272"/>
        <w:rPr>
          <w:bCs/>
          <w:color w:val="auto"/>
          <w:sz w:val="22"/>
          <w:szCs w:val="22"/>
        </w:rPr>
      </w:pPr>
      <w:r w:rsidRPr="003F4D72">
        <w:rPr>
          <w:bCs/>
          <w:color w:val="auto"/>
          <w:sz w:val="22"/>
          <w:szCs w:val="22"/>
        </w:rPr>
        <w:t>Partnerships and collaboration across a range of organisations is viewed as the key mechanism to enhance Maroondah in the future.</w:t>
      </w:r>
    </w:p>
    <w:p w14:paraId="598E94B0" w14:textId="77777777" w:rsidR="00F022A6" w:rsidRPr="003F4D72" w:rsidRDefault="00F022A6" w:rsidP="00B27A75">
      <w:pPr>
        <w:pStyle w:val="Default"/>
        <w:ind w:left="567" w:right="272"/>
        <w:rPr>
          <w:rFonts w:ascii="Gotham Book" w:hAnsi="Gotham Book"/>
          <w:bCs/>
          <w:color w:val="auto"/>
          <w:sz w:val="22"/>
          <w:szCs w:val="22"/>
        </w:rPr>
      </w:pPr>
    </w:p>
    <w:p w14:paraId="4DEAFB87" w14:textId="77777777" w:rsidR="00BE4F59" w:rsidRPr="003F4D72" w:rsidRDefault="00BE4F59" w:rsidP="00B27A75">
      <w:pPr>
        <w:pStyle w:val="Default"/>
        <w:ind w:left="567" w:right="272"/>
        <w:rPr>
          <w:rFonts w:ascii="Gotham Medium" w:hAnsi="Gotham Medium"/>
          <w:bCs/>
          <w:color w:val="auto"/>
          <w:sz w:val="22"/>
          <w:szCs w:val="22"/>
        </w:rPr>
      </w:pPr>
    </w:p>
    <w:p w14:paraId="7C95502E" w14:textId="52A0B3A3" w:rsidR="00351C39" w:rsidRDefault="00351C39" w:rsidP="003F4D72">
      <w:pPr>
        <w:ind w:left="567"/>
        <w:jc w:val="left"/>
        <w:rPr>
          <w:rFonts w:eastAsia="Arial"/>
          <w:b/>
          <w:color w:val="FF0000"/>
          <w:w w:val="102"/>
        </w:rPr>
      </w:pPr>
      <w:r>
        <w:rPr>
          <w:rFonts w:eastAsia="Arial"/>
          <w:b/>
          <w:color w:val="FF0000"/>
          <w:w w:val="102"/>
        </w:rPr>
        <w:br w:type="page"/>
      </w:r>
    </w:p>
    <w:p w14:paraId="62ABC8F1" w14:textId="77777777" w:rsidR="00C257BB" w:rsidRPr="00576EF8" w:rsidRDefault="00C257BB" w:rsidP="00D722EA">
      <w:pPr>
        <w:pStyle w:val="Heading1"/>
        <w:rPr>
          <w:iCs/>
          <w:lang w:eastAsia="en-AU"/>
        </w:rPr>
      </w:pPr>
      <w:bookmarkStart w:id="39" w:name="_Toc33425311"/>
      <w:r w:rsidRPr="00576EF8">
        <w:rPr>
          <w:rFonts w:eastAsia="Arial"/>
        </w:rPr>
        <w:t>A safe, healthy and active community</w:t>
      </w:r>
      <w:bookmarkEnd w:id="39"/>
      <w:r w:rsidRPr="00576EF8">
        <w:rPr>
          <w:rFonts w:eastAsia="Arial"/>
        </w:rPr>
        <w:t xml:space="preserve"> </w:t>
      </w:r>
    </w:p>
    <w:p w14:paraId="7348B5CA" w14:textId="77777777" w:rsidR="00C20F64" w:rsidRPr="00576EF8" w:rsidRDefault="00C20F64" w:rsidP="00F15331">
      <w:pPr>
        <w:ind w:left="567"/>
        <w:jc w:val="left"/>
        <w:rPr>
          <w:rFonts w:ascii="Gotham Medium" w:hAnsi="Gotham Medium"/>
          <w:sz w:val="24"/>
        </w:rPr>
      </w:pPr>
    </w:p>
    <w:p w14:paraId="47730A55" w14:textId="2998D456" w:rsidR="00F15331" w:rsidRPr="0031762E" w:rsidRDefault="00F15331" w:rsidP="00686752">
      <w:pPr>
        <w:pStyle w:val="Heading2"/>
        <w:rPr>
          <w:rFonts w:ascii="Mangal" w:eastAsia="Arial" w:hAnsi="Mangal"/>
          <w:bCs/>
          <w:sz w:val="36"/>
          <w:lang w:val="en-US"/>
        </w:rPr>
      </w:pPr>
      <w:bookmarkStart w:id="40" w:name="_Toc33425312"/>
      <w:r w:rsidRPr="003F4D72">
        <w:t>Our vision</w:t>
      </w:r>
      <w:bookmarkEnd w:id="40"/>
    </w:p>
    <w:p w14:paraId="236033C6" w14:textId="77777777" w:rsidR="00F15331" w:rsidRPr="003F4D72" w:rsidRDefault="00F15331" w:rsidP="00F15331">
      <w:pPr>
        <w:pStyle w:val="Emphasis2040"/>
        <w:jc w:val="left"/>
        <w:rPr>
          <w:color w:val="auto"/>
          <w:lang w:eastAsia="en-AU"/>
        </w:rPr>
      </w:pPr>
    </w:p>
    <w:p w14:paraId="2161A090" w14:textId="322A97E6" w:rsidR="00582DD5" w:rsidRPr="0031762E" w:rsidRDefault="00576EF8" w:rsidP="0031762E">
      <w:pPr>
        <w:jc w:val="left"/>
        <w:rPr>
          <w:rFonts w:ascii="Gotham Medium" w:hAnsi="Gotham Medium"/>
          <w:b/>
          <w:sz w:val="24"/>
        </w:rPr>
      </w:pPr>
      <w:r w:rsidRPr="0031762E">
        <w:rPr>
          <w:rFonts w:cs="Arial"/>
          <w:b/>
          <w:iCs/>
          <w:lang w:eastAsia="en-AU"/>
        </w:rPr>
        <w:t>In 2040, Maroondah will be a safe, healthy and active community where all people have the opportunity to experience enhanced levels of social, emotional and physical wellbeing.</w:t>
      </w:r>
    </w:p>
    <w:p w14:paraId="327C1D06" w14:textId="77777777" w:rsidR="00865255" w:rsidRDefault="00865255" w:rsidP="00686752">
      <w:pPr>
        <w:pStyle w:val="Heading2"/>
      </w:pPr>
      <w:bookmarkStart w:id="41" w:name="_Toc33425313"/>
    </w:p>
    <w:p w14:paraId="395969D0" w14:textId="4DD2FE8C" w:rsidR="00582DD5" w:rsidRPr="003F4D72" w:rsidRDefault="00582DD5" w:rsidP="00686752">
      <w:pPr>
        <w:pStyle w:val="Heading2"/>
      </w:pPr>
      <w:r w:rsidRPr="003F4D72">
        <w:t>Our community said</w:t>
      </w:r>
      <w:bookmarkEnd w:id="41"/>
    </w:p>
    <w:p w14:paraId="363D1E90" w14:textId="77777777" w:rsidR="00DC2936" w:rsidRPr="003F4D72" w:rsidRDefault="00DC2936" w:rsidP="00F15331">
      <w:pPr>
        <w:autoSpaceDE w:val="0"/>
        <w:autoSpaceDN w:val="0"/>
        <w:adjustRightInd w:val="0"/>
        <w:ind w:left="567"/>
        <w:jc w:val="left"/>
        <w:rPr>
          <w:rFonts w:cs="Arial"/>
          <w:iCs/>
          <w:lang w:eastAsia="en-AU"/>
        </w:rPr>
      </w:pPr>
    </w:p>
    <w:p w14:paraId="2A8C8806" w14:textId="0AE28852" w:rsidR="00F15331" w:rsidRDefault="00576EF8" w:rsidP="00865255">
      <w:pPr>
        <w:ind w:right="543"/>
        <w:jc w:val="left"/>
        <w:rPr>
          <w:rFonts w:cs="Arial"/>
          <w:iCs/>
          <w:lang w:eastAsia="en-AU"/>
        </w:rPr>
      </w:pPr>
      <w:r w:rsidRPr="00576EF8">
        <w:rPr>
          <w:rFonts w:cs="Arial"/>
          <w:iCs/>
          <w:lang w:eastAsia="en-AU"/>
        </w:rPr>
        <w:t xml:space="preserve">We value the importance on improving physical, social and emotional wellbeing for all people in our community. There needs to be greater focus on promoting and supporting mental wellbeing to build community resilience. We should continue to proactively prevent violence and reduce harms from gambling, alcohol, tobacco and other drugs. Local recreation </w:t>
      </w:r>
      <w:r w:rsidR="00CE35F0">
        <w:rPr>
          <w:rFonts w:cs="Arial"/>
          <w:iCs/>
          <w:lang w:eastAsia="en-AU"/>
        </w:rPr>
        <w:t>and</w:t>
      </w:r>
      <w:r w:rsidRPr="00576EF8">
        <w:rPr>
          <w:rFonts w:cs="Arial"/>
          <w:iCs/>
          <w:lang w:eastAsia="en-AU"/>
        </w:rPr>
        <w:t xml:space="preserve"> leisure facilities and spaces remain highly valued.  </w:t>
      </w:r>
    </w:p>
    <w:p w14:paraId="2F945D2D" w14:textId="77777777" w:rsidR="00280983" w:rsidRPr="003F4D72" w:rsidRDefault="00280983" w:rsidP="00865255">
      <w:pPr>
        <w:ind w:right="543"/>
        <w:jc w:val="left"/>
        <w:rPr>
          <w:rFonts w:cs="Arial"/>
          <w:iCs/>
          <w:lang w:eastAsia="en-AU"/>
        </w:rPr>
      </w:pPr>
    </w:p>
    <w:p w14:paraId="6C4B0793" w14:textId="77777777" w:rsidR="00582DD5" w:rsidRPr="003F4D72" w:rsidRDefault="00582DD5" w:rsidP="00686752">
      <w:pPr>
        <w:pStyle w:val="Heading2"/>
        <w:rPr>
          <w:sz w:val="14"/>
        </w:rPr>
      </w:pPr>
      <w:bookmarkStart w:id="42" w:name="_Toc33425314"/>
      <w:r w:rsidRPr="003F4D72">
        <w:t>The path ahead</w:t>
      </w:r>
      <w:bookmarkEnd w:id="42"/>
    </w:p>
    <w:p w14:paraId="156E717D" w14:textId="77777777" w:rsidR="00582DD5" w:rsidRPr="00576EF8" w:rsidRDefault="00582DD5" w:rsidP="00C15D60">
      <w:pPr>
        <w:ind w:left="567" w:right="543"/>
        <w:jc w:val="left"/>
        <w:rPr>
          <w:rFonts w:ascii="Gotham Book" w:hAnsi="Gotham Book"/>
          <w:sz w:val="14"/>
        </w:rPr>
      </w:pPr>
    </w:p>
    <w:p w14:paraId="4EF723C5" w14:textId="72E3A4CA" w:rsidR="00582DD5" w:rsidRPr="00576EF8" w:rsidRDefault="00576EF8" w:rsidP="00865255">
      <w:pPr>
        <w:ind w:right="543"/>
        <w:jc w:val="left"/>
        <w:rPr>
          <w:rFonts w:ascii="Gotham Medium" w:hAnsi="Gotham Medium"/>
          <w:sz w:val="24"/>
        </w:rPr>
      </w:pPr>
      <w:r w:rsidRPr="00576EF8">
        <w:rPr>
          <w:rFonts w:cs="Arial"/>
          <w:iCs/>
          <w:lang w:eastAsia="en-AU"/>
        </w:rPr>
        <w:t>Council will work in partnership to facilitate access to a range of facilities, services and opportunities that enhance community wellbeing. There will be a focus on a range of evidence informed issues including community safety, mental and physical health, and social harms. Community members will have access to a growing network of integrated community hubs that cater for the needs of all people.</w:t>
      </w:r>
    </w:p>
    <w:p w14:paraId="48C2AC35" w14:textId="6F553EC6" w:rsidR="00233E23" w:rsidRDefault="00233E23" w:rsidP="00865255">
      <w:pPr>
        <w:ind w:right="543"/>
        <w:jc w:val="left"/>
        <w:rPr>
          <w:rFonts w:ascii="Gotham Medium" w:hAnsi="Gotham Medium"/>
          <w:b/>
          <w:sz w:val="24"/>
        </w:rPr>
      </w:pPr>
    </w:p>
    <w:p w14:paraId="345623BF" w14:textId="5DC78CA9" w:rsidR="00233E23" w:rsidRPr="003F4D72" w:rsidRDefault="00233E23" w:rsidP="00865255">
      <w:r w:rsidRPr="00233E23">
        <w:t>“I would love to see a greater focus on community wellbeing through the provision of infrastructure and programs/services.”</w:t>
      </w:r>
    </w:p>
    <w:p w14:paraId="32740A56" w14:textId="77777777" w:rsidR="001437BF" w:rsidRPr="00576EF8" w:rsidRDefault="001437BF" w:rsidP="003F4D72">
      <w:pPr>
        <w:ind w:left="426"/>
        <w:jc w:val="left"/>
        <w:rPr>
          <w:rFonts w:cs="Arial"/>
          <w:sz w:val="24"/>
        </w:rPr>
      </w:pPr>
      <w:r w:rsidRPr="00576EF8">
        <w:rPr>
          <w:rFonts w:cs="Arial"/>
          <w:sz w:val="24"/>
        </w:rPr>
        <w:br w:type="page"/>
      </w:r>
    </w:p>
    <w:p w14:paraId="01C7D365" w14:textId="69C74157" w:rsidR="00037BB5" w:rsidRDefault="00037BB5" w:rsidP="00686752">
      <w:pPr>
        <w:pStyle w:val="Heading2"/>
      </w:pPr>
      <w:bookmarkStart w:id="43" w:name="_Toc33425315"/>
      <w:r w:rsidRPr="003F4D72">
        <w:t>Key directions</w:t>
      </w:r>
      <w:bookmarkEnd w:id="43"/>
      <w:r w:rsidRPr="003F4D72">
        <w:t xml:space="preserve"> </w:t>
      </w:r>
    </w:p>
    <w:p w14:paraId="1C229713" w14:textId="77777777" w:rsidR="00280983" w:rsidRPr="00280983" w:rsidRDefault="00280983" w:rsidP="00280983"/>
    <w:p w14:paraId="6A057692" w14:textId="760A8007" w:rsidR="00582DD5" w:rsidRDefault="00582DD5" w:rsidP="00100F1B">
      <w:pPr>
        <w:pStyle w:val="Heading3"/>
        <w:rPr>
          <w:rFonts w:eastAsia="Arial"/>
        </w:rPr>
      </w:pPr>
      <w:bookmarkStart w:id="44" w:name="_Toc33425316"/>
      <w:r w:rsidRPr="003F4D72">
        <w:rPr>
          <w:rFonts w:eastAsia="Arial"/>
        </w:rPr>
        <w:t>A safe community</w:t>
      </w:r>
      <w:bookmarkEnd w:id="44"/>
      <w:r w:rsidR="00037BB5" w:rsidRPr="003F4D72">
        <w:rPr>
          <w:rFonts w:eastAsia="Arial"/>
        </w:rPr>
        <w:t xml:space="preserve"> </w:t>
      </w:r>
    </w:p>
    <w:p w14:paraId="0BDE7B5E" w14:textId="77777777" w:rsidR="00280983" w:rsidRPr="00280983" w:rsidRDefault="00280983" w:rsidP="00280983">
      <w:pPr>
        <w:rPr>
          <w:lang w:eastAsia="en-AU"/>
        </w:rPr>
      </w:pPr>
    </w:p>
    <w:p w14:paraId="7A1DC113" w14:textId="77777777" w:rsidR="00576EF8" w:rsidRPr="00B351B7" w:rsidRDefault="00576EF8" w:rsidP="0087675A">
      <w:pPr>
        <w:numPr>
          <w:ilvl w:val="0"/>
          <w:numId w:val="17"/>
        </w:numPr>
        <w:spacing w:before="120"/>
        <w:ind w:left="1134" w:hanging="567"/>
        <w:jc w:val="left"/>
        <w:rPr>
          <w:rFonts w:eastAsiaTheme="minorEastAsia"/>
          <w:bCs/>
          <w:szCs w:val="24"/>
        </w:rPr>
      </w:pPr>
      <w:r w:rsidRPr="00B351B7">
        <w:rPr>
          <w:rFonts w:eastAsiaTheme="minorEastAsia" w:cs="Arial"/>
          <w:szCs w:val="24"/>
        </w:rPr>
        <w:t>Work in partnership to address community safety issues and implement initiatives aimed at improving the actual and perceived safety of the community</w:t>
      </w:r>
    </w:p>
    <w:p w14:paraId="6284E15A" w14:textId="77777777" w:rsidR="00576EF8" w:rsidRPr="00B351B7" w:rsidRDefault="00576EF8" w:rsidP="0087675A">
      <w:pPr>
        <w:numPr>
          <w:ilvl w:val="0"/>
          <w:numId w:val="17"/>
        </w:numPr>
        <w:spacing w:before="120"/>
        <w:ind w:left="1134" w:hanging="567"/>
        <w:jc w:val="left"/>
        <w:rPr>
          <w:rFonts w:eastAsiaTheme="minorEastAsia"/>
          <w:bCs/>
          <w:szCs w:val="24"/>
        </w:rPr>
      </w:pPr>
      <w:r w:rsidRPr="00B351B7">
        <w:rPr>
          <w:rFonts w:eastAsiaTheme="minorEastAsia" w:cs="Arial"/>
          <w:szCs w:val="24"/>
        </w:rPr>
        <w:t>Promote and facilitate safer cultures relating to issues of alcohol, tobacco and other drugs</w:t>
      </w:r>
    </w:p>
    <w:p w14:paraId="0F30EE0F" w14:textId="77777777" w:rsidR="00576EF8" w:rsidRPr="00B351B7" w:rsidRDefault="00576EF8" w:rsidP="0087675A">
      <w:pPr>
        <w:pStyle w:val="ListParagraph"/>
        <w:numPr>
          <w:ilvl w:val="0"/>
          <w:numId w:val="17"/>
        </w:numPr>
        <w:spacing w:before="120"/>
        <w:ind w:left="1134" w:hanging="567"/>
        <w:rPr>
          <w:rFonts w:cs="Arial"/>
          <w:lang w:eastAsia="en-AU"/>
        </w:rPr>
      </w:pPr>
      <w:r w:rsidRPr="00B351B7">
        <w:rPr>
          <w:rFonts w:cs="Arial"/>
          <w:lang w:eastAsia="en-AU"/>
        </w:rPr>
        <w:t xml:space="preserve">Advocate and work in partnership on initiatives to minimise gambling related harm </w:t>
      </w:r>
    </w:p>
    <w:p w14:paraId="3E9618E2" w14:textId="24B74BFC" w:rsidR="00576EF8" w:rsidRPr="0087675A" w:rsidRDefault="00576EF8" w:rsidP="0087675A">
      <w:pPr>
        <w:numPr>
          <w:ilvl w:val="0"/>
          <w:numId w:val="17"/>
        </w:numPr>
        <w:spacing w:before="120"/>
        <w:ind w:left="1134" w:hanging="567"/>
        <w:jc w:val="left"/>
        <w:rPr>
          <w:rFonts w:eastAsiaTheme="minorEastAsia"/>
          <w:szCs w:val="24"/>
        </w:rPr>
      </w:pPr>
      <w:r w:rsidRPr="00B351B7">
        <w:rPr>
          <w:rFonts w:cs="Arial"/>
        </w:rPr>
        <w:t>Advocate and support initiatives for the prevention of violence against women, children and seniors and vulnerable community members</w:t>
      </w:r>
    </w:p>
    <w:p w14:paraId="0B5179F8" w14:textId="77777777" w:rsidR="0087675A" w:rsidRDefault="0087675A" w:rsidP="00100F1B">
      <w:pPr>
        <w:pStyle w:val="Heading3"/>
        <w:rPr>
          <w:rFonts w:eastAsia="Arial"/>
        </w:rPr>
      </w:pPr>
      <w:bookmarkStart w:id="45" w:name="_Toc33425317"/>
    </w:p>
    <w:p w14:paraId="596CD406" w14:textId="4FC0D69D" w:rsidR="00582DD5" w:rsidRDefault="00582DD5" w:rsidP="00100F1B">
      <w:pPr>
        <w:pStyle w:val="Heading3"/>
        <w:rPr>
          <w:rFonts w:eastAsia="Arial"/>
        </w:rPr>
      </w:pPr>
      <w:r w:rsidRPr="003F4D72">
        <w:rPr>
          <w:rFonts w:eastAsia="Arial"/>
        </w:rPr>
        <w:t>A healthy community</w:t>
      </w:r>
      <w:bookmarkEnd w:id="45"/>
      <w:r w:rsidR="00C20F64" w:rsidRPr="003F4D72">
        <w:rPr>
          <w:rFonts w:eastAsia="Arial"/>
        </w:rPr>
        <w:t xml:space="preserve"> </w:t>
      </w:r>
    </w:p>
    <w:p w14:paraId="33F635BA" w14:textId="77777777" w:rsidR="0087675A" w:rsidRPr="0087675A" w:rsidRDefault="0087675A" w:rsidP="0087675A">
      <w:pPr>
        <w:rPr>
          <w:lang w:eastAsia="en-AU"/>
        </w:rPr>
      </w:pPr>
    </w:p>
    <w:p w14:paraId="70FB33F2" w14:textId="3CE864AE" w:rsidR="00576EF8" w:rsidRPr="003F4D72" w:rsidRDefault="00576EF8" w:rsidP="0087675A">
      <w:pPr>
        <w:pStyle w:val="ListParagraph"/>
        <w:numPr>
          <w:ilvl w:val="0"/>
          <w:numId w:val="17"/>
        </w:numPr>
        <w:spacing w:before="120"/>
        <w:ind w:left="1134" w:hanging="567"/>
        <w:rPr>
          <w:rFonts w:cs="Arial"/>
          <w:lang w:eastAsia="en-AU"/>
        </w:rPr>
      </w:pPr>
      <w:r w:rsidRPr="003F4D72">
        <w:rPr>
          <w:rFonts w:cs="Arial"/>
          <w:lang w:eastAsia="en-AU"/>
        </w:rPr>
        <w:t xml:space="preserve">Promote the health and wellbeing of the community through accessible and affordable initiatives and services that respond to community needs  </w:t>
      </w:r>
    </w:p>
    <w:p w14:paraId="7004C711" w14:textId="77777777" w:rsidR="00576EF8" w:rsidRPr="003F4D72" w:rsidRDefault="00576EF8" w:rsidP="0087675A">
      <w:pPr>
        <w:pStyle w:val="ListParagraph"/>
        <w:numPr>
          <w:ilvl w:val="0"/>
          <w:numId w:val="17"/>
        </w:numPr>
        <w:spacing w:before="120"/>
        <w:ind w:left="1134" w:hanging="567"/>
        <w:rPr>
          <w:rFonts w:cs="Arial"/>
          <w:lang w:eastAsia="en-AU"/>
        </w:rPr>
      </w:pPr>
      <w:r w:rsidRPr="003F4D72">
        <w:rPr>
          <w:rFonts w:cs="Arial"/>
          <w:lang w:eastAsia="en-AU"/>
        </w:rPr>
        <w:t>Work in partnership to develop integrated health, leisure and community service hubs that support the needs of community members of all ages, abilities and backgrounds</w:t>
      </w:r>
    </w:p>
    <w:p w14:paraId="0255D6A2" w14:textId="77777777" w:rsidR="00576EF8" w:rsidRPr="003F4D72" w:rsidRDefault="00576EF8" w:rsidP="0087675A">
      <w:pPr>
        <w:pStyle w:val="ListParagraph"/>
        <w:numPr>
          <w:ilvl w:val="0"/>
          <w:numId w:val="17"/>
        </w:numPr>
        <w:spacing w:before="120"/>
        <w:ind w:left="1134" w:hanging="567"/>
        <w:rPr>
          <w:rFonts w:cs="Arial"/>
          <w:lang w:eastAsia="en-AU"/>
        </w:rPr>
      </w:pPr>
      <w:r w:rsidRPr="003F4D72">
        <w:rPr>
          <w:rFonts w:cs="Arial"/>
          <w:lang w:eastAsia="en-AU"/>
        </w:rPr>
        <w:t>Work in partnership to address and promote awareness of mental health and embrace a prevention focus that builds the resilience of the community</w:t>
      </w:r>
    </w:p>
    <w:p w14:paraId="3217B748" w14:textId="77777777" w:rsidR="00576EF8" w:rsidRPr="003F4D72" w:rsidRDefault="00576EF8" w:rsidP="0087675A">
      <w:pPr>
        <w:pStyle w:val="ListParagraph"/>
        <w:numPr>
          <w:ilvl w:val="0"/>
          <w:numId w:val="17"/>
        </w:numPr>
        <w:spacing w:before="120"/>
        <w:ind w:left="1134" w:hanging="567"/>
        <w:rPr>
          <w:rFonts w:cs="Arial"/>
          <w:lang w:eastAsia="en-AU"/>
        </w:rPr>
      </w:pPr>
      <w:r w:rsidRPr="003F4D72">
        <w:rPr>
          <w:rFonts w:cs="Arial"/>
          <w:lang w:eastAsia="en-AU"/>
        </w:rPr>
        <w:t>Promote community wellbeing by supporting and empowering local community groups, sporting clubs and special interest groups across Maroondah</w:t>
      </w:r>
    </w:p>
    <w:p w14:paraId="52DF0200" w14:textId="77777777" w:rsidR="00576EF8" w:rsidRPr="003F4D72" w:rsidRDefault="00576EF8" w:rsidP="0087675A">
      <w:pPr>
        <w:pStyle w:val="ListParagraph"/>
        <w:numPr>
          <w:ilvl w:val="0"/>
          <w:numId w:val="17"/>
        </w:numPr>
        <w:spacing w:before="120"/>
        <w:ind w:left="1134" w:hanging="567"/>
        <w:rPr>
          <w:rFonts w:cs="Arial"/>
          <w:lang w:eastAsia="en-AU"/>
        </w:rPr>
      </w:pPr>
      <w:r w:rsidRPr="003F4D72">
        <w:rPr>
          <w:rFonts w:cs="Arial"/>
          <w:lang w:eastAsia="en-AU"/>
        </w:rPr>
        <w:t xml:space="preserve">Work in partnership to implement a preventative evidence-based approach to addressing issues of chronic and communicable disease, public health and food safety </w:t>
      </w:r>
    </w:p>
    <w:p w14:paraId="505C975C" w14:textId="3A6B2F98" w:rsidR="00576EF8" w:rsidRPr="003F4D72" w:rsidRDefault="00576EF8" w:rsidP="0087675A">
      <w:pPr>
        <w:pStyle w:val="ListParagraph"/>
        <w:numPr>
          <w:ilvl w:val="0"/>
          <w:numId w:val="17"/>
        </w:numPr>
        <w:spacing w:before="120"/>
        <w:ind w:left="1134" w:hanging="567"/>
        <w:rPr>
          <w:rFonts w:cs="Arial"/>
          <w:lang w:eastAsia="en-AU"/>
        </w:rPr>
      </w:pPr>
      <w:r w:rsidRPr="003F4D72">
        <w:rPr>
          <w:rFonts w:cs="Arial"/>
          <w:lang w:eastAsia="en-AU"/>
        </w:rPr>
        <w:t xml:space="preserve">Advocate and support the establishment and growth of an integrated regional health precinct with increased provision of primary, allied and specialist treatment services and facilities  </w:t>
      </w:r>
    </w:p>
    <w:p w14:paraId="70C64869" w14:textId="0B278AB4" w:rsidR="00576EF8" w:rsidRPr="003F4D72" w:rsidRDefault="00576EF8" w:rsidP="0087675A">
      <w:pPr>
        <w:pStyle w:val="ListParagraph"/>
        <w:numPr>
          <w:ilvl w:val="0"/>
          <w:numId w:val="17"/>
        </w:numPr>
        <w:spacing w:before="120"/>
        <w:ind w:left="1134" w:hanging="567"/>
        <w:rPr>
          <w:rFonts w:cs="Arial"/>
          <w:lang w:eastAsia="en-AU"/>
        </w:rPr>
      </w:pPr>
      <w:r w:rsidRPr="003F4D72">
        <w:rPr>
          <w:rFonts w:cs="Arial"/>
          <w:lang w:eastAsia="en-AU"/>
        </w:rPr>
        <w:t>Work in partnership with local communities to enhance food security and healthy eating</w:t>
      </w:r>
    </w:p>
    <w:p w14:paraId="3FF1B86C" w14:textId="77777777" w:rsidR="00582DD5" w:rsidRPr="00576EF8" w:rsidRDefault="00582DD5" w:rsidP="00F15331">
      <w:pPr>
        <w:ind w:left="1134" w:hanging="567"/>
        <w:jc w:val="left"/>
        <w:rPr>
          <w:rFonts w:cs="Arial"/>
          <w:sz w:val="24"/>
        </w:rPr>
      </w:pPr>
    </w:p>
    <w:p w14:paraId="373CDA2E" w14:textId="0778019B" w:rsidR="00582DD5" w:rsidRDefault="00582DD5" w:rsidP="00100F1B">
      <w:pPr>
        <w:pStyle w:val="Heading3"/>
        <w:rPr>
          <w:rFonts w:eastAsia="Arial"/>
        </w:rPr>
      </w:pPr>
      <w:bookmarkStart w:id="46" w:name="_Toc33425318"/>
      <w:r w:rsidRPr="003F4D72">
        <w:rPr>
          <w:rFonts w:eastAsia="Arial"/>
        </w:rPr>
        <w:t>An active community</w:t>
      </w:r>
      <w:bookmarkEnd w:id="46"/>
      <w:r w:rsidR="00C20F64" w:rsidRPr="003F4D72">
        <w:rPr>
          <w:rFonts w:eastAsia="Arial"/>
        </w:rPr>
        <w:t xml:space="preserve"> </w:t>
      </w:r>
    </w:p>
    <w:p w14:paraId="21E25367" w14:textId="77777777" w:rsidR="0087675A" w:rsidRPr="0087675A" w:rsidRDefault="0087675A" w:rsidP="0087675A">
      <w:pPr>
        <w:rPr>
          <w:rFonts w:eastAsia="Arial"/>
          <w:lang w:eastAsia="en-AU"/>
        </w:rPr>
      </w:pPr>
    </w:p>
    <w:p w14:paraId="61D1F315" w14:textId="00A2F58A" w:rsidR="00576EF8" w:rsidRPr="003F4D72" w:rsidRDefault="00576EF8" w:rsidP="0087675A">
      <w:pPr>
        <w:pStyle w:val="ListParagraph"/>
        <w:numPr>
          <w:ilvl w:val="0"/>
          <w:numId w:val="17"/>
        </w:numPr>
        <w:spacing w:before="120"/>
        <w:ind w:left="1134" w:hanging="567"/>
        <w:rPr>
          <w:rFonts w:cs="Arial"/>
          <w:lang w:eastAsia="en-AU"/>
        </w:rPr>
      </w:pPr>
      <w:r w:rsidRPr="003F4D72">
        <w:rPr>
          <w:rFonts w:cs="Arial"/>
          <w:lang w:eastAsia="en-AU"/>
        </w:rPr>
        <w:t>Promote physical activity by supporting education initiatives and providing a diverse range of accessible</w:t>
      </w:r>
      <w:r w:rsidR="00CA6B78">
        <w:rPr>
          <w:rFonts w:cs="Arial"/>
          <w:lang w:eastAsia="en-AU"/>
        </w:rPr>
        <w:t xml:space="preserve"> active and passive</w:t>
      </w:r>
      <w:r w:rsidRPr="003F4D72">
        <w:rPr>
          <w:rFonts w:cs="Arial"/>
          <w:lang w:eastAsia="en-AU"/>
        </w:rPr>
        <w:t xml:space="preserve"> open spaces, state of the art sporting precincts and integrated recreation facilities </w:t>
      </w:r>
    </w:p>
    <w:p w14:paraId="4B5BC6F1" w14:textId="02A663D3" w:rsidR="00576EF8" w:rsidRDefault="00576EF8" w:rsidP="0087675A">
      <w:pPr>
        <w:pStyle w:val="ListParagraph"/>
        <w:numPr>
          <w:ilvl w:val="0"/>
          <w:numId w:val="17"/>
        </w:numPr>
        <w:spacing w:before="120"/>
        <w:ind w:left="1134" w:hanging="567"/>
        <w:rPr>
          <w:rFonts w:cs="Arial"/>
          <w:lang w:eastAsia="en-AU"/>
        </w:rPr>
      </w:pPr>
      <w:r w:rsidRPr="003F4D72">
        <w:rPr>
          <w:rFonts w:cs="Arial"/>
          <w:lang w:eastAsia="en-AU"/>
        </w:rPr>
        <w:t>Work in partnership to increase opportunities and create welcoming, supportive and accessible environments for all community members to undertake physical activity</w:t>
      </w:r>
    </w:p>
    <w:p w14:paraId="44503B1E" w14:textId="77777777" w:rsidR="0087675A" w:rsidRPr="00576EF8" w:rsidRDefault="0087675A" w:rsidP="0087675A">
      <w:pPr>
        <w:pStyle w:val="ListParagraph"/>
        <w:spacing w:before="120"/>
        <w:ind w:left="1134"/>
        <w:rPr>
          <w:rFonts w:cs="Arial"/>
          <w:lang w:eastAsia="en-AU"/>
        </w:rPr>
      </w:pPr>
    </w:p>
    <w:p w14:paraId="5477A3D8" w14:textId="77777777" w:rsidR="00D423D3" w:rsidRPr="003F4D72" w:rsidRDefault="00D423D3" w:rsidP="00686752">
      <w:pPr>
        <w:pStyle w:val="Heading2"/>
        <w:rPr>
          <w:sz w:val="14"/>
        </w:rPr>
      </w:pPr>
      <w:bookmarkStart w:id="47" w:name="_Toc33425319"/>
      <w:r w:rsidRPr="003F4D72">
        <w:t>Community indicators of progress</w:t>
      </w:r>
      <w:bookmarkEnd w:id="47"/>
    </w:p>
    <w:p w14:paraId="0CD5711C" w14:textId="77777777" w:rsidR="00D423D3" w:rsidRPr="003F4D72" w:rsidRDefault="00D423D3" w:rsidP="00F15331">
      <w:pPr>
        <w:pStyle w:val="NoSpacing"/>
        <w:ind w:left="567" w:right="543"/>
        <w:jc w:val="left"/>
        <w:rPr>
          <w:rFonts w:ascii="Gotham Book" w:hAnsi="Gotham Book"/>
          <w:color w:val="FF0000"/>
          <w:sz w:val="20"/>
        </w:rPr>
      </w:pPr>
    </w:p>
    <w:tbl>
      <w:tblPr>
        <w:tblW w:w="9356" w:type="dxa"/>
        <w:tblInd w:w="817" w:type="dxa"/>
        <w:tblLook w:val="04A0" w:firstRow="1" w:lastRow="0" w:firstColumn="1" w:lastColumn="0" w:noHBand="0" w:noVBand="1"/>
      </w:tblPr>
      <w:tblGrid>
        <w:gridCol w:w="1701"/>
        <w:gridCol w:w="2572"/>
        <w:gridCol w:w="5083"/>
      </w:tblGrid>
      <w:tr w:rsidR="00576EF8" w:rsidRPr="002E4884" w14:paraId="10BFF9F4" w14:textId="77777777" w:rsidTr="003F4D72">
        <w:trPr>
          <w:trHeight w:val="300"/>
        </w:trPr>
        <w:tc>
          <w:tcPr>
            <w:tcW w:w="1701" w:type="dxa"/>
            <w:vMerge w:val="restart"/>
            <w:tcBorders>
              <w:top w:val="single" w:sz="4" w:space="0" w:color="auto"/>
            </w:tcBorders>
            <w:noWrap/>
            <w:hideMark/>
          </w:tcPr>
          <w:p w14:paraId="4288608A" w14:textId="2C8FA0AD" w:rsidR="00576EF8" w:rsidRPr="003F4D72" w:rsidRDefault="00576EF8" w:rsidP="003F4D72">
            <w:pPr>
              <w:ind w:right="543"/>
              <w:jc w:val="left"/>
              <w:rPr>
                <w:rFonts w:cs="Arial"/>
                <w:b/>
                <w:bCs/>
              </w:rPr>
            </w:pPr>
            <w:r w:rsidRPr="003F4D72">
              <w:rPr>
                <w:rFonts w:cs="Arial"/>
                <w:b/>
                <w:bCs/>
              </w:rPr>
              <w:t>Safe</w:t>
            </w:r>
          </w:p>
        </w:tc>
        <w:tc>
          <w:tcPr>
            <w:tcW w:w="2572" w:type="dxa"/>
            <w:tcBorders>
              <w:top w:val="single" w:sz="4" w:space="0" w:color="auto"/>
            </w:tcBorders>
            <w:noWrap/>
            <w:hideMark/>
          </w:tcPr>
          <w:p w14:paraId="04EC5A90" w14:textId="20185904" w:rsidR="00576EF8" w:rsidRPr="003F4D72" w:rsidRDefault="00576EF8" w:rsidP="003F4D72">
            <w:pPr>
              <w:ind w:right="-74"/>
              <w:jc w:val="left"/>
              <w:rPr>
                <w:rFonts w:cs="Arial"/>
                <w:b/>
                <w:bCs/>
              </w:rPr>
            </w:pPr>
            <w:r w:rsidRPr="003F4D72">
              <w:rPr>
                <w:rFonts w:cs="Arial"/>
                <w:b/>
                <w:bCs/>
              </w:rPr>
              <w:t>Perceptions of safety</w:t>
            </w:r>
          </w:p>
        </w:tc>
        <w:tc>
          <w:tcPr>
            <w:tcW w:w="5083" w:type="dxa"/>
            <w:tcBorders>
              <w:top w:val="single" w:sz="4" w:space="0" w:color="auto"/>
            </w:tcBorders>
            <w:noWrap/>
            <w:hideMark/>
          </w:tcPr>
          <w:p w14:paraId="4D38F392" w14:textId="77777777" w:rsidR="00576EF8" w:rsidRDefault="00CE35F0" w:rsidP="003F4D72">
            <w:pPr>
              <w:ind w:left="10" w:right="543"/>
              <w:jc w:val="left"/>
              <w:rPr>
                <w:rFonts w:cs="Arial"/>
              </w:rPr>
            </w:pPr>
            <w:r>
              <w:rPr>
                <w:rFonts w:cs="Arial"/>
              </w:rPr>
              <w:t>Pe</w:t>
            </w:r>
            <w:r w:rsidR="00926DED">
              <w:rPr>
                <w:rFonts w:cs="Arial"/>
              </w:rPr>
              <w:t>r</w:t>
            </w:r>
            <w:r>
              <w:rPr>
                <w:rFonts w:cs="Arial"/>
              </w:rPr>
              <w:t xml:space="preserve">cent </w:t>
            </w:r>
            <w:r w:rsidR="00576EF8" w:rsidRPr="003F4D72">
              <w:rPr>
                <w:rFonts w:cs="Arial"/>
              </w:rPr>
              <w:t>of Maroondah residents who agree that they feel safe when walking alone at night</w:t>
            </w:r>
          </w:p>
          <w:p w14:paraId="7A5B0446" w14:textId="13DE2B89" w:rsidR="00926DED" w:rsidRPr="003F4D72" w:rsidRDefault="00926DED" w:rsidP="003F4D72">
            <w:pPr>
              <w:ind w:left="10" w:right="543"/>
              <w:jc w:val="left"/>
              <w:rPr>
                <w:rFonts w:cs="Arial"/>
              </w:rPr>
            </w:pPr>
          </w:p>
        </w:tc>
      </w:tr>
      <w:tr w:rsidR="00576EF8" w:rsidRPr="002E4884" w14:paraId="22D6C466" w14:textId="77777777" w:rsidTr="003F4D72">
        <w:trPr>
          <w:trHeight w:val="300"/>
        </w:trPr>
        <w:tc>
          <w:tcPr>
            <w:tcW w:w="1701" w:type="dxa"/>
            <w:vMerge/>
            <w:tcBorders>
              <w:bottom w:val="single" w:sz="4" w:space="0" w:color="auto"/>
            </w:tcBorders>
            <w:hideMark/>
          </w:tcPr>
          <w:p w14:paraId="2FE4B752" w14:textId="77777777" w:rsidR="00576EF8" w:rsidRPr="003F4D72" w:rsidRDefault="00576EF8" w:rsidP="003F4D72">
            <w:pPr>
              <w:ind w:right="543"/>
              <w:jc w:val="left"/>
              <w:rPr>
                <w:rFonts w:cs="Arial"/>
                <w:b/>
                <w:bCs/>
              </w:rPr>
            </w:pPr>
          </w:p>
        </w:tc>
        <w:tc>
          <w:tcPr>
            <w:tcW w:w="2572" w:type="dxa"/>
            <w:tcBorders>
              <w:bottom w:val="single" w:sz="4" w:space="0" w:color="auto"/>
            </w:tcBorders>
            <w:noWrap/>
            <w:hideMark/>
          </w:tcPr>
          <w:p w14:paraId="745988AC" w14:textId="6BBCAE47" w:rsidR="00576EF8" w:rsidRPr="003F4D72" w:rsidRDefault="00576EF8" w:rsidP="003F4D72">
            <w:pPr>
              <w:ind w:right="-74"/>
              <w:jc w:val="left"/>
              <w:rPr>
                <w:rFonts w:cs="Arial"/>
                <w:b/>
                <w:bCs/>
              </w:rPr>
            </w:pPr>
            <w:r w:rsidRPr="003F4D72">
              <w:rPr>
                <w:rFonts w:cs="Arial"/>
                <w:b/>
                <w:bCs/>
              </w:rPr>
              <w:t>Crime</w:t>
            </w:r>
          </w:p>
        </w:tc>
        <w:tc>
          <w:tcPr>
            <w:tcW w:w="5083" w:type="dxa"/>
            <w:tcBorders>
              <w:bottom w:val="single" w:sz="4" w:space="0" w:color="auto"/>
            </w:tcBorders>
            <w:noWrap/>
            <w:hideMark/>
          </w:tcPr>
          <w:p w14:paraId="19913A63" w14:textId="77777777" w:rsidR="00576EF8" w:rsidRDefault="00576EF8" w:rsidP="003F4D72">
            <w:pPr>
              <w:ind w:left="10" w:right="543"/>
              <w:jc w:val="left"/>
              <w:rPr>
                <w:rFonts w:cs="Arial"/>
              </w:rPr>
            </w:pPr>
            <w:r w:rsidRPr="003F4D72">
              <w:rPr>
                <w:rFonts w:cs="Arial"/>
              </w:rPr>
              <w:t>Offence rate per 100,000 population in Maroondah</w:t>
            </w:r>
          </w:p>
          <w:p w14:paraId="29DD1E0E" w14:textId="1CE508D9" w:rsidR="00926DED" w:rsidRPr="003F4D72" w:rsidRDefault="00926DED" w:rsidP="003F4D72">
            <w:pPr>
              <w:ind w:left="10" w:right="543"/>
              <w:jc w:val="left"/>
              <w:rPr>
                <w:rFonts w:cs="Arial"/>
              </w:rPr>
            </w:pPr>
          </w:p>
        </w:tc>
      </w:tr>
      <w:tr w:rsidR="00576EF8" w:rsidRPr="002E4884" w14:paraId="36FC4015" w14:textId="77777777" w:rsidTr="003F4D72">
        <w:trPr>
          <w:trHeight w:val="300"/>
        </w:trPr>
        <w:tc>
          <w:tcPr>
            <w:tcW w:w="1701" w:type="dxa"/>
            <w:vMerge w:val="restart"/>
            <w:tcBorders>
              <w:top w:val="single" w:sz="4" w:space="0" w:color="auto"/>
            </w:tcBorders>
            <w:noWrap/>
            <w:hideMark/>
          </w:tcPr>
          <w:p w14:paraId="24393135" w14:textId="7F0E3760" w:rsidR="00576EF8" w:rsidRPr="003F4D72" w:rsidRDefault="00576EF8" w:rsidP="003F4D72">
            <w:pPr>
              <w:ind w:right="543"/>
              <w:jc w:val="left"/>
              <w:rPr>
                <w:rFonts w:cs="Arial"/>
                <w:b/>
                <w:bCs/>
              </w:rPr>
            </w:pPr>
            <w:r w:rsidRPr="003F4D72">
              <w:rPr>
                <w:rFonts w:cs="Arial"/>
                <w:b/>
                <w:bCs/>
              </w:rPr>
              <w:t>Healthy</w:t>
            </w:r>
          </w:p>
        </w:tc>
        <w:tc>
          <w:tcPr>
            <w:tcW w:w="2572" w:type="dxa"/>
            <w:tcBorders>
              <w:top w:val="single" w:sz="4" w:space="0" w:color="auto"/>
            </w:tcBorders>
            <w:noWrap/>
            <w:hideMark/>
          </w:tcPr>
          <w:p w14:paraId="412181EA" w14:textId="6D5AEA1E" w:rsidR="00576EF8" w:rsidRPr="003F4D72" w:rsidRDefault="00BB6E32" w:rsidP="003F4D72">
            <w:pPr>
              <w:ind w:right="-74"/>
              <w:jc w:val="left"/>
              <w:rPr>
                <w:rFonts w:cs="Arial"/>
                <w:b/>
                <w:bCs/>
              </w:rPr>
            </w:pPr>
            <w:r w:rsidRPr="003F4D72">
              <w:rPr>
                <w:rFonts w:cs="Arial"/>
                <w:b/>
                <w:bCs/>
              </w:rPr>
              <w:t>Self-reported</w:t>
            </w:r>
            <w:r w:rsidR="00576EF8" w:rsidRPr="003F4D72">
              <w:rPr>
                <w:rFonts w:cs="Arial"/>
                <w:b/>
                <w:bCs/>
              </w:rPr>
              <w:t xml:space="preserve"> health</w:t>
            </w:r>
          </w:p>
        </w:tc>
        <w:tc>
          <w:tcPr>
            <w:tcW w:w="5083" w:type="dxa"/>
            <w:tcBorders>
              <w:top w:val="single" w:sz="4" w:space="0" w:color="auto"/>
            </w:tcBorders>
            <w:noWrap/>
            <w:hideMark/>
          </w:tcPr>
          <w:p w14:paraId="7FD71C79" w14:textId="77777777" w:rsidR="00576EF8" w:rsidRDefault="00CE35F0" w:rsidP="003F4D72">
            <w:pPr>
              <w:ind w:left="10" w:right="543"/>
              <w:jc w:val="left"/>
              <w:rPr>
                <w:rFonts w:cs="Arial"/>
              </w:rPr>
            </w:pPr>
            <w:r>
              <w:rPr>
                <w:rFonts w:cs="Arial"/>
              </w:rPr>
              <w:t>P</w:t>
            </w:r>
            <w:r w:rsidR="00926DED">
              <w:rPr>
                <w:rFonts w:cs="Arial"/>
              </w:rPr>
              <w:t>e</w:t>
            </w:r>
            <w:r>
              <w:rPr>
                <w:rFonts w:cs="Arial"/>
              </w:rPr>
              <w:t>rcent</w:t>
            </w:r>
            <w:r w:rsidR="00576EF8" w:rsidRPr="003F4D72">
              <w:rPr>
                <w:rFonts w:cs="Arial"/>
              </w:rPr>
              <w:t xml:space="preserve"> of adult Maroondah residents reporting their health as very good or excellent</w:t>
            </w:r>
          </w:p>
          <w:p w14:paraId="3D81C8AC" w14:textId="081A9BC9" w:rsidR="00926DED" w:rsidRPr="003F4D72" w:rsidRDefault="00926DED" w:rsidP="003F4D72">
            <w:pPr>
              <w:ind w:left="10" w:right="543"/>
              <w:jc w:val="left"/>
              <w:rPr>
                <w:rFonts w:cs="Arial"/>
              </w:rPr>
            </w:pPr>
          </w:p>
        </w:tc>
      </w:tr>
      <w:tr w:rsidR="00576EF8" w:rsidRPr="002E4884" w14:paraId="28283506" w14:textId="77777777" w:rsidTr="003F4D72">
        <w:trPr>
          <w:trHeight w:val="300"/>
        </w:trPr>
        <w:tc>
          <w:tcPr>
            <w:tcW w:w="1701" w:type="dxa"/>
            <w:vMerge/>
            <w:hideMark/>
          </w:tcPr>
          <w:p w14:paraId="0633380E" w14:textId="77777777" w:rsidR="00576EF8" w:rsidRPr="003F4D72" w:rsidRDefault="00576EF8" w:rsidP="003F4D72">
            <w:pPr>
              <w:ind w:right="543"/>
              <w:jc w:val="left"/>
              <w:rPr>
                <w:rFonts w:cs="Arial"/>
                <w:b/>
                <w:bCs/>
              </w:rPr>
            </w:pPr>
          </w:p>
        </w:tc>
        <w:tc>
          <w:tcPr>
            <w:tcW w:w="2572" w:type="dxa"/>
            <w:vMerge w:val="restart"/>
            <w:noWrap/>
            <w:hideMark/>
          </w:tcPr>
          <w:p w14:paraId="75FA1D11" w14:textId="5CC5C20B" w:rsidR="00576EF8" w:rsidRPr="003F4D72" w:rsidRDefault="00576EF8" w:rsidP="003F4D72">
            <w:pPr>
              <w:ind w:right="-74"/>
              <w:jc w:val="left"/>
              <w:rPr>
                <w:rFonts w:cs="Arial"/>
                <w:b/>
                <w:bCs/>
              </w:rPr>
            </w:pPr>
            <w:r w:rsidRPr="003F4D72">
              <w:rPr>
                <w:rFonts w:cs="Arial"/>
                <w:b/>
                <w:bCs/>
              </w:rPr>
              <w:t xml:space="preserve">Subjective wellbeing </w:t>
            </w:r>
          </w:p>
        </w:tc>
        <w:tc>
          <w:tcPr>
            <w:tcW w:w="5083" w:type="dxa"/>
            <w:noWrap/>
            <w:hideMark/>
          </w:tcPr>
          <w:p w14:paraId="173A06EB" w14:textId="77777777" w:rsidR="00576EF8" w:rsidRPr="003F4D72" w:rsidRDefault="00576EF8" w:rsidP="003F4D72">
            <w:pPr>
              <w:ind w:left="10" w:right="543"/>
              <w:jc w:val="left"/>
              <w:rPr>
                <w:rFonts w:cs="Arial"/>
              </w:rPr>
            </w:pPr>
            <w:r w:rsidRPr="003F4D72">
              <w:rPr>
                <w:rFonts w:cs="Arial"/>
              </w:rPr>
              <w:t>Subjective Wellbeing Index for Maroondah Residents</w:t>
            </w:r>
          </w:p>
        </w:tc>
      </w:tr>
      <w:tr w:rsidR="00576EF8" w:rsidRPr="002E4884" w14:paraId="26EC399A" w14:textId="77777777" w:rsidTr="003F4D72">
        <w:trPr>
          <w:trHeight w:val="300"/>
        </w:trPr>
        <w:tc>
          <w:tcPr>
            <w:tcW w:w="1701" w:type="dxa"/>
            <w:vMerge/>
            <w:tcBorders>
              <w:bottom w:val="single" w:sz="4" w:space="0" w:color="auto"/>
            </w:tcBorders>
            <w:hideMark/>
          </w:tcPr>
          <w:p w14:paraId="2986DDE1" w14:textId="77777777" w:rsidR="00576EF8" w:rsidRPr="003F4D72" w:rsidRDefault="00576EF8" w:rsidP="003F4D72">
            <w:pPr>
              <w:ind w:right="543"/>
              <w:jc w:val="left"/>
              <w:rPr>
                <w:rFonts w:cs="Arial"/>
                <w:b/>
                <w:bCs/>
              </w:rPr>
            </w:pPr>
          </w:p>
        </w:tc>
        <w:tc>
          <w:tcPr>
            <w:tcW w:w="2572" w:type="dxa"/>
            <w:vMerge/>
            <w:tcBorders>
              <w:bottom w:val="single" w:sz="4" w:space="0" w:color="auto"/>
            </w:tcBorders>
            <w:hideMark/>
          </w:tcPr>
          <w:p w14:paraId="35FACB25" w14:textId="77777777" w:rsidR="00576EF8" w:rsidRPr="003F4D72" w:rsidRDefault="00576EF8" w:rsidP="003F4D72">
            <w:pPr>
              <w:ind w:right="-74"/>
              <w:jc w:val="left"/>
              <w:rPr>
                <w:rFonts w:cs="Arial"/>
                <w:b/>
                <w:bCs/>
              </w:rPr>
            </w:pPr>
          </w:p>
        </w:tc>
        <w:tc>
          <w:tcPr>
            <w:tcW w:w="5083" w:type="dxa"/>
            <w:tcBorders>
              <w:bottom w:val="single" w:sz="4" w:space="0" w:color="auto"/>
            </w:tcBorders>
            <w:noWrap/>
            <w:hideMark/>
          </w:tcPr>
          <w:p w14:paraId="25CBE5FE" w14:textId="77777777" w:rsidR="00576EF8" w:rsidRDefault="00576EF8" w:rsidP="003F4D72">
            <w:pPr>
              <w:ind w:left="10" w:right="543"/>
              <w:jc w:val="left"/>
              <w:rPr>
                <w:rFonts w:cs="Arial"/>
              </w:rPr>
            </w:pPr>
            <w:r w:rsidRPr="003F4D72">
              <w:rPr>
                <w:rFonts w:cs="Arial"/>
              </w:rPr>
              <w:t>Maroondah resident satisfaction with life as a whole</w:t>
            </w:r>
            <w:r w:rsidR="003D7A60">
              <w:rPr>
                <w:rFonts w:cs="Arial"/>
              </w:rPr>
              <w:t xml:space="preserve"> </w:t>
            </w:r>
          </w:p>
          <w:p w14:paraId="71500C13" w14:textId="7A6C3F78" w:rsidR="00926DED" w:rsidRPr="003F4D72" w:rsidRDefault="00926DED" w:rsidP="003F4D72">
            <w:pPr>
              <w:ind w:left="10" w:right="543"/>
              <w:jc w:val="left"/>
              <w:rPr>
                <w:rFonts w:cs="Arial"/>
              </w:rPr>
            </w:pPr>
          </w:p>
        </w:tc>
      </w:tr>
      <w:tr w:rsidR="00576EF8" w:rsidRPr="002E4884" w14:paraId="719F7B32" w14:textId="77777777" w:rsidTr="003F4D72">
        <w:trPr>
          <w:trHeight w:val="300"/>
        </w:trPr>
        <w:tc>
          <w:tcPr>
            <w:tcW w:w="1701" w:type="dxa"/>
            <w:tcBorders>
              <w:top w:val="single" w:sz="4" w:space="0" w:color="auto"/>
              <w:bottom w:val="single" w:sz="4" w:space="0" w:color="auto"/>
            </w:tcBorders>
            <w:noWrap/>
            <w:hideMark/>
          </w:tcPr>
          <w:p w14:paraId="4EFB78C1" w14:textId="396EB0B4" w:rsidR="00576EF8" w:rsidRPr="003F4D72" w:rsidRDefault="00576EF8" w:rsidP="003F4D72">
            <w:pPr>
              <w:ind w:right="543"/>
              <w:jc w:val="left"/>
              <w:rPr>
                <w:rFonts w:cs="Arial"/>
                <w:b/>
                <w:bCs/>
              </w:rPr>
            </w:pPr>
            <w:r w:rsidRPr="003F4D72">
              <w:rPr>
                <w:rFonts w:cs="Arial"/>
                <w:b/>
                <w:bCs/>
              </w:rPr>
              <w:t>Active</w:t>
            </w:r>
          </w:p>
        </w:tc>
        <w:tc>
          <w:tcPr>
            <w:tcW w:w="2572" w:type="dxa"/>
            <w:tcBorders>
              <w:top w:val="single" w:sz="4" w:space="0" w:color="auto"/>
              <w:bottom w:val="single" w:sz="4" w:space="0" w:color="auto"/>
            </w:tcBorders>
            <w:noWrap/>
            <w:hideMark/>
          </w:tcPr>
          <w:p w14:paraId="2054740F" w14:textId="0169E39A" w:rsidR="00576EF8" w:rsidRPr="003F4D72" w:rsidRDefault="00576EF8" w:rsidP="003F4D72">
            <w:pPr>
              <w:ind w:right="-74"/>
              <w:jc w:val="left"/>
              <w:rPr>
                <w:rFonts w:cs="Arial"/>
                <w:b/>
                <w:bCs/>
              </w:rPr>
            </w:pPr>
            <w:r w:rsidRPr="003F4D72">
              <w:rPr>
                <w:rFonts w:cs="Arial"/>
                <w:b/>
                <w:bCs/>
              </w:rPr>
              <w:t>Physical activity</w:t>
            </w:r>
          </w:p>
        </w:tc>
        <w:tc>
          <w:tcPr>
            <w:tcW w:w="5083" w:type="dxa"/>
            <w:tcBorders>
              <w:top w:val="single" w:sz="4" w:space="0" w:color="auto"/>
              <w:bottom w:val="single" w:sz="4" w:space="0" w:color="auto"/>
            </w:tcBorders>
            <w:noWrap/>
            <w:hideMark/>
          </w:tcPr>
          <w:p w14:paraId="62F52529" w14:textId="3ADE0D4A" w:rsidR="00576EF8" w:rsidRPr="003F4D72" w:rsidRDefault="00CE35F0" w:rsidP="003F4D72">
            <w:pPr>
              <w:ind w:left="10" w:right="543"/>
              <w:jc w:val="left"/>
              <w:rPr>
                <w:rFonts w:cs="Arial"/>
              </w:rPr>
            </w:pPr>
            <w:r>
              <w:rPr>
                <w:rFonts w:cs="Arial"/>
              </w:rPr>
              <w:t>Percent</w:t>
            </w:r>
            <w:r w:rsidR="003D7A60" w:rsidRPr="00216A30">
              <w:rPr>
                <w:rFonts w:cs="Arial"/>
              </w:rPr>
              <w:t xml:space="preserve"> of Maroondah residents who are sufficiently physically active</w:t>
            </w:r>
            <w:r w:rsidR="003D7A60">
              <w:rPr>
                <w:rFonts w:cs="Arial"/>
              </w:rPr>
              <w:t xml:space="preserve"> </w:t>
            </w:r>
          </w:p>
        </w:tc>
      </w:tr>
    </w:tbl>
    <w:p w14:paraId="42B21F4C" w14:textId="77777777" w:rsidR="00576EF8" w:rsidRPr="003F4D72" w:rsidRDefault="00576EF8" w:rsidP="00F15331">
      <w:pPr>
        <w:ind w:left="567" w:right="543"/>
        <w:jc w:val="left"/>
        <w:rPr>
          <w:rFonts w:ascii="Gotham Medium" w:hAnsi="Gotham Medium"/>
          <w:color w:val="FF0000"/>
          <w:sz w:val="24"/>
        </w:rPr>
      </w:pPr>
    </w:p>
    <w:p w14:paraId="2F8CA013" w14:textId="77777777" w:rsidR="00582DD5" w:rsidRPr="003F4D72" w:rsidRDefault="00582DD5" w:rsidP="00F15331">
      <w:pPr>
        <w:ind w:left="567" w:right="543"/>
        <w:jc w:val="left"/>
        <w:rPr>
          <w:rFonts w:ascii="Gotham Medium" w:hAnsi="Gotham Medium"/>
          <w:color w:val="FF0000"/>
          <w:sz w:val="24"/>
        </w:rPr>
      </w:pPr>
    </w:p>
    <w:p w14:paraId="40E5D25E" w14:textId="77777777" w:rsidR="008C4A54" w:rsidRPr="003F4D72" w:rsidRDefault="008C4A54" w:rsidP="00F15331">
      <w:pPr>
        <w:ind w:left="567" w:right="543"/>
        <w:jc w:val="left"/>
        <w:rPr>
          <w:rFonts w:ascii="Gotham Medium" w:hAnsi="Gotham Medium"/>
          <w:color w:val="FF0000"/>
          <w:sz w:val="2"/>
          <w:szCs w:val="2"/>
        </w:rPr>
      </w:pPr>
    </w:p>
    <w:p w14:paraId="57640EF9" w14:textId="77777777" w:rsidR="00CB49D4" w:rsidRPr="003F4D72" w:rsidRDefault="00CB49D4" w:rsidP="00D722EA">
      <w:pPr>
        <w:pStyle w:val="Heading1"/>
      </w:pPr>
      <w:bookmarkStart w:id="48" w:name="_Toc33425320"/>
      <w:r w:rsidRPr="003F4D72">
        <w:t>A prosperous and learning community</w:t>
      </w:r>
      <w:bookmarkEnd w:id="48"/>
    </w:p>
    <w:p w14:paraId="349F5906" w14:textId="77777777" w:rsidR="00C15D60" w:rsidRPr="003F4D72" w:rsidRDefault="00C15D60" w:rsidP="00C15D60">
      <w:pPr>
        <w:pStyle w:val="Emphasis2040"/>
        <w:ind w:right="543"/>
        <w:jc w:val="left"/>
        <w:rPr>
          <w:color w:val="auto"/>
          <w:lang w:eastAsia="en-AU"/>
        </w:rPr>
      </w:pPr>
    </w:p>
    <w:p w14:paraId="60270A9A" w14:textId="2E0DA581" w:rsidR="008B4579" w:rsidRPr="00926DED" w:rsidRDefault="008B4579" w:rsidP="00686752">
      <w:pPr>
        <w:pStyle w:val="Heading2"/>
        <w:rPr>
          <w:rFonts w:ascii="Mangal" w:eastAsia="Arial" w:hAnsi="Mangal"/>
          <w:bCs/>
          <w:sz w:val="36"/>
          <w:lang w:val="en-US"/>
        </w:rPr>
      </w:pPr>
      <w:bookmarkStart w:id="49" w:name="_Toc33425321"/>
      <w:r w:rsidRPr="003F4D72">
        <w:t>Our vision</w:t>
      </w:r>
      <w:bookmarkEnd w:id="49"/>
    </w:p>
    <w:p w14:paraId="54CEA477" w14:textId="77777777" w:rsidR="008B4579" w:rsidRPr="003F4D72" w:rsidRDefault="008B4579" w:rsidP="00C15D60">
      <w:pPr>
        <w:pStyle w:val="Emphasis2040"/>
        <w:ind w:right="543"/>
        <w:jc w:val="left"/>
        <w:rPr>
          <w:color w:val="auto"/>
          <w:lang w:eastAsia="en-AU"/>
        </w:rPr>
      </w:pPr>
    </w:p>
    <w:p w14:paraId="040C0084" w14:textId="357B19D2" w:rsidR="00F04E4D" w:rsidRPr="00897CF4" w:rsidRDefault="002E4884" w:rsidP="00926DED">
      <w:pPr>
        <w:jc w:val="left"/>
        <w:rPr>
          <w:rFonts w:ascii="Gotham Medium" w:hAnsi="Gotham Medium"/>
          <w:b/>
          <w:sz w:val="24"/>
        </w:rPr>
      </w:pPr>
      <w:r w:rsidRPr="00897CF4">
        <w:rPr>
          <w:rFonts w:cs="Arial"/>
          <w:b/>
          <w:szCs w:val="44"/>
          <w:lang w:eastAsia="en-AU"/>
        </w:rPr>
        <w:t xml:space="preserve">In 2040, Maroondah will be a thriving regional centre of economic activity and education, where the </w:t>
      </w:r>
      <w:r w:rsidR="002D60C1" w:rsidRPr="00897CF4">
        <w:rPr>
          <w:rFonts w:cs="Arial"/>
          <w:b/>
          <w:szCs w:val="44"/>
          <w:lang w:eastAsia="en-AU"/>
        </w:rPr>
        <w:t xml:space="preserve">sustainable </w:t>
      </w:r>
      <w:r w:rsidRPr="00897CF4">
        <w:rPr>
          <w:rFonts w:cs="Arial"/>
          <w:b/>
          <w:szCs w:val="44"/>
          <w:lang w:eastAsia="en-AU"/>
        </w:rPr>
        <w:t xml:space="preserve">growth of local businesses is </w:t>
      </w:r>
      <w:r w:rsidR="00211B2F" w:rsidRPr="00897CF4">
        <w:rPr>
          <w:rFonts w:cs="Arial"/>
          <w:b/>
          <w:szCs w:val="44"/>
          <w:lang w:eastAsia="en-AU"/>
        </w:rPr>
        <w:t>supported,</w:t>
      </w:r>
      <w:r w:rsidRPr="00897CF4">
        <w:rPr>
          <w:rFonts w:cs="Arial"/>
          <w:b/>
          <w:szCs w:val="44"/>
          <w:lang w:eastAsia="en-AU"/>
        </w:rPr>
        <w:t xml:space="preserve"> and diverse lifelong learning opportunities are accessible for all community members.</w:t>
      </w:r>
    </w:p>
    <w:p w14:paraId="6B9F4A6A" w14:textId="77777777" w:rsidR="00897CF4" w:rsidRDefault="00897CF4" w:rsidP="00686752">
      <w:pPr>
        <w:pStyle w:val="Heading2"/>
      </w:pPr>
      <w:bookmarkStart w:id="50" w:name="_Toc33425322"/>
    </w:p>
    <w:p w14:paraId="5B7C8A7D" w14:textId="65DD0896" w:rsidR="00F04E4D" w:rsidRPr="003F4D72" w:rsidRDefault="00C20F64" w:rsidP="00686752">
      <w:pPr>
        <w:pStyle w:val="Heading2"/>
      </w:pPr>
      <w:r w:rsidRPr="003F4D72">
        <w:t>Our community said</w:t>
      </w:r>
      <w:bookmarkEnd w:id="50"/>
    </w:p>
    <w:p w14:paraId="53D9C2A3" w14:textId="77777777" w:rsidR="00BA6756" w:rsidRPr="003F4D72" w:rsidRDefault="00BA6756" w:rsidP="00C15D60">
      <w:pPr>
        <w:autoSpaceDE w:val="0"/>
        <w:autoSpaceDN w:val="0"/>
        <w:adjustRightInd w:val="0"/>
        <w:ind w:left="567"/>
        <w:jc w:val="left"/>
        <w:rPr>
          <w:rFonts w:cs="Arial"/>
          <w:iCs/>
          <w:lang w:eastAsia="en-AU"/>
        </w:rPr>
      </w:pPr>
    </w:p>
    <w:p w14:paraId="5A9E8D81" w14:textId="58F6C23C" w:rsidR="00F04E4D" w:rsidRDefault="002E4884" w:rsidP="00897CF4">
      <w:pPr>
        <w:pStyle w:val="NoSpacing"/>
        <w:ind w:right="543"/>
        <w:jc w:val="left"/>
        <w:rPr>
          <w:rFonts w:cs="Arial"/>
          <w:iCs/>
          <w:lang w:eastAsia="en-AU"/>
        </w:rPr>
      </w:pPr>
      <w:r w:rsidRPr="003F4D72">
        <w:rPr>
          <w:rFonts w:cs="Arial"/>
          <w:iCs/>
          <w:lang w:eastAsia="en-AU"/>
        </w:rPr>
        <w:t xml:space="preserve">We value a diverse and mobile local economy that promotes business growth and responds to evolving opportunities. The community want to see support for local businesses and schools, improvements to activity centres and learning opportunities for people of all ages. There is a strong desire to see greater connections between education and businesses to promote employment pathways and opportunities for all. </w:t>
      </w:r>
    </w:p>
    <w:p w14:paraId="0D867036" w14:textId="77777777" w:rsidR="00897CF4" w:rsidRPr="002E4884" w:rsidRDefault="00897CF4" w:rsidP="00897CF4">
      <w:pPr>
        <w:pStyle w:val="NoSpacing"/>
        <w:ind w:right="543"/>
        <w:jc w:val="left"/>
        <w:rPr>
          <w:rFonts w:eastAsia="Arial"/>
        </w:rPr>
      </w:pPr>
    </w:p>
    <w:p w14:paraId="0FA76EAD" w14:textId="77777777" w:rsidR="00F04E4D" w:rsidRPr="003F4D72" w:rsidRDefault="00F04E4D" w:rsidP="00686752">
      <w:pPr>
        <w:pStyle w:val="Heading2"/>
        <w:rPr>
          <w:sz w:val="14"/>
        </w:rPr>
      </w:pPr>
      <w:bookmarkStart w:id="51" w:name="_Toc33425323"/>
      <w:r w:rsidRPr="003F4D72">
        <w:t>The path ahead</w:t>
      </w:r>
      <w:bookmarkEnd w:id="51"/>
    </w:p>
    <w:p w14:paraId="254D8A0A" w14:textId="77777777" w:rsidR="00F04E4D" w:rsidRPr="002E4884" w:rsidRDefault="00F04E4D" w:rsidP="00C15D60">
      <w:pPr>
        <w:ind w:left="567" w:right="543"/>
        <w:jc w:val="left"/>
        <w:rPr>
          <w:rFonts w:ascii="Gotham Book" w:hAnsi="Gotham Book"/>
          <w:sz w:val="14"/>
        </w:rPr>
      </w:pPr>
    </w:p>
    <w:p w14:paraId="098C04FA" w14:textId="4F880B1C" w:rsidR="00F04E4D" w:rsidRPr="003F4D72" w:rsidRDefault="002E4884" w:rsidP="00897CF4">
      <w:pPr>
        <w:jc w:val="left"/>
        <w:rPr>
          <w:rFonts w:ascii="Gotham Medium" w:hAnsi="Gotham Medium"/>
          <w:color w:val="FF0000"/>
          <w:sz w:val="24"/>
        </w:rPr>
      </w:pPr>
      <w:r w:rsidRPr="003F4D72">
        <w:t xml:space="preserve">Maroondah will be positioned as a regional economic centre that provides local employment opportunities and responds to the needs of an evolving economy and workforce. Council will seek to leverage the strategic role of our </w:t>
      </w:r>
      <w:r w:rsidR="003E320B">
        <w:t xml:space="preserve">diverse range of </w:t>
      </w:r>
      <w:r w:rsidRPr="003F4D72">
        <w:t>activity centres and business precincts, whilst empowering local businesses.  As a community, we will focus on strengthening education environments, creating lifelong learning opportunities and generating employment pathways.</w:t>
      </w:r>
    </w:p>
    <w:p w14:paraId="5BA7A1F7" w14:textId="77777777" w:rsidR="003E5C56" w:rsidRPr="003F4D72" w:rsidRDefault="003E5C56" w:rsidP="00C15D60">
      <w:pPr>
        <w:ind w:left="567"/>
        <w:jc w:val="left"/>
        <w:rPr>
          <w:rFonts w:ascii="Gotham Medium" w:hAnsi="Gotham Medium"/>
          <w:color w:val="FF0000"/>
          <w:sz w:val="24"/>
        </w:rPr>
      </w:pPr>
    </w:p>
    <w:p w14:paraId="0F625E28" w14:textId="4BC2D310" w:rsidR="00233E23" w:rsidRDefault="00233E23">
      <w:pPr>
        <w:ind w:left="567" w:right="543"/>
        <w:jc w:val="left"/>
        <w:rPr>
          <w:rFonts w:ascii="Gotham Medium" w:hAnsi="Gotham Medium"/>
          <w:b/>
          <w:sz w:val="24"/>
        </w:rPr>
      </w:pPr>
    </w:p>
    <w:p w14:paraId="51B65642" w14:textId="77777777" w:rsidR="00233E23" w:rsidRDefault="00233E23" w:rsidP="00897CF4">
      <w:r>
        <w:t>“My wish for Maroondah is for Council to support job opportunities for the next generation”</w:t>
      </w:r>
    </w:p>
    <w:p w14:paraId="0C27DEF0" w14:textId="77777777" w:rsidR="00233E23" w:rsidRPr="00216A30" w:rsidRDefault="00233E23" w:rsidP="003F4D72">
      <w:pPr>
        <w:ind w:left="567" w:right="543"/>
        <w:jc w:val="left"/>
        <w:rPr>
          <w:rFonts w:ascii="Gotham Medium" w:hAnsi="Gotham Medium"/>
          <w:b/>
          <w:sz w:val="24"/>
        </w:rPr>
      </w:pPr>
    </w:p>
    <w:p w14:paraId="48FD74F2" w14:textId="77777777" w:rsidR="00F04E4D" w:rsidRPr="003F4D72" w:rsidRDefault="00F04E4D" w:rsidP="003E5C56">
      <w:pPr>
        <w:ind w:left="567"/>
        <w:jc w:val="left"/>
        <w:rPr>
          <w:rFonts w:ascii="Gotham Medium" w:hAnsi="Gotham Medium"/>
          <w:color w:val="FF0000"/>
          <w:sz w:val="24"/>
        </w:rPr>
      </w:pPr>
    </w:p>
    <w:p w14:paraId="3E7C3730" w14:textId="77777777" w:rsidR="003E5C56" w:rsidRPr="003F4D72" w:rsidRDefault="003E5C56" w:rsidP="003E5C56">
      <w:pPr>
        <w:ind w:left="567" w:right="685"/>
        <w:jc w:val="right"/>
        <w:rPr>
          <w:rFonts w:cs="Arial"/>
          <w:i/>
          <w:color w:val="FF0000"/>
          <w:sz w:val="20"/>
        </w:rPr>
      </w:pPr>
    </w:p>
    <w:p w14:paraId="3E5E0D05" w14:textId="77777777" w:rsidR="00F04E4D" w:rsidRPr="002E4884" w:rsidRDefault="00F04E4D" w:rsidP="00F04E4D">
      <w:pPr>
        <w:jc w:val="left"/>
        <w:rPr>
          <w:rFonts w:ascii="Gotham Medium" w:hAnsi="Gotham Medium"/>
          <w:sz w:val="24"/>
        </w:rPr>
      </w:pPr>
      <w:r w:rsidRPr="002E4884">
        <w:rPr>
          <w:rFonts w:ascii="Gotham Medium" w:hAnsi="Gotham Medium"/>
          <w:sz w:val="24"/>
        </w:rPr>
        <w:br w:type="page"/>
      </w:r>
    </w:p>
    <w:p w14:paraId="25FAD2C6" w14:textId="77777777" w:rsidR="00897CF4" w:rsidRDefault="00037BB5" w:rsidP="00686752">
      <w:pPr>
        <w:pStyle w:val="Heading2"/>
      </w:pPr>
      <w:bookmarkStart w:id="52" w:name="_Toc33425324"/>
      <w:r w:rsidRPr="003F4D72">
        <w:t>Key directions</w:t>
      </w:r>
      <w:bookmarkEnd w:id="52"/>
    </w:p>
    <w:p w14:paraId="0F041FC8" w14:textId="7A36DE4B" w:rsidR="00037BB5" w:rsidRPr="003F4D72" w:rsidRDefault="00037BB5" w:rsidP="00686752">
      <w:pPr>
        <w:pStyle w:val="Heading2"/>
      </w:pPr>
      <w:r w:rsidRPr="003F4D72">
        <w:t xml:space="preserve"> </w:t>
      </w:r>
    </w:p>
    <w:p w14:paraId="2C44053D" w14:textId="77777777" w:rsidR="00CB49D4" w:rsidRPr="003F4D72" w:rsidRDefault="00CB49D4" w:rsidP="00100F1B">
      <w:pPr>
        <w:pStyle w:val="Heading3"/>
        <w:rPr>
          <w:sz w:val="14"/>
        </w:rPr>
      </w:pPr>
      <w:bookmarkStart w:id="53" w:name="_Toc33425325"/>
      <w:r w:rsidRPr="003F4D72">
        <w:rPr>
          <w:rFonts w:eastAsia="Arial"/>
        </w:rPr>
        <w:t>A prosperous community</w:t>
      </w:r>
      <w:bookmarkEnd w:id="53"/>
    </w:p>
    <w:p w14:paraId="6A789D3C" w14:textId="3E3776C8" w:rsidR="002E4884" w:rsidRPr="003F4D72" w:rsidRDefault="002E4884" w:rsidP="00897CF4">
      <w:pPr>
        <w:pStyle w:val="ListParagraph"/>
        <w:numPr>
          <w:ilvl w:val="0"/>
          <w:numId w:val="18"/>
        </w:numPr>
        <w:spacing w:before="120"/>
        <w:ind w:left="1276" w:right="543" w:hanging="709"/>
        <w:rPr>
          <w:rFonts w:cs="Arial"/>
          <w:szCs w:val="22"/>
          <w:lang w:eastAsia="en-AU"/>
        </w:rPr>
      </w:pPr>
      <w:r w:rsidRPr="003F4D72">
        <w:rPr>
          <w:rFonts w:cs="Arial"/>
          <w:szCs w:val="22"/>
          <w:lang w:eastAsia="en-AU"/>
        </w:rPr>
        <w:t>Advocate, promote and market key business opportunities and the competitive strengths of Maroondah and the outer eastern region</w:t>
      </w:r>
    </w:p>
    <w:p w14:paraId="3034F8D7" w14:textId="4D2D7507" w:rsidR="002E4884" w:rsidRPr="003F4D72" w:rsidRDefault="002E4884" w:rsidP="00897CF4">
      <w:pPr>
        <w:pStyle w:val="ListParagraph"/>
        <w:numPr>
          <w:ilvl w:val="0"/>
          <w:numId w:val="18"/>
        </w:numPr>
        <w:spacing w:before="120"/>
        <w:ind w:left="1276" w:right="543" w:hanging="709"/>
        <w:rPr>
          <w:rFonts w:cs="Arial"/>
          <w:szCs w:val="22"/>
          <w:lang w:eastAsia="en-AU"/>
        </w:rPr>
      </w:pPr>
      <w:r w:rsidRPr="003F4D72">
        <w:rPr>
          <w:rFonts w:cs="Arial"/>
          <w:szCs w:val="22"/>
          <w:lang w:eastAsia="en-AU"/>
        </w:rPr>
        <w:t>Work in partnership to promote the diversification and mobilisation of Maroondah’s economy to enable local employment opportunities for people of all ages, abilities and backgrounds</w:t>
      </w:r>
    </w:p>
    <w:p w14:paraId="7B3B151C" w14:textId="273504D5" w:rsidR="002E4884" w:rsidRPr="003F4D72" w:rsidRDefault="002E4884" w:rsidP="00897CF4">
      <w:pPr>
        <w:pStyle w:val="ListParagraph"/>
        <w:numPr>
          <w:ilvl w:val="0"/>
          <w:numId w:val="18"/>
        </w:numPr>
        <w:spacing w:before="120"/>
        <w:ind w:left="1276" w:right="543" w:hanging="709"/>
        <w:rPr>
          <w:rFonts w:cs="Arial"/>
          <w:szCs w:val="22"/>
          <w:lang w:eastAsia="en-AU"/>
        </w:rPr>
      </w:pPr>
      <w:r w:rsidRPr="003F4D72">
        <w:rPr>
          <w:rFonts w:cs="Arial"/>
          <w:szCs w:val="22"/>
          <w:lang w:eastAsia="en-AU"/>
        </w:rPr>
        <w:t>Promote and leverage the strategic location and unique roles of Ringwood Metropolitan Activity Centre</w:t>
      </w:r>
      <w:r w:rsidR="0099226F">
        <w:rPr>
          <w:rFonts w:cs="Arial"/>
          <w:szCs w:val="22"/>
          <w:lang w:eastAsia="en-AU"/>
        </w:rPr>
        <w:t>, Croydon Activity Centre</w:t>
      </w:r>
      <w:r w:rsidRPr="003F4D72">
        <w:rPr>
          <w:rFonts w:cs="Arial"/>
          <w:szCs w:val="22"/>
          <w:lang w:eastAsia="en-AU"/>
        </w:rPr>
        <w:t xml:space="preserve"> and </w:t>
      </w:r>
      <w:r w:rsidR="0099226F">
        <w:rPr>
          <w:rFonts w:cs="Arial"/>
          <w:szCs w:val="22"/>
          <w:lang w:eastAsia="en-AU"/>
        </w:rPr>
        <w:t xml:space="preserve">the </w:t>
      </w:r>
      <w:r w:rsidRPr="003F4D72">
        <w:rPr>
          <w:rFonts w:cs="Arial"/>
          <w:szCs w:val="22"/>
          <w:lang w:eastAsia="en-AU"/>
        </w:rPr>
        <w:t xml:space="preserve">Bayswater Business Precinct </w:t>
      </w:r>
    </w:p>
    <w:p w14:paraId="24A5DE8A" w14:textId="77777777" w:rsidR="002E4884" w:rsidRPr="003F4D72" w:rsidRDefault="002E4884" w:rsidP="00897CF4">
      <w:pPr>
        <w:pStyle w:val="ListParagraph"/>
        <w:numPr>
          <w:ilvl w:val="0"/>
          <w:numId w:val="18"/>
        </w:numPr>
        <w:spacing w:before="120"/>
        <w:ind w:left="1276" w:right="543" w:hanging="709"/>
        <w:rPr>
          <w:rFonts w:cs="Arial"/>
          <w:szCs w:val="22"/>
          <w:lang w:eastAsia="en-AU"/>
        </w:rPr>
      </w:pPr>
      <w:r w:rsidRPr="003F4D72">
        <w:rPr>
          <w:rFonts w:cs="Arial"/>
          <w:szCs w:val="22"/>
          <w:lang w:eastAsia="en-AU"/>
        </w:rPr>
        <w:t>Advance business development and support for small and medium business enterprises through facilitating partnerships, collaboration, peer support, mentoring, training, and knowledge sharing</w:t>
      </w:r>
    </w:p>
    <w:p w14:paraId="6D088297" w14:textId="70D4B7F3" w:rsidR="003E320B" w:rsidRPr="003F4D72" w:rsidRDefault="002E4884" w:rsidP="00897CF4">
      <w:pPr>
        <w:pStyle w:val="ListParagraph"/>
        <w:numPr>
          <w:ilvl w:val="0"/>
          <w:numId w:val="18"/>
        </w:numPr>
        <w:spacing w:before="120"/>
        <w:ind w:left="1276" w:right="543" w:hanging="709"/>
        <w:rPr>
          <w:rFonts w:cs="Arial"/>
          <w:szCs w:val="22"/>
          <w:lang w:eastAsia="en-AU"/>
        </w:rPr>
      </w:pPr>
      <w:r w:rsidRPr="003F4D72">
        <w:rPr>
          <w:rFonts w:cs="Arial"/>
          <w:szCs w:val="22"/>
          <w:lang w:eastAsia="en-AU"/>
        </w:rPr>
        <w:t>Establish and enhance business resource hubs to empower local business, encourage innovation and support alternative modes of employment</w:t>
      </w:r>
    </w:p>
    <w:p w14:paraId="0000A728" w14:textId="1FD51397" w:rsidR="003E320B" w:rsidRPr="00563D95" w:rsidRDefault="003E320B" w:rsidP="00897CF4">
      <w:pPr>
        <w:pStyle w:val="ListParagraph"/>
        <w:numPr>
          <w:ilvl w:val="0"/>
          <w:numId w:val="18"/>
        </w:numPr>
        <w:spacing w:before="120"/>
        <w:ind w:left="1276" w:right="543" w:hanging="709"/>
        <w:rPr>
          <w:rFonts w:cs="Arial"/>
          <w:lang w:eastAsia="en-AU"/>
        </w:rPr>
      </w:pPr>
      <w:r w:rsidRPr="009B6BBE">
        <w:rPr>
          <w:rFonts w:cs="Arial"/>
          <w:lang w:eastAsia="en-AU"/>
        </w:rPr>
        <w:t>Embrace a p</w:t>
      </w:r>
      <w:r w:rsidRPr="00563D95">
        <w:rPr>
          <w:rFonts w:cs="Arial"/>
          <w:lang w:eastAsia="en-AU"/>
        </w:rPr>
        <w:t>lace-based approach to the revitalisation, and activation and promotion of neighbourhood activity centres that enhance opportunities for local business, access to services and places for social interaction</w:t>
      </w:r>
    </w:p>
    <w:p w14:paraId="3E180AB0" w14:textId="77777777" w:rsidR="002E4884" w:rsidRPr="003F4D72" w:rsidRDefault="002E4884" w:rsidP="00897CF4">
      <w:pPr>
        <w:pStyle w:val="ListParagraph"/>
        <w:numPr>
          <w:ilvl w:val="0"/>
          <w:numId w:val="18"/>
        </w:numPr>
        <w:spacing w:before="120"/>
        <w:ind w:left="1276" w:right="543" w:hanging="709"/>
        <w:rPr>
          <w:rFonts w:cs="Arial"/>
          <w:szCs w:val="22"/>
          <w:lang w:eastAsia="en-AU"/>
        </w:rPr>
      </w:pPr>
      <w:r w:rsidRPr="003F4D72">
        <w:rPr>
          <w:rFonts w:cs="Arial"/>
          <w:szCs w:val="22"/>
          <w:lang w:eastAsia="en-AU"/>
        </w:rPr>
        <w:t xml:space="preserve">Facilitate the enhancement and revitalisation of industrial and commercial precincts across Maroondah </w:t>
      </w:r>
    </w:p>
    <w:p w14:paraId="3B5EDA0E" w14:textId="77777777" w:rsidR="002E4884" w:rsidRPr="003F4D72" w:rsidRDefault="002E4884" w:rsidP="00897CF4">
      <w:pPr>
        <w:pStyle w:val="ListParagraph"/>
        <w:numPr>
          <w:ilvl w:val="0"/>
          <w:numId w:val="18"/>
        </w:numPr>
        <w:spacing w:before="120"/>
        <w:ind w:left="1276" w:right="543" w:hanging="709"/>
        <w:rPr>
          <w:rFonts w:cs="Arial"/>
          <w:szCs w:val="22"/>
          <w:lang w:eastAsia="en-AU"/>
        </w:rPr>
      </w:pPr>
      <w:r w:rsidRPr="003F4D72">
        <w:rPr>
          <w:rFonts w:cs="Arial"/>
          <w:szCs w:val="22"/>
          <w:lang w:eastAsia="en-AU"/>
        </w:rPr>
        <w:t>Seek increased business investment in targeted industries, including advanced manufacturing and knowledge economy sectors</w:t>
      </w:r>
    </w:p>
    <w:p w14:paraId="40E015F1" w14:textId="77777777" w:rsidR="002E4884" w:rsidRPr="003F4D72" w:rsidRDefault="002E4884" w:rsidP="00897CF4">
      <w:pPr>
        <w:pStyle w:val="ListParagraph"/>
        <w:numPr>
          <w:ilvl w:val="0"/>
          <w:numId w:val="18"/>
        </w:numPr>
        <w:spacing w:before="120"/>
        <w:ind w:left="1276" w:right="543" w:hanging="709"/>
        <w:rPr>
          <w:rFonts w:cs="Arial"/>
          <w:szCs w:val="22"/>
          <w:lang w:eastAsia="en-AU"/>
        </w:rPr>
      </w:pPr>
      <w:r w:rsidRPr="003F4D72">
        <w:rPr>
          <w:rFonts w:cs="Arial"/>
          <w:szCs w:val="22"/>
          <w:lang w:eastAsia="en-AU"/>
        </w:rPr>
        <w:t xml:space="preserve">Advocate and encourage community and business participation in the digital economy </w:t>
      </w:r>
    </w:p>
    <w:p w14:paraId="444E5333" w14:textId="6FB683A2" w:rsidR="002E4884" w:rsidRPr="002E4884" w:rsidRDefault="002E4884" w:rsidP="00897CF4">
      <w:pPr>
        <w:pStyle w:val="ListParagraph"/>
        <w:numPr>
          <w:ilvl w:val="0"/>
          <w:numId w:val="18"/>
        </w:numPr>
        <w:spacing w:before="120"/>
        <w:ind w:left="1276" w:right="543" w:hanging="709"/>
        <w:rPr>
          <w:rFonts w:cs="Arial"/>
          <w:szCs w:val="22"/>
          <w:lang w:eastAsia="en-AU"/>
        </w:rPr>
      </w:pPr>
      <w:r w:rsidRPr="003F4D72">
        <w:rPr>
          <w:rFonts w:cs="Arial"/>
          <w:szCs w:val="22"/>
          <w:lang w:eastAsia="en-AU"/>
        </w:rPr>
        <w:t>Broker community to government to business partnerships to promote investment, facilitate regional service delivery and foster corporate social responsibility</w:t>
      </w:r>
    </w:p>
    <w:p w14:paraId="1C8B47C6" w14:textId="77777777" w:rsidR="002E4884" w:rsidRPr="003F4D72" w:rsidRDefault="002E4884" w:rsidP="00100F1B">
      <w:pPr>
        <w:pStyle w:val="Heading3"/>
        <w:rPr>
          <w:rFonts w:eastAsia="Arial"/>
        </w:rPr>
      </w:pPr>
    </w:p>
    <w:p w14:paraId="7DBF2D8C" w14:textId="6D276CF1" w:rsidR="00DB23FC" w:rsidRPr="003F4D72" w:rsidRDefault="00DB23FC" w:rsidP="00100F1B">
      <w:pPr>
        <w:pStyle w:val="Heading3"/>
        <w:rPr>
          <w:sz w:val="14"/>
        </w:rPr>
      </w:pPr>
      <w:bookmarkStart w:id="54" w:name="_Toc33425326"/>
      <w:r w:rsidRPr="003F4D72">
        <w:rPr>
          <w:rFonts w:eastAsia="Arial"/>
        </w:rPr>
        <w:t>A learning community</w:t>
      </w:r>
      <w:bookmarkEnd w:id="54"/>
    </w:p>
    <w:p w14:paraId="04133C33" w14:textId="6F3004C8" w:rsidR="002E4884" w:rsidRPr="003F4D72" w:rsidRDefault="002E4884" w:rsidP="00504CC0">
      <w:pPr>
        <w:pStyle w:val="ListParagraph"/>
        <w:numPr>
          <w:ilvl w:val="0"/>
          <w:numId w:val="18"/>
        </w:numPr>
        <w:spacing w:before="120"/>
        <w:ind w:left="1276" w:right="543" w:hanging="709"/>
        <w:rPr>
          <w:rFonts w:cs="Arial"/>
          <w:szCs w:val="22"/>
          <w:lang w:eastAsia="en-AU"/>
        </w:rPr>
      </w:pPr>
      <w:r w:rsidRPr="003F4D72">
        <w:rPr>
          <w:rFonts w:cs="Arial"/>
          <w:szCs w:val="22"/>
          <w:lang w:eastAsia="en-AU"/>
        </w:rPr>
        <w:t>Facilitate and encourage the provision of positive learning environments, life-long learning opportunities and employment pathways for all ages, abilities and backgrounds</w:t>
      </w:r>
    </w:p>
    <w:p w14:paraId="70F91E3B" w14:textId="6E20C1C6" w:rsidR="002E4884" w:rsidRPr="003F4D72" w:rsidRDefault="002E4884" w:rsidP="00504CC0">
      <w:pPr>
        <w:pStyle w:val="ListParagraph"/>
        <w:numPr>
          <w:ilvl w:val="0"/>
          <w:numId w:val="18"/>
        </w:numPr>
        <w:spacing w:before="120"/>
        <w:ind w:left="1276" w:right="543" w:hanging="709"/>
        <w:rPr>
          <w:rFonts w:cs="Arial"/>
          <w:szCs w:val="22"/>
          <w:lang w:eastAsia="en-AU"/>
        </w:rPr>
      </w:pPr>
      <w:r w:rsidRPr="003F4D72">
        <w:rPr>
          <w:rFonts w:cs="Arial"/>
          <w:szCs w:val="22"/>
          <w:lang w:eastAsia="en-AU"/>
        </w:rPr>
        <w:t>Advocate for accessible</w:t>
      </w:r>
      <w:r w:rsidR="0001578B">
        <w:rPr>
          <w:rFonts w:cs="Arial"/>
          <w:szCs w:val="22"/>
          <w:lang w:eastAsia="en-AU"/>
        </w:rPr>
        <w:t xml:space="preserve"> and affordable</w:t>
      </w:r>
      <w:r w:rsidRPr="003F4D72">
        <w:rPr>
          <w:rFonts w:cs="Arial"/>
          <w:szCs w:val="22"/>
          <w:lang w:eastAsia="en-AU"/>
        </w:rPr>
        <w:t xml:space="preserve"> education</w:t>
      </w:r>
      <w:r w:rsidR="0001578B">
        <w:rPr>
          <w:rFonts w:cs="Arial"/>
          <w:szCs w:val="22"/>
          <w:lang w:eastAsia="en-AU"/>
        </w:rPr>
        <w:t xml:space="preserve"> and childcare</w:t>
      </w:r>
      <w:r w:rsidRPr="003F4D72">
        <w:rPr>
          <w:rFonts w:cs="Arial"/>
          <w:szCs w:val="22"/>
          <w:lang w:eastAsia="en-AU"/>
        </w:rPr>
        <w:t xml:space="preserve"> in Maroondah that responds to local needs and enhances individual wellbeing</w:t>
      </w:r>
    </w:p>
    <w:p w14:paraId="2009B5FF" w14:textId="79B6B772" w:rsidR="002E4884" w:rsidRPr="003F4D72" w:rsidRDefault="002E4884" w:rsidP="00504CC0">
      <w:pPr>
        <w:pStyle w:val="ListParagraph"/>
        <w:numPr>
          <w:ilvl w:val="0"/>
          <w:numId w:val="18"/>
        </w:numPr>
        <w:spacing w:before="120"/>
        <w:ind w:left="1276" w:right="543" w:hanging="709"/>
        <w:rPr>
          <w:rFonts w:cs="Arial"/>
          <w:szCs w:val="22"/>
          <w:lang w:eastAsia="en-AU"/>
        </w:rPr>
      </w:pPr>
      <w:r w:rsidRPr="003F4D72">
        <w:rPr>
          <w:rFonts w:cs="Arial"/>
          <w:szCs w:val="22"/>
          <w:lang w:eastAsia="en-AU"/>
        </w:rPr>
        <w:t>Broker community to government to business partnerships to address adaption to the evolving local economy, underemployment and unemployment in targeted communities</w:t>
      </w:r>
    </w:p>
    <w:p w14:paraId="2F97B527" w14:textId="77777777" w:rsidR="002E4884" w:rsidRPr="003F4D72" w:rsidRDefault="002E4884" w:rsidP="00504CC0">
      <w:pPr>
        <w:pStyle w:val="ListParagraph"/>
        <w:numPr>
          <w:ilvl w:val="0"/>
          <w:numId w:val="18"/>
        </w:numPr>
        <w:spacing w:before="120"/>
        <w:ind w:left="1276" w:right="543" w:hanging="709"/>
        <w:rPr>
          <w:rFonts w:cs="Arial"/>
          <w:szCs w:val="22"/>
          <w:lang w:eastAsia="en-AU"/>
        </w:rPr>
      </w:pPr>
      <w:r w:rsidRPr="003F4D72">
        <w:rPr>
          <w:rFonts w:cs="Arial"/>
          <w:szCs w:val="22"/>
          <w:lang w:eastAsia="en-AU"/>
        </w:rPr>
        <w:t>Promote connections between education providers, businesses and the broader community to support employment pathways, intergenerational connections and knowledge transfer</w:t>
      </w:r>
    </w:p>
    <w:p w14:paraId="13D5D47C" w14:textId="69814C54" w:rsidR="008943D3" w:rsidRPr="003F4D72" w:rsidRDefault="002E4884" w:rsidP="00504CC0">
      <w:pPr>
        <w:pStyle w:val="ListParagraph"/>
        <w:numPr>
          <w:ilvl w:val="0"/>
          <w:numId w:val="18"/>
        </w:numPr>
        <w:spacing w:before="120"/>
        <w:ind w:left="1276" w:right="543" w:hanging="709"/>
        <w:rPr>
          <w:rFonts w:cs="Arial"/>
          <w:iCs/>
          <w:szCs w:val="22"/>
          <w:lang w:eastAsia="en-AU"/>
        </w:rPr>
      </w:pPr>
      <w:r w:rsidRPr="003F4D72">
        <w:rPr>
          <w:rFonts w:cs="Arial"/>
          <w:szCs w:val="22"/>
          <w:lang w:eastAsia="en-AU"/>
        </w:rPr>
        <w:t>Advocate for and encourage increased access to and participation in tertiary education</w:t>
      </w:r>
    </w:p>
    <w:p w14:paraId="5EABB050" w14:textId="77777777" w:rsidR="002E4884" w:rsidRPr="003F4D72" w:rsidRDefault="002E4884">
      <w:pPr>
        <w:jc w:val="left"/>
        <w:rPr>
          <w:rFonts w:eastAsia="Arial"/>
          <w:b/>
          <w:w w:val="102"/>
        </w:rPr>
      </w:pPr>
      <w:r w:rsidRPr="003F4D72">
        <w:rPr>
          <w:rFonts w:eastAsia="Arial"/>
          <w:b/>
          <w:w w:val="102"/>
        </w:rPr>
        <w:br w:type="page"/>
      </w:r>
    </w:p>
    <w:p w14:paraId="3972FB4E" w14:textId="77777777" w:rsidR="00F04E4D" w:rsidRPr="003F4D72" w:rsidRDefault="00D423D3" w:rsidP="00686752">
      <w:pPr>
        <w:pStyle w:val="Heading2"/>
      </w:pPr>
      <w:bookmarkStart w:id="55" w:name="_Toc33425327"/>
      <w:r w:rsidRPr="003F4D72">
        <w:t>Community indicators of progress</w:t>
      </w:r>
      <w:bookmarkEnd w:id="55"/>
    </w:p>
    <w:p w14:paraId="0B1FBF8C" w14:textId="77777777" w:rsidR="00D423D3" w:rsidRPr="002E4884" w:rsidRDefault="00D423D3" w:rsidP="00C15D60">
      <w:pPr>
        <w:pStyle w:val="NoSpacing"/>
        <w:ind w:left="567" w:right="260"/>
        <w:jc w:val="left"/>
        <w:rPr>
          <w:rFonts w:ascii="Gotham Book" w:hAnsi="Gotham Book"/>
        </w:rPr>
      </w:pPr>
    </w:p>
    <w:tbl>
      <w:tblPr>
        <w:tblW w:w="9653" w:type="dxa"/>
        <w:tblInd w:w="817" w:type="dxa"/>
        <w:tblLook w:val="04A0" w:firstRow="1" w:lastRow="0" w:firstColumn="1" w:lastColumn="0" w:noHBand="0" w:noVBand="1"/>
      </w:tblPr>
      <w:tblGrid>
        <w:gridCol w:w="1998"/>
        <w:gridCol w:w="2572"/>
        <w:gridCol w:w="5083"/>
      </w:tblGrid>
      <w:tr w:rsidR="002E4884" w:rsidRPr="002E4884" w14:paraId="216B905C" w14:textId="77777777" w:rsidTr="003F4D72">
        <w:trPr>
          <w:trHeight w:val="300"/>
        </w:trPr>
        <w:tc>
          <w:tcPr>
            <w:tcW w:w="1998" w:type="dxa"/>
            <w:vMerge w:val="restart"/>
            <w:tcBorders>
              <w:top w:val="single" w:sz="4" w:space="0" w:color="auto"/>
            </w:tcBorders>
            <w:noWrap/>
          </w:tcPr>
          <w:p w14:paraId="4477BD8D" w14:textId="4528ED0F" w:rsidR="002E4884" w:rsidRPr="009B6BBE" w:rsidRDefault="002E4884" w:rsidP="003F4D72">
            <w:pPr>
              <w:ind w:left="10" w:right="543"/>
              <w:jc w:val="left"/>
              <w:rPr>
                <w:rFonts w:cs="Arial"/>
                <w:b/>
              </w:rPr>
            </w:pPr>
            <w:r w:rsidRPr="003F4D72">
              <w:rPr>
                <w:rFonts w:cs="Arial"/>
                <w:b/>
              </w:rPr>
              <w:t>Prosperous</w:t>
            </w:r>
          </w:p>
        </w:tc>
        <w:tc>
          <w:tcPr>
            <w:tcW w:w="2572" w:type="dxa"/>
            <w:tcBorders>
              <w:top w:val="single" w:sz="4" w:space="0" w:color="auto"/>
            </w:tcBorders>
            <w:noWrap/>
          </w:tcPr>
          <w:p w14:paraId="40AFA0B1" w14:textId="2C9E0606" w:rsidR="002E4884" w:rsidRPr="009B6BBE" w:rsidRDefault="002E4884" w:rsidP="003F4D72">
            <w:pPr>
              <w:ind w:left="10" w:right="-74"/>
              <w:jc w:val="left"/>
              <w:rPr>
                <w:rFonts w:cs="Arial"/>
                <w:b/>
              </w:rPr>
            </w:pPr>
            <w:r w:rsidRPr="003F4D72">
              <w:rPr>
                <w:rFonts w:cs="Arial"/>
                <w:b/>
              </w:rPr>
              <w:t>Employment</w:t>
            </w:r>
          </w:p>
        </w:tc>
        <w:tc>
          <w:tcPr>
            <w:tcW w:w="5083" w:type="dxa"/>
            <w:tcBorders>
              <w:top w:val="single" w:sz="4" w:space="0" w:color="auto"/>
            </w:tcBorders>
            <w:noWrap/>
          </w:tcPr>
          <w:p w14:paraId="11AACB15" w14:textId="77777777" w:rsidR="002E4884" w:rsidRDefault="002E4884">
            <w:pPr>
              <w:ind w:left="10" w:right="543"/>
              <w:jc w:val="left"/>
              <w:rPr>
                <w:rFonts w:cs="Arial"/>
              </w:rPr>
            </w:pPr>
            <w:r w:rsidRPr="003F4D72">
              <w:rPr>
                <w:rFonts w:cs="Arial"/>
              </w:rPr>
              <w:t>Unemployment rate for Maroondah</w:t>
            </w:r>
          </w:p>
          <w:p w14:paraId="2CB4714E" w14:textId="1AC1A384" w:rsidR="00504CC0" w:rsidRPr="002E4884" w:rsidRDefault="00504CC0">
            <w:pPr>
              <w:ind w:left="10" w:right="543"/>
              <w:jc w:val="left"/>
              <w:rPr>
                <w:rFonts w:cs="Arial"/>
              </w:rPr>
            </w:pPr>
          </w:p>
        </w:tc>
      </w:tr>
      <w:tr w:rsidR="002E4884" w:rsidRPr="002E4884" w14:paraId="3E701959" w14:textId="77777777" w:rsidTr="003F4D72">
        <w:trPr>
          <w:trHeight w:val="237"/>
        </w:trPr>
        <w:tc>
          <w:tcPr>
            <w:tcW w:w="1998" w:type="dxa"/>
            <w:vMerge/>
            <w:tcBorders>
              <w:top w:val="single" w:sz="4" w:space="0" w:color="auto"/>
            </w:tcBorders>
            <w:noWrap/>
          </w:tcPr>
          <w:p w14:paraId="56A176F4" w14:textId="77777777" w:rsidR="002E4884" w:rsidRPr="003F4D72" w:rsidRDefault="002E4884" w:rsidP="003F4D72">
            <w:pPr>
              <w:ind w:left="10" w:right="543"/>
              <w:jc w:val="left"/>
              <w:rPr>
                <w:rFonts w:cs="Arial"/>
                <w:b/>
              </w:rPr>
            </w:pPr>
          </w:p>
        </w:tc>
        <w:tc>
          <w:tcPr>
            <w:tcW w:w="2572" w:type="dxa"/>
            <w:noWrap/>
          </w:tcPr>
          <w:p w14:paraId="0B5D56F2" w14:textId="5DFD9C22" w:rsidR="002E4884" w:rsidRPr="009B6BBE" w:rsidRDefault="002E4884" w:rsidP="003F4D72">
            <w:pPr>
              <w:ind w:left="10" w:right="-74"/>
              <w:jc w:val="left"/>
              <w:rPr>
                <w:rFonts w:cs="Arial"/>
                <w:b/>
              </w:rPr>
            </w:pPr>
            <w:r w:rsidRPr="003F4D72">
              <w:rPr>
                <w:rFonts w:cs="Arial"/>
                <w:b/>
              </w:rPr>
              <w:t>Economic output</w:t>
            </w:r>
          </w:p>
        </w:tc>
        <w:tc>
          <w:tcPr>
            <w:tcW w:w="5083" w:type="dxa"/>
            <w:noWrap/>
          </w:tcPr>
          <w:p w14:paraId="3925F145" w14:textId="77777777" w:rsidR="002E4884" w:rsidRDefault="006871AF">
            <w:pPr>
              <w:ind w:left="10" w:right="543"/>
              <w:jc w:val="left"/>
              <w:rPr>
                <w:rFonts w:cs="Arial"/>
              </w:rPr>
            </w:pPr>
            <w:r>
              <w:rPr>
                <w:rFonts w:cs="Arial"/>
              </w:rPr>
              <w:t>Economic output for Maroondah</w:t>
            </w:r>
          </w:p>
          <w:p w14:paraId="16DD2F66" w14:textId="7FA5BA75" w:rsidR="00504CC0" w:rsidRPr="002E4884" w:rsidRDefault="00504CC0" w:rsidP="00504CC0">
            <w:pPr>
              <w:ind w:right="543"/>
              <w:jc w:val="left"/>
              <w:rPr>
                <w:rFonts w:cs="Arial"/>
              </w:rPr>
            </w:pPr>
          </w:p>
        </w:tc>
      </w:tr>
      <w:tr w:rsidR="002E4884" w:rsidRPr="002E4884" w14:paraId="14BAD1D5" w14:textId="77777777" w:rsidTr="003F4D72">
        <w:trPr>
          <w:trHeight w:val="300"/>
        </w:trPr>
        <w:tc>
          <w:tcPr>
            <w:tcW w:w="1998" w:type="dxa"/>
            <w:vMerge/>
            <w:tcBorders>
              <w:top w:val="single" w:sz="4" w:space="0" w:color="auto"/>
            </w:tcBorders>
            <w:noWrap/>
          </w:tcPr>
          <w:p w14:paraId="682AD33C" w14:textId="77777777" w:rsidR="002E4884" w:rsidRPr="003F4D72" w:rsidRDefault="002E4884" w:rsidP="003F4D72">
            <w:pPr>
              <w:ind w:left="10" w:right="543"/>
              <w:jc w:val="left"/>
              <w:rPr>
                <w:rFonts w:cs="Arial"/>
                <w:b/>
              </w:rPr>
            </w:pPr>
          </w:p>
        </w:tc>
        <w:tc>
          <w:tcPr>
            <w:tcW w:w="2572" w:type="dxa"/>
            <w:noWrap/>
          </w:tcPr>
          <w:p w14:paraId="4DF686E1" w14:textId="074F1540" w:rsidR="002E4884" w:rsidRPr="009B6BBE" w:rsidRDefault="002E4884" w:rsidP="003F4D72">
            <w:pPr>
              <w:ind w:left="10" w:right="-74"/>
              <w:jc w:val="left"/>
              <w:rPr>
                <w:rFonts w:cs="Arial"/>
                <w:b/>
              </w:rPr>
            </w:pPr>
            <w:r w:rsidRPr="003F4D72">
              <w:rPr>
                <w:rFonts w:cs="Arial"/>
                <w:b/>
              </w:rPr>
              <w:t>Business growth</w:t>
            </w:r>
          </w:p>
        </w:tc>
        <w:tc>
          <w:tcPr>
            <w:tcW w:w="5083" w:type="dxa"/>
            <w:noWrap/>
          </w:tcPr>
          <w:p w14:paraId="175246FA" w14:textId="77777777" w:rsidR="002E4884" w:rsidRDefault="002E4884">
            <w:pPr>
              <w:ind w:left="10" w:right="543"/>
              <w:jc w:val="left"/>
              <w:rPr>
                <w:rFonts w:cs="Arial"/>
              </w:rPr>
            </w:pPr>
            <w:r w:rsidRPr="003F4D72">
              <w:rPr>
                <w:rFonts w:cs="Arial"/>
              </w:rPr>
              <w:t>Number of business in Maroondah</w:t>
            </w:r>
          </w:p>
          <w:p w14:paraId="05A136AA" w14:textId="391C8CCC" w:rsidR="00504CC0" w:rsidRPr="002E4884" w:rsidRDefault="00504CC0">
            <w:pPr>
              <w:ind w:left="10" w:right="543"/>
              <w:jc w:val="left"/>
              <w:rPr>
                <w:rFonts w:cs="Arial"/>
              </w:rPr>
            </w:pPr>
          </w:p>
        </w:tc>
      </w:tr>
      <w:tr w:rsidR="002E4884" w:rsidRPr="002E4884" w14:paraId="001C6B11" w14:textId="77777777" w:rsidTr="003F4D72">
        <w:trPr>
          <w:trHeight w:val="300"/>
        </w:trPr>
        <w:tc>
          <w:tcPr>
            <w:tcW w:w="1998" w:type="dxa"/>
            <w:vMerge/>
            <w:tcBorders>
              <w:top w:val="single" w:sz="4" w:space="0" w:color="auto"/>
            </w:tcBorders>
            <w:noWrap/>
          </w:tcPr>
          <w:p w14:paraId="34F06F83" w14:textId="77777777" w:rsidR="002E4884" w:rsidRPr="003F4D72" w:rsidRDefault="002E4884">
            <w:pPr>
              <w:ind w:left="10" w:right="543"/>
              <w:jc w:val="left"/>
              <w:rPr>
                <w:rFonts w:cs="Arial"/>
                <w:b/>
              </w:rPr>
            </w:pPr>
          </w:p>
        </w:tc>
        <w:tc>
          <w:tcPr>
            <w:tcW w:w="2572" w:type="dxa"/>
            <w:noWrap/>
          </w:tcPr>
          <w:p w14:paraId="06F2C238" w14:textId="655581D8" w:rsidR="002E4884" w:rsidRPr="003F4D72" w:rsidRDefault="002E4884">
            <w:pPr>
              <w:ind w:left="10" w:right="-74"/>
              <w:jc w:val="left"/>
              <w:rPr>
                <w:rFonts w:cs="Arial"/>
                <w:b/>
              </w:rPr>
            </w:pPr>
            <w:r w:rsidRPr="003F4D72">
              <w:rPr>
                <w:rFonts w:cs="Arial"/>
                <w:b/>
              </w:rPr>
              <w:t>Industry diversity</w:t>
            </w:r>
          </w:p>
        </w:tc>
        <w:tc>
          <w:tcPr>
            <w:tcW w:w="5083" w:type="dxa"/>
            <w:noWrap/>
          </w:tcPr>
          <w:p w14:paraId="1F48C7CE" w14:textId="77777777" w:rsidR="002E4884" w:rsidRDefault="002E4884">
            <w:pPr>
              <w:ind w:left="10" w:right="543"/>
              <w:jc w:val="left"/>
              <w:rPr>
                <w:rFonts w:cs="Arial"/>
              </w:rPr>
            </w:pPr>
            <w:r w:rsidRPr="00846B04">
              <w:rPr>
                <w:rFonts w:cs="Arial"/>
              </w:rPr>
              <w:t>Herfindahl Index</w:t>
            </w:r>
          </w:p>
          <w:p w14:paraId="2A1198B7" w14:textId="539BE90F" w:rsidR="00504CC0" w:rsidRPr="002E4884" w:rsidRDefault="00504CC0">
            <w:pPr>
              <w:ind w:left="10" w:right="543"/>
              <w:jc w:val="left"/>
              <w:rPr>
                <w:rFonts w:cs="Arial"/>
              </w:rPr>
            </w:pPr>
          </w:p>
        </w:tc>
      </w:tr>
      <w:tr w:rsidR="002E4884" w:rsidRPr="002E4884" w14:paraId="0BF146F0" w14:textId="77777777" w:rsidTr="003F4D72">
        <w:trPr>
          <w:trHeight w:val="300"/>
        </w:trPr>
        <w:tc>
          <w:tcPr>
            <w:tcW w:w="1998" w:type="dxa"/>
            <w:vMerge/>
            <w:tcBorders>
              <w:bottom w:val="single" w:sz="4" w:space="0" w:color="auto"/>
            </w:tcBorders>
          </w:tcPr>
          <w:p w14:paraId="368DD6CA" w14:textId="77777777" w:rsidR="002E4884" w:rsidRPr="003F4D72" w:rsidRDefault="002E4884" w:rsidP="003F4D72">
            <w:pPr>
              <w:ind w:left="10" w:right="543"/>
              <w:jc w:val="left"/>
              <w:rPr>
                <w:rFonts w:cs="Arial"/>
                <w:b/>
              </w:rPr>
            </w:pPr>
          </w:p>
        </w:tc>
        <w:tc>
          <w:tcPr>
            <w:tcW w:w="2572" w:type="dxa"/>
            <w:tcBorders>
              <w:bottom w:val="single" w:sz="4" w:space="0" w:color="auto"/>
            </w:tcBorders>
            <w:noWrap/>
          </w:tcPr>
          <w:p w14:paraId="7A75D427" w14:textId="5D177678" w:rsidR="002E4884" w:rsidRPr="009B6BBE" w:rsidRDefault="002E4884" w:rsidP="003F4D72">
            <w:pPr>
              <w:ind w:left="10" w:right="-74"/>
              <w:jc w:val="left"/>
              <w:rPr>
                <w:rFonts w:cs="Arial"/>
                <w:b/>
              </w:rPr>
            </w:pPr>
            <w:r w:rsidRPr="003F4D72">
              <w:rPr>
                <w:rFonts w:cs="Arial"/>
                <w:b/>
              </w:rPr>
              <w:t>Standard of living</w:t>
            </w:r>
          </w:p>
        </w:tc>
        <w:tc>
          <w:tcPr>
            <w:tcW w:w="5083" w:type="dxa"/>
            <w:tcBorders>
              <w:bottom w:val="single" w:sz="4" w:space="0" w:color="auto"/>
            </w:tcBorders>
            <w:noWrap/>
          </w:tcPr>
          <w:p w14:paraId="38471117" w14:textId="77777777" w:rsidR="002E4884" w:rsidRDefault="002E4884">
            <w:pPr>
              <w:ind w:left="10" w:right="543"/>
              <w:jc w:val="left"/>
              <w:rPr>
                <w:rFonts w:cs="Arial"/>
              </w:rPr>
            </w:pPr>
            <w:r w:rsidRPr="00846B04">
              <w:rPr>
                <w:rFonts w:cs="Arial"/>
              </w:rPr>
              <w:t>Median weekly household income in Maroondah</w:t>
            </w:r>
          </w:p>
          <w:p w14:paraId="1558D508" w14:textId="4A79A8A1" w:rsidR="00504CC0" w:rsidRPr="002E4884" w:rsidRDefault="00504CC0">
            <w:pPr>
              <w:ind w:left="10" w:right="543"/>
              <w:jc w:val="left"/>
              <w:rPr>
                <w:rFonts w:cs="Arial"/>
              </w:rPr>
            </w:pPr>
          </w:p>
        </w:tc>
      </w:tr>
      <w:tr w:rsidR="002E4884" w:rsidRPr="002E4884" w14:paraId="1982F7A5" w14:textId="77777777" w:rsidTr="003F4D72">
        <w:trPr>
          <w:trHeight w:val="300"/>
        </w:trPr>
        <w:tc>
          <w:tcPr>
            <w:tcW w:w="1998" w:type="dxa"/>
            <w:vMerge w:val="restart"/>
            <w:tcBorders>
              <w:top w:val="single" w:sz="4" w:space="0" w:color="auto"/>
            </w:tcBorders>
            <w:noWrap/>
          </w:tcPr>
          <w:p w14:paraId="423B0D0D" w14:textId="42E946ED" w:rsidR="002E4884" w:rsidRPr="009B6BBE" w:rsidRDefault="00BB25BB" w:rsidP="003F4D72">
            <w:pPr>
              <w:ind w:left="10" w:right="543"/>
              <w:jc w:val="left"/>
              <w:rPr>
                <w:rFonts w:cs="Arial"/>
                <w:b/>
              </w:rPr>
            </w:pPr>
            <w:r>
              <w:rPr>
                <w:rFonts w:cs="Arial"/>
                <w:b/>
              </w:rPr>
              <w:t>Learning</w:t>
            </w:r>
          </w:p>
        </w:tc>
        <w:tc>
          <w:tcPr>
            <w:tcW w:w="2572" w:type="dxa"/>
            <w:tcBorders>
              <w:top w:val="single" w:sz="4" w:space="0" w:color="auto"/>
            </w:tcBorders>
            <w:noWrap/>
          </w:tcPr>
          <w:p w14:paraId="2F28E14A" w14:textId="77777777" w:rsidR="002E4884" w:rsidRDefault="002E4884" w:rsidP="003F4D72">
            <w:pPr>
              <w:ind w:left="10" w:right="-74"/>
              <w:jc w:val="left"/>
              <w:rPr>
                <w:rFonts w:cs="Arial"/>
                <w:b/>
              </w:rPr>
            </w:pPr>
            <w:r w:rsidRPr="003F4D72">
              <w:rPr>
                <w:rFonts w:cs="Arial"/>
                <w:b/>
              </w:rPr>
              <w:t>Kindergarten participation</w:t>
            </w:r>
          </w:p>
          <w:p w14:paraId="6E707779" w14:textId="196768B7" w:rsidR="00504CC0" w:rsidRPr="009B6BBE" w:rsidRDefault="00504CC0" w:rsidP="003F4D72">
            <w:pPr>
              <w:ind w:left="10" w:right="-74"/>
              <w:jc w:val="left"/>
              <w:rPr>
                <w:rFonts w:cs="Arial"/>
                <w:b/>
              </w:rPr>
            </w:pPr>
          </w:p>
        </w:tc>
        <w:tc>
          <w:tcPr>
            <w:tcW w:w="5083" w:type="dxa"/>
            <w:tcBorders>
              <w:top w:val="single" w:sz="4" w:space="0" w:color="auto"/>
            </w:tcBorders>
            <w:noWrap/>
          </w:tcPr>
          <w:p w14:paraId="6BA44F4C" w14:textId="45CE2B16" w:rsidR="002E4884" w:rsidRPr="002E4884" w:rsidRDefault="002E4884">
            <w:pPr>
              <w:ind w:left="10" w:right="543"/>
              <w:jc w:val="left"/>
              <w:rPr>
                <w:rFonts w:cs="Arial"/>
              </w:rPr>
            </w:pPr>
            <w:r w:rsidRPr="003F4D72">
              <w:rPr>
                <w:rFonts w:cs="Arial"/>
              </w:rPr>
              <w:t>Kindergarten participation rate</w:t>
            </w:r>
          </w:p>
        </w:tc>
      </w:tr>
      <w:tr w:rsidR="002E4884" w:rsidRPr="002E4884" w14:paraId="3275F536" w14:textId="77777777" w:rsidTr="003F4D72">
        <w:trPr>
          <w:trHeight w:val="300"/>
        </w:trPr>
        <w:tc>
          <w:tcPr>
            <w:tcW w:w="1998" w:type="dxa"/>
            <w:vMerge/>
          </w:tcPr>
          <w:p w14:paraId="5063311C" w14:textId="77777777" w:rsidR="002E4884" w:rsidRPr="003F4D72" w:rsidRDefault="002E4884" w:rsidP="003F4D72">
            <w:pPr>
              <w:ind w:left="10" w:right="543"/>
              <w:jc w:val="left"/>
              <w:rPr>
                <w:rFonts w:cs="Arial"/>
                <w:b/>
              </w:rPr>
            </w:pPr>
          </w:p>
        </w:tc>
        <w:tc>
          <w:tcPr>
            <w:tcW w:w="2572" w:type="dxa"/>
            <w:noWrap/>
          </w:tcPr>
          <w:p w14:paraId="085FD38B" w14:textId="6B7A1C54" w:rsidR="002E4884" w:rsidRPr="009B6BBE" w:rsidRDefault="002E4884" w:rsidP="003F4D72">
            <w:pPr>
              <w:ind w:left="10" w:right="-74"/>
              <w:jc w:val="left"/>
              <w:rPr>
                <w:rFonts w:cs="Arial"/>
                <w:b/>
              </w:rPr>
            </w:pPr>
            <w:r w:rsidRPr="003F4D72">
              <w:rPr>
                <w:rFonts w:cs="Arial"/>
                <w:b/>
              </w:rPr>
              <w:t>School leavers</w:t>
            </w:r>
          </w:p>
        </w:tc>
        <w:tc>
          <w:tcPr>
            <w:tcW w:w="5083" w:type="dxa"/>
            <w:noWrap/>
          </w:tcPr>
          <w:p w14:paraId="1282BCF9" w14:textId="77777777" w:rsidR="002E4884" w:rsidRDefault="002E4884">
            <w:pPr>
              <w:ind w:left="10" w:right="543"/>
              <w:jc w:val="left"/>
              <w:rPr>
                <w:rFonts w:cs="Arial"/>
              </w:rPr>
            </w:pPr>
            <w:r w:rsidRPr="003F4D72">
              <w:rPr>
                <w:rFonts w:cs="Arial"/>
              </w:rPr>
              <w:t>School leavers actively undertaking education, training or employment</w:t>
            </w:r>
          </w:p>
          <w:p w14:paraId="5F434333" w14:textId="4E579F2F" w:rsidR="00504CC0" w:rsidRPr="002E4884" w:rsidRDefault="00504CC0">
            <w:pPr>
              <w:ind w:left="10" w:right="543"/>
              <w:jc w:val="left"/>
              <w:rPr>
                <w:rFonts w:cs="Arial"/>
              </w:rPr>
            </w:pPr>
          </w:p>
        </w:tc>
      </w:tr>
      <w:tr w:rsidR="002E4884" w:rsidRPr="002E4884" w14:paraId="60B68AC8" w14:textId="77777777" w:rsidTr="003F4D72">
        <w:trPr>
          <w:trHeight w:val="300"/>
        </w:trPr>
        <w:tc>
          <w:tcPr>
            <w:tcW w:w="1998" w:type="dxa"/>
            <w:vMerge/>
          </w:tcPr>
          <w:p w14:paraId="595EB276" w14:textId="77777777" w:rsidR="002E4884" w:rsidRPr="003F4D72" w:rsidRDefault="002E4884" w:rsidP="003F4D72">
            <w:pPr>
              <w:ind w:left="10" w:right="543"/>
              <w:jc w:val="left"/>
              <w:rPr>
                <w:rFonts w:cs="Arial"/>
                <w:b/>
              </w:rPr>
            </w:pPr>
          </w:p>
        </w:tc>
        <w:tc>
          <w:tcPr>
            <w:tcW w:w="2572" w:type="dxa"/>
            <w:noWrap/>
          </w:tcPr>
          <w:p w14:paraId="20F13388" w14:textId="2A9AA8B5" w:rsidR="002E4884" w:rsidRPr="009B6BBE" w:rsidRDefault="002E4884" w:rsidP="003F4D72">
            <w:pPr>
              <w:ind w:left="10" w:right="-74"/>
              <w:jc w:val="left"/>
              <w:rPr>
                <w:rFonts w:cs="Arial"/>
                <w:b/>
              </w:rPr>
            </w:pPr>
            <w:r w:rsidRPr="003F4D72">
              <w:rPr>
                <w:rFonts w:cs="Arial"/>
                <w:b/>
              </w:rPr>
              <w:t>Tertiary attainment</w:t>
            </w:r>
          </w:p>
        </w:tc>
        <w:tc>
          <w:tcPr>
            <w:tcW w:w="5083" w:type="dxa"/>
            <w:noWrap/>
          </w:tcPr>
          <w:p w14:paraId="6052BA00" w14:textId="3009F23D" w:rsidR="002E4884" w:rsidRPr="002E4884" w:rsidRDefault="00C04B61">
            <w:pPr>
              <w:ind w:left="10" w:right="543"/>
              <w:jc w:val="left"/>
              <w:rPr>
                <w:rFonts w:cs="Arial"/>
              </w:rPr>
            </w:pPr>
            <w:r>
              <w:rPr>
                <w:rFonts w:cs="Arial"/>
              </w:rPr>
              <w:t>Percent</w:t>
            </w:r>
            <w:r w:rsidR="002E4884" w:rsidRPr="003F4D72">
              <w:rPr>
                <w:rFonts w:cs="Arial"/>
              </w:rPr>
              <w:t xml:space="preserve"> of Maroondah residents with Bachelor or higher degree</w:t>
            </w:r>
          </w:p>
        </w:tc>
      </w:tr>
    </w:tbl>
    <w:p w14:paraId="532773FA" w14:textId="77777777" w:rsidR="00F04E4D" w:rsidRPr="003F4D72" w:rsidRDefault="00F04E4D" w:rsidP="00C15D60">
      <w:pPr>
        <w:ind w:left="567"/>
        <w:jc w:val="left"/>
        <w:rPr>
          <w:rFonts w:ascii="Gotham Medium" w:hAnsi="Gotham Medium"/>
          <w:color w:val="FF0000"/>
          <w:sz w:val="24"/>
        </w:rPr>
      </w:pPr>
    </w:p>
    <w:bookmarkStart w:id="56" w:name="_Toc33425328"/>
    <w:p w14:paraId="443418B3" w14:textId="29E5AA5F" w:rsidR="00E72427" w:rsidRPr="003F4D72" w:rsidRDefault="009952DE" w:rsidP="00D722EA">
      <w:pPr>
        <w:pStyle w:val="Heading1"/>
        <w:rPr>
          <w:rFonts w:ascii="Gotham Medium" w:hAnsi="Gotham Medium"/>
          <w:sz w:val="24"/>
        </w:rPr>
      </w:pPr>
      <w:r>
        <w:rPr>
          <w:rFonts w:ascii="Gotham Medium" w:hAnsi="Gotham Medium"/>
          <w:noProof/>
          <w:sz w:val="24"/>
          <w:lang w:eastAsia="en-AU"/>
        </w:rPr>
        <mc:AlternateContent>
          <mc:Choice Requires="wps">
            <w:drawing>
              <wp:anchor distT="0" distB="0" distL="114300" distR="114300" simplePos="0" relativeHeight="251658240" behindDoc="1" locked="0" layoutInCell="1" allowOverlap="1" wp14:anchorId="2C09830E" wp14:editId="6E400AA7">
                <wp:simplePos x="0" y="0"/>
                <wp:positionH relativeFrom="column">
                  <wp:posOffset>2908935</wp:posOffset>
                </wp:positionH>
                <wp:positionV relativeFrom="paragraph">
                  <wp:posOffset>-132715</wp:posOffset>
                </wp:positionV>
                <wp:extent cx="635" cy="12065"/>
                <wp:effectExtent l="3810" t="635" r="5080" b="6350"/>
                <wp:wrapNone/>
                <wp:docPr id="19" name="Freeform 7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2065"/>
                        </a:xfrm>
                        <a:custGeom>
                          <a:avLst/>
                          <a:gdLst>
                            <a:gd name="T0" fmla="*/ 11906 w 11906"/>
                            <a:gd name="T1" fmla="*/ 0 h 901"/>
                            <a:gd name="T2" fmla="*/ 0 w 11906"/>
                            <a:gd name="T3" fmla="*/ 0 h 901"/>
                            <a:gd name="T4" fmla="*/ 0 w 11906"/>
                            <a:gd name="T5" fmla="*/ 901 h 901"/>
                            <a:gd name="T6" fmla="*/ 11906 w 11906"/>
                            <a:gd name="T7" fmla="*/ 0 h 901"/>
                          </a:gdLst>
                          <a:ahLst/>
                          <a:cxnLst>
                            <a:cxn ang="0">
                              <a:pos x="T0" y="T1"/>
                            </a:cxn>
                            <a:cxn ang="0">
                              <a:pos x="T2" y="T3"/>
                            </a:cxn>
                            <a:cxn ang="0">
                              <a:pos x="T4" y="T5"/>
                            </a:cxn>
                            <a:cxn ang="0">
                              <a:pos x="T6" y="T7"/>
                            </a:cxn>
                          </a:cxnLst>
                          <a:rect l="0" t="0" r="r" b="b"/>
                          <a:pathLst>
                            <a:path w="11906" h="901">
                              <a:moveTo>
                                <a:pt x="11906" y="0"/>
                              </a:moveTo>
                              <a:lnTo>
                                <a:pt x="0" y="0"/>
                              </a:lnTo>
                              <a:lnTo>
                                <a:pt x="0" y="901"/>
                              </a:lnTo>
                              <a:lnTo>
                                <a:pt x="11906" y="0"/>
                              </a:lnTo>
                            </a:path>
                          </a:pathLst>
                        </a:custGeom>
                        <a:solidFill>
                          <a:srgbClr val="1B44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36A0F" id="Freeform 700" o:spid="_x0000_s1026" style="position:absolute;margin-left:229.05pt;margin-top:-10.45pt;width:.05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906,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T0OPwMAANEHAAAOAAAAZHJzL2Uyb0RvYy54bWysVdtu2zAMfR+wfxD0OCD1pU5SG3WKtV2G&#10;Ad1WoNkHKLYcG7MlT1LidMP+faRkp05vGIblIZbMY4rnUCTPL/ZNTXZc6UqKlAYnPiVcZDKvxCal&#10;31bLyRkl2jCRs1oKntJ7runF4u2b865NeChLWedcEXAidNK1KS2NaRPP01nJG6ZPZMsFGAupGmZg&#10;qzZerlgH3pvaC31/5nVS5a2SGdca3l47I11Y/0XBM/O1KDQ3pE4pxGbsv7L/a/z3Fucs2SjWllXW&#10;h8H+IYqGVQIOPbi6ZoaRraqeuGqqTEktC3OSycaTRVFl3HIANoH/iM1dyVpuuYA4uj3IpP+f2+zL&#10;7laRKofcxZQI1kCOlopzVJzMfStQ1+oEcHftrUKKur2R2XcNynlHFtxowJB191nm4IdtjbSi7AvV&#10;4JdAl+yt9vcH7fnekAxezk6nlGTwPgj92RTz4rFk+DDbavORS+uE7W60cWnLYWVFz/vIV5Dioqkh&#10;g+88EgSxPyOde/aJPgCDEdAnJYn94DEkPIK84Of0CPSsn+gI8oIfIH8IHGJ5PqLZCPQqu/kIOGIH&#10;im4GzVg5yJjtRa8jrAjDwvVt2lqpMV0oKuRlZQUCF4BC0V8Ag2oIPu0z+DoYpEHwkO7XwcAewfOx&#10;ZxdOH76Can9c54oSqPO1y23LDLLG6HFJOrhteEkoKVOKNwAtjdzxlbQYg/R7BBxtiwFOfEDUYox0&#10;Og2owTY8W+vNYfrbBr4G6/B0qKdnOjt8gIHb2jiQQQ1G9aFlXeXLqq6Rglab9VWtyI5B/wsuoyi+&#10;6uU7gtU2o0LiZ67y3Bsozl4vLFPbz37FQRj5l2E8Wc7O5pNoGU0n8dw/m/hBfBnP/CiOrpe/Uckg&#10;Ssoqz7m4qQQfemsQ/V3v6ru864q2u2K24mk4tUk6iv6IpG9/z5FUcity2zhKzvIP/dqwqnZr7zhi&#10;KzLQHp5WCNvxsMnhgNHJWub30PCUdHMF5iAsSql+UtLBTEmp/rFlilNSfxLQtOMgiuACGLuJpvMQ&#10;NmpsWY8tTGTgKqWGQlHi8sq4wbVtVbUp4SR3YYV8D422qLAp2vhcVP0G5oZl0M84HEzjvUU9TOLF&#10;HwAAAP//AwBQSwMEFAAGAAgAAAAhAJWejM/fAAAACwEAAA8AAABkcnMvZG93bnJldi54bWxMj8tO&#10;wzAQRfdI/IM1ldi1tqMWtSFOhUC0qyxoYe/GbhzVjxC7bvh7hhUs587RnTPVdnKWZD3GPngBfMGA&#10;aN8G1ftOwMfxbb4GEpP0StrgtYBvHWFb399VslTh5t91PqSOYImPpRRgUhpKSmNrtJNxEQbtcXcO&#10;o5MJx7GjapQ3LHeWFow9Uid7jxeMHPSL0e3lcHUCGp6X+XW36y7Nft8cV5mbr08rxMNsen4CkvSU&#10;/mD41Ud1qNHpFK5eRWIFLFdrjqiAecE2QJDApABywoRvGNC6ov9/qH8AAAD//wMAUEsBAi0AFAAG&#10;AAgAAAAhALaDOJL+AAAA4QEAABMAAAAAAAAAAAAAAAAAAAAAAFtDb250ZW50X1R5cGVzXS54bWxQ&#10;SwECLQAUAAYACAAAACEAOP0h/9YAAACUAQAACwAAAAAAAAAAAAAAAAAvAQAAX3JlbHMvLnJlbHNQ&#10;SwECLQAUAAYACAAAACEA50k9Dj8DAADRBwAADgAAAAAAAAAAAAAAAAAuAgAAZHJzL2Uyb0RvYy54&#10;bWxQSwECLQAUAAYACAAAACEAlZ6Mz98AAAALAQAADwAAAAAAAAAAAAAAAACZBQAAZHJzL2Rvd25y&#10;ZXYueG1sUEsFBgAAAAAEAAQA8wAAAKUGAAAAAA==&#10;" path="m11906,l,,,901,11906,e" fillcolor="#1b449c" stroked="f">
                <v:path arrowok="t" o:connecttype="custom" o:connectlocs="635,0;0,0;0,12065;635,0" o:connectangles="0,0,0,0"/>
              </v:shape>
            </w:pict>
          </mc:Fallback>
        </mc:AlternateContent>
      </w:r>
      <w:r w:rsidR="00E72427" w:rsidRPr="003F4D72">
        <w:rPr>
          <w:rFonts w:eastAsia="Arial"/>
        </w:rPr>
        <w:t xml:space="preserve">A </w:t>
      </w:r>
      <w:r w:rsidR="000A2E88" w:rsidRPr="003F4D72">
        <w:rPr>
          <w:rFonts w:eastAsia="Arial"/>
        </w:rPr>
        <w:t>vibrant and</w:t>
      </w:r>
      <w:r w:rsidR="00C15D60" w:rsidRPr="003F4D72">
        <w:rPr>
          <w:rFonts w:eastAsia="Arial"/>
        </w:rPr>
        <w:t xml:space="preserve"> </w:t>
      </w:r>
      <w:r w:rsidR="000A2E88" w:rsidRPr="003F4D72">
        <w:rPr>
          <w:rFonts w:eastAsia="Arial"/>
        </w:rPr>
        <w:t>culturally rich</w:t>
      </w:r>
      <w:r w:rsidR="00D070D7" w:rsidRPr="003F4D72">
        <w:rPr>
          <w:rFonts w:eastAsia="Arial"/>
        </w:rPr>
        <w:t xml:space="preserve"> </w:t>
      </w:r>
      <w:r w:rsidR="00E72427" w:rsidRPr="003F4D72">
        <w:rPr>
          <w:rFonts w:eastAsia="Arial"/>
        </w:rPr>
        <w:t>community</w:t>
      </w:r>
      <w:bookmarkEnd w:id="56"/>
    </w:p>
    <w:p w14:paraId="36DD44AF" w14:textId="77777777" w:rsidR="00932A34" w:rsidRDefault="00932A34" w:rsidP="00932A34">
      <w:pPr>
        <w:ind w:left="567" w:right="543"/>
        <w:jc w:val="left"/>
        <w:rPr>
          <w:rFonts w:eastAsia="Arial"/>
          <w:b/>
          <w:w w:val="102"/>
          <w:highlight w:val="green"/>
        </w:rPr>
      </w:pPr>
    </w:p>
    <w:p w14:paraId="4853B816" w14:textId="471593F8" w:rsidR="008B4579" w:rsidRDefault="008B4579" w:rsidP="00686752">
      <w:pPr>
        <w:pStyle w:val="Heading2"/>
      </w:pPr>
      <w:bookmarkStart w:id="57" w:name="_Toc33425329"/>
      <w:r w:rsidRPr="003F4D72">
        <w:t>Our vision</w:t>
      </w:r>
      <w:bookmarkEnd w:id="57"/>
    </w:p>
    <w:p w14:paraId="21DA6192" w14:textId="77777777" w:rsidR="00504CC0" w:rsidRPr="00504CC0" w:rsidRDefault="00504CC0" w:rsidP="00504CC0">
      <w:pPr>
        <w:rPr>
          <w:rFonts w:eastAsia="Arial"/>
        </w:rPr>
      </w:pPr>
    </w:p>
    <w:p w14:paraId="797698F7" w14:textId="03B19CD9" w:rsidR="00E72427" w:rsidRDefault="00BB25BB" w:rsidP="00504CC0">
      <w:pPr>
        <w:ind w:right="543"/>
        <w:jc w:val="left"/>
        <w:rPr>
          <w:b/>
          <w:lang w:eastAsia="en-AU"/>
        </w:rPr>
      </w:pPr>
      <w:r w:rsidRPr="00504CC0">
        <w:rPr>
          <w:b/>
          <w:lang w:eastAsia="en-AU"/>
        </w:rPr>
        <w:t>In 2040, Maroondah will be a vibrant and creative community recognised for celebration of the arts, cultural expression and diverse entertainment options.</w:t>
      </w:r>
    </w:p>
    <w:p w14:paraId="4FDAD3BF" w14:textId="77777777" w:rsidR="00504CC0" w:rsidRPr="00504CC0" w:rsidRDefault="00504CC0" w:rsidP="00504CC0">
      <w:pPr>
        <w:ind w:right="543"/>
        <w:jc w:val="left"/>
        <w:rPr>
          <w:rFonts w:ascii="Gotham Medium" w:hAnsi="Gotham Medium"/>
          <w:b/>
          <w:sz w:val="10"/>
        </w:rPr>
      </w:pPr>
    </w:p>
    <w:p w14:paraId="55D73856" w14:textId="77777777" w:rsidR="00E72427" w:rsidRPr="003F4D72" w:rsidRDefault="00E72427" w:rsidP="00686752">
      <w:pPr>
        <w:pStyle w:val="Heading2"/>
      </w:pPr>
      <w:bookmarkStart w:id="58" w:name="_Toc33425330"/>
      <w:r w:rsidRPr="003F4D72">
        <w:t>Our community said</w:t>
      </w:r>
      <w:bookmarkEnd w:id="58"/>
    </w:p>
    <w:p w14:paraId="3C9917C7" w14:textId="77777777" w:rsidR="00BA6756" w:rsidRPr="003F4D72" w:rsidRDefault="00BA6756" w:rsidP="00C15D60">
      <w:pPr>
        <w:autoSpaceDE w:val="0"/>
        <w:autoSpaceDN w:val="0"/>
        <w:adjustRightInd w:val="0"/>
        <w:ind w:left="567" w:right="543"/>
        <w:jc w:val="left"/>
        <w:rPr>
          <w:rFonts w:cs="Arial"/>
          <w:iCs/>
          <w:lang w:eastAsia="en-AU"/>
        </w:rPr>
      </w:pPr>
    </w:p>
    <w:p w14:paraId="14287F6E" w14:textId="51DDD4A9" w:rsidR="00C15D60" w:rsidRDefault="00BB25BB" w:rsidP="00504CC0">
      <w:pPr>
        <w:pStyle w:val="NoSpacing"/>
        <w:ind w:right="543"/>
        <w:jc w:val="left"/>
        <w:rPr>
          <w:lang w:eastAsia="en-AU"/>
        </w:rPr>
      </w:pPr>
      <w:r w:rsidRPr="003F4D72">
        <w:rPr>
          <w:lang w:eastAsia="en-AU"/>
        </w:rPr>
        <w:t>We value the ability to participate and engage in a wide variety of community events, festivals and entertainment options that express the diverse cultures of Maroondah. Local arts are highly valued for their celebration of local culture, promotion of reconciliation and contribution to community wellbeing.</w:t>
      </w:r>
    </w:p>
    <w:p w14:paraId="46344131" w14:textId="77777777" w:rsidR="00504CC0" w:rsidRPr="00BB25BB" w:rsidRDefault="00504CC0" w:rsidP="00504CC0">
      <w:pPr>
        <w:pStyle w:val="NoSpacing"/>
        <w:ind w:right="543"/>
        <w:jc w:val="left"/>
        <w:rPr>
          <w:lang w:eastAsia="en-AU"/>
        </w:rPr>
      </w:pPr>
    </w:p>
    <w:p w14:paraId="70AD544F" w14:textId="77777777" w:rsidR="00E72427" w:rsidRPr="003F4D72" w:rsidRDefault="00E72427" w:rsidP="00686752">
      <w:pPr>
        <w:pStyle w:val="Heading2"/>
        <w:rPr>
          <w:sz w:val="14"/>
        </w:rPr>
      </w:pPr>
      <w:bookmarkStart w:id="59" w:name="_Toc33425331"/>
      <w:r w:rsidRPr="003F4D72">
        <w:t>The path ahead</w:t>
      </w:r>
      <w:bookmarkEnd w:id="59"/>
    </w:p>
    <w:p w14:paraId="44884120" w14:textId="77777777" w:rsidR="00E72427" w:rsidRPr="00BB25BB" w:rsidRDefault="00E72427" w:rsidP="00C15D60">
      <w:pPr>
        <w:ind w:left="567" w:right="543"/>
        <w:jc w:val="left"/>
        <w:rPr>
          <w:rFonts w:ascii="Gotham Book" w:hAnsi="Gotham Book"/>
          <w:sz w:val="14"/>
        </w:rPr>
      </w:pPr>
    </w:p>
    <w:p w14:paraId="76BE0CB9" w14:textId="22D3C1BB" w:rsidR="006D5843" w:rsidRPr="003F4D72" w:rsidRDefault="00BB25BB" w:rsidP="00E25DB6">
      <w:pPr>
        <w:pStyle w:val="NoSpacing"/>
        <w:ind w:right="543"/>
        <w:jc w:val="left"/>
        <w:rPr>
          <w:color w:val="FF0000"/>
        </w:rPr>
      </w:pPr>
      <w:r w:rsidRPr="003F4D72">
        <w:t>Council will work in partnership to promote participation in arts and cultural expression, providing opportunities for display and engagement. There will be an increased focus on celebrating the diverse cultures, indigenous history and unique characteristics of the Maroondah community. Together we will create vibrant urban spaces and events along with a wide array of accessible entertainment options.</w:t>
      </w:r>
    </w:p>
    <w:p w14:paraId="34F8E709" w14:textId="77777777" w:rsidR="00932A34" w:rsidRDefault="00932A34" w:rsidP="00932A34">
      <w:pPr>
        <w:ind w:left="567" w:right="543"/>
        <w:jc w:val="left"/>
        <w:rPr>
          <w:rFonts w:eastAsia="Arial"/>
          <w:b/>
          <w:w w:val="102"/>
          <w:highlight w:val="green"/>
        </w:rPr>
      </w:pPr>
    </w:p>
    <w:p w14:paraId="4063E6C6" w14:textId="53990A07" w:rsidR="00233E23" w:rsidRDefault="00233E23" w:rsidP="00932A34">
      <w:pPr>
        <w:ind w:left="567" w:right="543"/>
        <w:jc w:val="left"/>
        <w:rPr>
          <w:rFonts w:ascii="Gotham Medium" w:hAnsi="Gotham Medium"/>
          <w:b/>
          <w:sz w:val="24"/>
        </w:rPr>
      </w:pPr>
    </w:p>
    <w:p w14:paraId="31228F0D" w14:textId="6A3ACC16" w:rsidR="00233E23" w:rsidRPr="00216A30" w:rsidRDefault="00233E23" w:rsidP="00AC6622">
      <w:pPr>
        <w:ind w:right="543"/>
        <w:jc w:val="left"/>
        <w:rPr>
          <w:rFonts w:ascii="Gotham Medium" w:hAnsi="Gotham Medium"/>
          <w:b/>
          <w:sz w:val="24"/>
        </w:rPr>
      </w:pPr>
      <w:r>
        <w:t>“The festivals and events are great for bringing the community together. “</w:t>
      </w:r>
    </w:p>
    <w:p w14:paraId="73FB1E3F" w14:textId="77777777" w:rsidR="008943D3" w:rsidRPr="003F4D72" w:rsidRDefault="008943D3" w:rsidP="003F4D72">
      <w:pPr>
        <w:ind w:left="567"/>
        <w:jc w:val="left"/>
        <w:rPr>
          <w:rFonts w:ascii="Mangal" w:eastAsia="Arial" w:hAnsi="Mangal" w:cs="Arial"/>
          <w:b/>
          <w:bCs/>
          <w:color w:val="FF0000"/>
          <w:sz w:val="36"/>
          <w:szCs w:val="28"/>
          <w:lang w:val="en-US"/>
        </w:rPr>
      </w:pPr>
      <w:r w:rsidRPr="003F4D72">
        <w:rPr>
          <w:rFonts w:eastAsia="Arial"/>
          <w:color w:val="FF0000"/>
        </w:rPr>
        <w:br w:type="page"/>
      </w:r>
    </w:p>
    <w:p w14:paraId="1F95905D" w14:textId="6A3C2147" w:rsidR="00E43B17" w:rsidRDefault="00E43B17" w:rsidP="00686752">
      <w:pPr>
        <w:pStyle w:val="Heading2"/>
      </w:pPr>
      <w:bookmarkStart w:id="60" w:name="_Toc33425332"/>
      <w:r w:rsidRPr="003F4D72">
        <w:t>Key Directions</w:t>
      </w:r>
      <w:bookmarkEnd w:id="60"/>
      <w:r w:rsidRPr="003F4D72">
        <w:t xml:space="preserve"> </w:t>
      </w:r>
    </w:p>
    <w:p w14:paraId="1FD5A1BF" w14:textId="77777777" w:rsidR="00AC6622" w:rsidRPr="00AC6622" w:rsidRDefault="00AC6622" w:rsidP="00AC6622"/>
    <w:p w14:paraId="47CFF057" w14:textId="77777777" w:rsidR="00E72427" w:rsidRPr="003F4D72" w:rsidRDefault="00E72427" w:rsidP="00100F1B">
      <w:pPr>
        <w:pStyle w:val="Heading3"/>
        <w:rPr>
          <w:rFonts w:eastAsia="Arial"/>
        </w:rPr>
      </w:pPr>
      <w:bookmarkStart w:id="61" w:name="_Toc33425333"/>
      <w:r w:rsidRPr="003F4D72">
        <w:rPr>
          <w:rFonts w:eastAsia="Arial"/>
        </w:rPr>
        <w:t xml:space="preserve">A </w:t>
      </w:r>
      <w:r w:rsidR="000A2E88" w:rsidRPr="003F4D72">
        <w:rPr>
          <w:rFonts w:eastAsia="Arial"/>
        </w:rPr>
        <w:t>vibrant and culturally rich community</w:t>
      </w:r>
      <w:bookmarkEnd w:id="61"/>
    </w:p>
    <w:p w14:paraId="625B2ADB" w14:textId="4F188B7F" w:rsidR="00BB25BB" w:rsidRPr="003F4D72" w:rsidRDefault="00BB25BB" w:rsidP="00AC6622">
      <w:pPr>
        <w:pStyle w:val="ListParagraph"/>
        <w:numPr>
          <w:ilvl w:val="0"/>
          <w:numId w:val="19"/>
        </w:numPr>
        <w:spacing w:before="120"/>
        <w:ind w:left="1134" w:right="543" w:hanging="567"/>
        <w:rPr>
          <w:rFonts w:cs="Arial"/>
          <w:lang w:eastAsia="en-AU"/>
        </w:rPr>
      </w:pPr>
      <w:r w:rsidRPr="003F4D72">
        <w:rPr>
          <w:rFonts w:cs="Arial"/>
          <w:lang w:eastAsia="en-AU"/>
        </w:rPr>
        <w:t>Promote innovative, contemporary and socially engaged arts practice and encourage artistic expression and community participation in the arts</w:t>
      </w:r>
    </w:p>
    <w:p w14:paraId="5E880FF0" w14:textId="77777777" w:rsidR="00BB25BB" w:rsidRPr="003F4D72" w:rsidRDefault="00BB25BB" w:rsidP="00AC6622">
      <w:pPr>
        <w:pStyle w:val="ListParagraph"/>
        <w:numPr>
          <w:ilvl w:val="0"/>
          <w:numId w:val="19"/>
        </w:numPr>
        <w:spacing w:before="120"/>
        <w:ind w:left="1134" w:right="543" w:hanging="567"/>
        <w:rPr>
          <w:rFonts w:cs="Arial"/>
          <w:lang w:eastAsia="en-AU"/>
        </w:rPr>
      </w:pPr>
      <w:r w:rsidRPr="003F4D72">
        <w:rPr>
          <w:rFonts w:cs="Arial"/>
          <w:lang w:eastAsia="en-AU"/>
        </w:rPr>
        <w:t>Create opportunities for artists to curate their work, and program a diverse range of art experiences, catering to all ages, abilities and backgrounds</w:t>
      </w:r>
    </w:p>
    <w:p w14:paraId="1AB8EF8F" w14:textId="6B408D2A" w:rsidR="00BB25BB" w:rsidRPr="003F4D72" w:rsidRDefault="0099226F" w:rsidP="00AC6622">
      <w:pPr>
        <w:pStyle w:val="ListParagraph"/>
        <w:numPr>
          <w:ilvl w:val="0"/>
          <w:numId w:val="19"/>
        </w:numPr>
        <w:spacing w:before="120"/>
        <w:ind w:left="1134" w:right="543" w:hanging="567"/>
        <w:rPr>
          <w:rFonts w:cs="Arial"/>
          <w:lang w:eastAsia="en-AU"/>
        </w:rPr>
      </w:pPr>
      <w:r w:rsidRPr="00E64263">
        <w:rPr>
          <w:rFonts w:cs="Arial"/>
          <w:lang w:eastAsia="en-AU"/>
        </w:rPr>
        <w:t>Work in partnership to facilitate pop up events, local art installations and public art that celebrates the unique characteristics of Maroondah to enliven thriving neighbourhoods and vibrant activity centres</w:t>
      </w:r>
    </w:p>
    <w:p w14:paraId="43CAFC11" w14:textId="71A88D9E" w:rsidR="00BB25BB" w:rsidRPr="003F4D72" w:rsidRDefault="00BB25BB" w:rsidP="00AC6622">
      <w:pPr>
        <w:pStyle w:val="ListParagraph"/>
        <w:numPr>
          <w:ilvl w:val="0"/>
          <w:numId w:val="19"/>
        </w:numPr>
        <w:spacing w:before="120"/>
        <w:ind w:left="1134" w:right="543" w:hanging="567"/>
        <w:rPr>
          <w:rFonts w:cs="Arial"/>
          <w:lang w:eastAsia="en-AU"/>
        </w:rPr>
      </w:pPr>
      <w:r w:rsidRPr="003F4D72">
        <w:rPr>
          <w:rFonts w:cs="Arial"/>
          <w:lang w:eastAsia="en-AU"/>
        </w:rPr>
        <w:t>Celebrate</w:t>
      </w:r>
      <w:r w:rsidR="00FD625F">
        <w:rPr>
          <w:rFonts w:cs="Arial"/>
          <w:lang w:eastAsia="en-AU"/>
        </w:rPr>
        <w:t>, promote and recognise</w:t>
      </w:r>
      <w:r w:rsidRPr="003F4D72">
        <w:rPr>
          <w:rFonts w:cs="Arial"/>
          <w:lang w:eastAsia="en-AU"/>
        </w:rPr>
        <w:t xml:space="preserve"> indigenous culture through the arts to </w:t>
      </w:r>
      <w:r w:rsidR="00FD625F">
        <w:rPr>
          <w:rFonts w:cs="Arial"/>
          <w:lang w:eastAsia="en-AU"/>
        </w:rPr>
        <w:t>facilitate</w:t>
      </w:r>
      <w:r w:rsidR="00FD625F" w:rsidRPr="003F4D72">
        <w:rPr>
          <w:rFonts w:cs="Arial"/>
          <w:lang w:eastAsia="en-AU"/>
        </w:rPr>
        <w:t xml:space="preserve"> </w:t>
      </w:r>
      <w:r w:rsidRPr="003F4D72">
        <w:rPr>
          <w:rFonts w:cs="Arial"/>
          <w:lang w:eastAsia="en-AU"/>
        </w:rPr>
        <w:t xml:space="preserve">enhanced community respect, understanding and reconciliation </w:t>
      </w:r>
    </w:p>
    <w:p w14:paraId="5D34FE14" w14:textId="2674673D" w:rsidR="00BB25BB" w:rsidRPr="003F4D72" w:rsidRDefault="00BB25BB" w:rsidP="00AC6622">
      <w:pPr>
        <w:pStyle w:val="ListParagraph"/>
        <w:numPr>
          <w:ilvl w:val="0"/>
          <w:numId w:val="19"/>
        </w:numPr>
        <w:spacing w:before="120"/>
        <w:ind w:left="1134" w:right="543" w:hanging="567"/>
        <w:rPr>
          <w:rFonts w:cs="Arial"/>
          <w:lang w:eastAsia="en-AU"/>
        </w:rPr>
      </w:pPr>
      <w:r w:rsidRPr="003F4D72">
        <w:rPr>
          <w:rFonts w:cs="Arial"/>
          <w:lang w:eastAsia="en-AU"/>
        </w:rPr>
        <w:t>Broker partnerships and relationships to</w:t>
      </w:r>
      <w:r w:rsidR="0022672E">
        <w:rPr>
          <w:rFonts w:cs="Arial"/>
          <w:lang w:eastAsia="en-AU"/>
        </w:rPr>
        <w:t xml:space="preserve"> better connect and</w:t>
      </w:r>
      <w:r w:rsidRPr="003F4D72">
        <w:rPr>
          <w:rFonts w:cs="Arial"/>
          <w:lang w:eastAsia="en-AU"/>
        </w:rPr>
        <w:t xml:space="preserve"> increase the profile of local artists, local businesses and the broader community </w:t>
      </w:r>
    </w:p>
    <w:p w14:paraId="1A581E6A" w14:textId="77777777" w:rsidR="00BB25BB" w:rsidRPr="003F4D72" w:rsidRDefault="00BB25BB" w:rsidP="00AC6622">
      <w:pPr>
        <w:pStyle w:val="ListParagraph"/>
        <w:numPr>
          <w:ilvl w:val="0"/>
          <w:numId w:val="19"/>
        </w:numPr>
        <w:spacing w:before="120"/>
        <w:ind w:left="1134" w:right="543" w:hanging="567"/>
        <w:rPr>
          <w:rFonts w:cs="Arial"/>
          <w:lang w:eastAsia="en-AU"/>
        </w:rPr>
      </w:pPr>
      <w:r w:rsidRPr="003F4D72">
        <w:rPr>
          <w:rFonts w:cs="Arial"/>
          <w:lang w:eastAsia="en-AU"/>
        </w:rPr>
        <w:t>Celebrate the diversity, arts and produce of our community through a range of festivals, events, programs and activities</w:t>
      </w:r>
    </w:p>
    <w:p w14:paraId="09DAD8FE" w14:textId="0A16434C" w:rsidR="00BB25BB" w:rsidRDefault="00BB25BB" w:rsidP="00AC6622">
      <w:pPr>
        <w:pStyle w:val="ListParagraph"/>
        <w:numPr>
          <w:ilvl w:val="0"/>
          <w:numId w:val="19"/>
        </w:numPr>
        <w:spacing w:before="120"/>
        <w:ind w:left="1134" w:right="543" w:hanging="567"/>
        <w:rPr>
          <w:rFonts w:cs="Arial"/>
          <w:lang w:eastAsia="en-AU"/>
        </w:rPr>
      </w:pPr>
      <w:r w:rsidRPr="003F4D72">
        <w:rPr>
          <w:rFonts w:cs="Arial"/>
          <w:lang w:eastAsia="en-AU"/>
        </w:rPr>
        <w:t>Facilitate the establishment and enhancement of vibrant dining, entertainment and cultural precincts in activity centres and neighbourhood centres throughout Maroondah</w:t>
      </w:r>
    </w:p>
    <w:p w14:paraId="1320694B" w14:textId="77777777" w:rsidR="007A5D5D" w:rsidRPr="00BB25BB" w:rsidRDefault="007A5D5D" w:rsidP="007A5D5D">
      <w:pPr>
        <w:pStyle w:val="ListParagraph"/>
        <w:spacing w:before="120"/>
        <w:ind w:left="1134" w:right="543"/>
        <w:rPr>
          <w:rFonts w:cs="Arial"/>
          <w:lang w:eastAsia="en-AU"/>
        </w:rPr>
      </w:pPr>
    </w:p>
    <w:p w14:paraId="0E36B628" w14:textId="5BE2AD56" w:rsidR="00C022E4" w:rsidRDefault="00C022E4" w:rsidP="00686752">
      <w:pPr>
        <w:pStyle w:val="Heading2"/>
      </w:pPr>
      <w:bookmarkStart w:id="62" w:name="_Toc33425334"/>
      <w:r w:rsidRPr="003F4D72">
        <w:t>Community indicators of progress</w:t>
      </w:r>
      <w:bookmarkEnd w:id="62"/>
    </w:p>
    <w:tbl>
      <w:tblPr>
        <w:tblW w:w="9653" w:type="dxa"/>
        <w:tblInd w:w="817" w:type="dxa"/>
        <w:tblLook w:val="04A0" w:firstRow="1" w:lastRow="0" w:firstColumn="1" w:lastColumn="0" w:noHBand="0" w:noVBand="1"/>
      </w:tblPr>
      <w:tblGrid>
        <w:gridCol w:w="1998"/>
        <w:gridCol w:w="2572"/>
        <w:gridCol w:w="5083"/>
      </w:tblGrid>
      <w:tr w:rsidR="00BB25BB" w:rsidRPr="00846B04" w14:paraId="27E9E34A" w14:textId="77777777" w:rsidTr="003F4D72">
        <w:trPr>
          <w:trHeight w:val="300"/>
        </w:trPr>
        <w:tc>
          <w:tcPr>
            <w:tcW w:w="1998" w:type="dxa"/>
            <w:vMerge w:val="restart"/>
            <w:tcBorders>
              <w:top w:val="single" w:sz="4" w:space="0" w:color="auto"/>
            </w:tcBorders>
            <w:noWrap/>
          </w:tcPr>
          <w:p w14:paraId="43995DC7" w14:textId="281CC648" w:rsidR="00BB25BB" w:rsidRPr="00BB25BB" w:rsidRDefault="00BB25BB">
            <w:pPr>
              <w:ind w:left="10" w:right="543"/>
              <w:jc w:val="left"/>
              <w:rPr>
                <w:rFonts w:cs="Arial"/>
                <w:b/>
              </w:rPr>
            </w:pPr>
            <w:r w:rsidRPr="00BB25BB">
              <w:rPr>
                <w:rFonts w:cs="Arial"/>
                <w:b/>
              </w:rPr>
              <w:t>Vibrant and culturally rich</w:t>
            </w:r>
          </w:p>
        </w:tc>
        <w:tc>
          <w:tcPr>
            <w:tcW w:w="2572" w:type="dxa"/>
            <w:tcBorders>
              <w:top w:val="single" w:sz="4" w:space="0" w:color="auto"/>
            </w:tcBorders>
            <w:noWrap/>
          </w:tcPr>
          <w:p w14:paraId="6DAF78CD" w14:textId="7CF38411" w:rsidR="00BB25BB" w:rsidRPr="00BB25BB" w:rsidRDefault="00BB25BB">
            <w:pPr>
              <w:ind w:left="10" w:right="-74"/>
              <w:jc w:val="left"/>
              <w:rPr>
                <w:rFonts w:cs="Arial"/>
                <w:b/>
              </w:rPr>
            </w:pPr>
            <w:r w:rsidRPr="00BB25BB">
              <w:rPr>
                <w:rFonts w:cs="Arial"/>
                <w:b/>
                <w:bCs/>
                <w:color w:val="000000"/>
              </w:rPr>
              <w:t>Arts and culture visitors</w:t>
            </w:r>
          </w:p>
        </w:tc>
        <w:tc>
          <w:tcPr>
            <w:tcW w:w="5083" w:type="dxa"/>
            <w:tcBorders>
              <w:top w:val="single" w:sz="4" w:space="0" w:color="auto"/>
            </w:tcBorders>
            <w:noWrap/>
          </w:tcPr>
          <w:p w14:paraId="7FA3310A" w14:textId="77777777" w:rsidR="00BB25BB" w:rsidRDefault="00BB25BB">
            <w:pPr>
              <w:ind w:left="10" w:right="543"/>
              <w:jc w:val="left"/>
              <w:rPr>
                <w:rFonts w:cs="Arial"/>
                <w:color w:val="000000"/>
              </w:rPr>
            </w:pPr>
            <w:r w:rsidRPr="003F4D72">
              <w:rPr>
                <w:rFonts w:cs="Arial"/>
                <w:color w:val="000000"/>
              </w:rPr>
              <w:t xml:space="preserve">Visitors to the Ringwood Arts Precinct (ArtSpace at Realm, Maroondah Federation Estate) and Wyreena </w:t>
            </w:r>
          </w:p>
          <w:p w14:paraId="7FBA44AF" w14:textId="7CDE850D" w:rsidR="007A5D5D" w:rsidRPr="00BB25BB" w:rsidRDefault="007A5D5D">
            <w:pPr>
              <w:ind w:left="10" w:right="543"/>
              <w:jc w:val="left"/>
              <w:rPr>
                <w:rFonts w:cs="Arial"/>
              </w:rPr>
            </w:pPr>
          </w:p>
        </w:tc>
      </w:tr>
      <w:tr w:rsidR="00BB25BB" w:rsidRPr="00846B04" w14:paraId="7CB107B4" w14:textId="77777777" w:rsidTr="003F4D72">
        <w:trPr>
          <w:trHeight w:val="300"/>
        </w:trPr>
        <w:tc>
          <w:tcPr>
            <w:tcW w:w="1998" w:type="dxa"/>
            <w:vMerge/>
            <w:tcBorders>
              <w:top w:val="single" w:sz="4" w:space="0" w:color="auto"/>
            </w:tcBorders>
            <w:noWrap/>
          </w:tcPr>
          <w:p w14:paraId="52C14F25" w14:textId="77777777" w:rsidR="00BB25BB" w:rsidRPr="00BB25BB" w:rsidRDefault="00BB25BB">
            <w:pPr>
              <w:ind w:left="10" w:right="543"/>
              <w:jc w:val="left"/>
              <w:rPr>
                <w:rFonts w:cs="Arial"/>
                <w:b/>
              </w:rPr>
            </w:pPr>
          </w:p>
        </w:tc>
        <w:tc>
          <w:tcPr>
            <w:tcW w:w="2572" w:type="dxa"/>
            <w:noWrap/>
          </w:tcPr>
          <w:p w14:paraId="5D06204C" w14:textId="168610C7" w:rsidR="00BB25BB" w:rsidRPr="00BB25BB" w:rsidRDefault="00BB25BB">
            <w:pPr>
              <w:ind w:left="10" w:right="-74"/>
              <w:jc w:val="left"/>
              <w:rPr>
                <w:rFonts w:cs="Arial"/>
                <w:b/>
              </w:rPr>
            </w:pPr>
            <w:r w:rsidRPr="00BB25BB">
              <w:rPr>
                <w:rFonts w:cs="Arial"/>
                <w:b/>
                <w:bCs/>
                <w:color w:val="000000"/>
              </w:rPr>
              <w:t>Arts and culture participation</w:t>
            </w:r>
          </w:p>
        </w:tc>
        <w:tc>
          <w:tcPr>
            <w:tcW w:w="5083" w:type="dxa"/>
            <w:noWrap/>
          </w:tcPr>
          <w:p w14:paraId="1C51D74C" w14:textId="77777777" w:rsidR="00BB25BB" w:rsidRDefault="00BB25BB">
            <w:pPr>
              <w:ind w:left="10" w:right="543"/>
              <w:jc w:val="left"/>
              <w:rPr>
                <w:rFonts w:cs="Arial"/>
                <w:color w:val="000000"/>
              </w:rPr>
            </w:pPr>
            <w:r w:rsidRPr="003F4D72">
              <w:rPr>
                <w:rFonts w:cs="Arial"/>
                <w:color w:val="000000"/>
              </w:rPr>
              <w:t>Pa</w:t>
            </w:r>
            <w:r w:rsidR="00C04B61">
              <w:rPr>
                <w:rFonts w:cs="Arial"/>
                <w:color w:val="000000"/>
              </w:rPr>
              <w:t>rticipants</w:t>
            </w:r>
            <w:r w:rsidRPr="003F4D72">
              <w:rPr>
                <w:rFonts w:cs="Arial"/>
                <w:color w:val="000000"/>
              </w:rPr>
              <w:t xml:space="preserve"> in Arts and Culture activities in the Ringwood Arts Precinct and Wyreena</w:t>
            </w:r>
          </w:p>
          <w:p w14:paraId="4F11E5FD" w14:textId="28F00DE5" w:rsidR="007A5D5D" w:rsidRPr="00BB25BB" w:rsidRDefault="007A5D5D">
            <w:pPr>
              <w:ind w:left="10" w:right="543"/>
              <w:jc w:val="left"/>
              <w:rPr>
                <w:rFonts w:cs="Arial"/>
              </w:rPr>
            </w:pPr>
          </w:p>
        </w:tc>
      </w:tr>
      <w:tr w:rsidR="00BB25BB" w:rsidRPr="00846B04" w14:paraId="1280A1B3" w14:textId="77777777" w:rsidTr="003F4D72">
        <w:trPr>
          <w:trHeight w:val="300"/>
        </w:trPr>
        <w:tc>
          <w:tcPr>
            <w:tcW w:w="1998" w:type="dxa"/>
            <w:vMerge/>
            <w:tcBorders>
              <w:top w:val="single" w:sz="4" w:space="0" w:color="auto"/>
            </w:tcBorders>
            <w:noWrap/>
          </w:tcPr>
          <w:p w14:paraId="2E817AB4" w14:textId="77777777" w:rsidR="00BB25BB" w:rsidRPr="00BB25BB" w:rsidRDefault="00BB25BB">
            <w:pPr>
              <w:ind w:left="10" w:right="543"/>
              <w:jc w:val="left"/>
              <w:rPr>
                <w:rFonts w:cs="Arial"/>
                <w:b/>
              </w:rPr>
            </w:pPr>
          </w:p>
        </w:tc>
        <w:tc>
          <w:tcPr>
            <w:tcW w:w="2572" w:type="dxa"/>
            <w:noWrap/>
          </w:tcPr>
          <w:p w14:paraId="384D1E0A" w14:textId="265FA1E3" w:rsidR="00BB25BB" w:rsidRPr="00BB25BB" w:rsidRDefault="00BB25BB">
            <w:pPr>
              <w:ind w:left="10" w:right="-74"/>
              <w:jc w:val="left"/>
              <w:rPr>
                <w:rFonts w:cs="Arial"/>
                <w:b/>
              </w:rPr>
            </w:pPr>
            <w:r w:rsidRPr="00BB25BB">
              <w:rPr>
                <w:rFonts w:cs="Arial"/>
                <w:b/>
                <w:bCs/>
                <w:color w:val="000000"/>
              </w:rPr>
              <w:t>Artist / arts &amp; cultural group support</w:t>
            </w:r>
          </w:p>
        </w:tc>
        <w:tc>
          <w:tcPr>
            <w:tcW w:w="5083" w:type="dxa"/>
            <w:noWrap/>
          </w:tcPr>
          <w:p w14:paraId="16B02DBF" w14:textId="77777777" w:rsidR="00BB25BB" w:rsidRDefault="00BB25BB">
            <w:pPr>
              <w:ind w:left="10" w:right="543"/>
              <w:jc w:val="left"/>
              <w:rPr>
                <w:rFonts w:cs="Arial"/>
                <w:color w:val="000000"/>
              </w:rPr>
            </w:pPr>
            <w:r w:rsidRPr="003F4D72">
              <w:rPr>
                <w:rFonts w:cs="Arial"/>
                <w:color w:val="000000"/>
              </w:rPr>
              <w:t xml:space="preserve">Individual Maroondah artists/arts and cultural groups supported to produce and present their work </w:t>
            </w:r>
          </w:p>
          <w:p w14:paraId="01862686" w14:textId="0ABD2E91" w:rsidR="007A5D5D" w:rsidRPr="00BB25BB" w:rsidRDefault="007A5D5D">
            <w:pPr>
              <w:ind w:left="10" w:right="543"/>
              <w:jc w:val="left"/>
              <w:rPr>
                <w:rFonts w:cs="Arial"/>
              </w:rPr>
            </w:pPr>
          </w:p>
        </w:tc>
      </w:tr>
      <w:tr w:rsidR="00BB25BB" w:rsidRPr="00846B04" w14:paraId="2CB75A47" w14:textId="77777777" w:rsidTr="003F4D72">
        <w:trPr>
          <w:trHeight w:val="300"/>
        </w:trPr>
        <w:tc>
          <w:tcPr>
            <w:tcW w:w="1998" w:type="dxa"/>
            <w:vMerge/>
            <w:tcBorders>
              <w:top w:val="single" w:sz="4" w:space="0" w:color="auto"/>
              <w:bottom w:val="single" w:sz="4" w:space="0" w:color="auto"/>
            </w:tcBorders>
            <w:noWrap/>
          </w:tcPr>
          <w:p w14:paraId="6BC7FA49" w14:textId="77777777" w:rsidR="00BB25BB" w:rsidRPr="00BB25BB" w:rsidRDefault="00BB25BB">
            <w:pPr>
              <w:ind w:left="10" w:right="543"/>
              <w:jc w:val="left"/>
              <w:rPr>
                <w:rFonts w:cs="Arial"/>
                <w:b/>
              </w:rPr>
            </w:pPr>
          </w:p>
        </w:tc>
        <w:tc>
          <w:tcPr>
            <w:tcW w:w="2572" w:type="dxa"/>
            <w:tcBorders>
              <w:bottom w:val="single" w:sz="4" w:space="0" w:color="auto"/>
            </w:tcBorders>
            <w:noWrap/>
          </w:tcPr>
          <w:p w14:paraId="71D9B8F1" w14:textId="445FB20F" w:rsidR="00BB25BB" w:rsidRPr="00BB25BB" w:rsidRDefault="00BB25BB">
            <w:pPr>
              <w:ind w:left="10" w:right="-74"/>
              <w:jc w:val="left"/>
              <w:rPr>
                <w:rFonts w:cs="Arial"/>
                <w:b/>
              </w:rPr>
            </w:pPr>
            <w:r w:rsidRPr="00BB25BB">
              <w:rPr>
                <w:rFonts w:cs="Arial"/>
                <w:b/>
                <w:bCs/>
                <w:color w:val="000000"/>
              </w:rPr>
              <w:t>Arts network participation</w:t>
            </w:r>
          </w:p>
        </w:tc>
        <w:tc>
          <w:tcPr>
            <w:tcW w:w="5083" w:type="dxa"/>
            <w:tcBorders>
              <w:bottom w:val="single" w:sz="4" w:space="0" w:color="auto"/>
            </w:tcBorders>
            <w:noWrap/>
          </w:tcPr>
          <w:p w14:paraId="1C7808E0" w14:textId="77777777" w:rsidR="00BB25BB" w:rsidRDefault="00BB25BB">
            <w:pPr>
              <w:ind w:left="10" w:right="543"/>
              <w:jc w:val="left"/>
              <w:rPr>
                <w:rFonts w:cs="Arial"/>
                <w:color w:val="000000"/>
              </w:rPr>
            </w:pPr>
            <w:r w:rsidRPr="003F4D72">
              <w:rPr>
                <w:rFonts w:cs="Arial"/>
                <w:color w:val="000000"/>
              </w:rPr>
              <w:t xml:space="preserve">Local artists/community members participating in arts networks and related events </w:t>
            </w:r>
          </w:p>
          <w:p w14:paraId="4898E5DE" w14:textId="72BECAD4" w:rsidR="00BB0542" w:rsidRPr="00BB25BB" w:rsidRDefault="00BB0542">
            <w:pPr>
              <w:ind w:left="10" w:right="543"/>
              <w:jc w:val="left"/>
              <w:rPr>
                <w:rFonts w:cs="Arial"/>
              </w:rPr>
            </w:pPr>
          </w:p>
        </w:tc>
      </w:tr>
    </w:tbl>
    <w:p w14:paraId="3FBDECB1" w14:textId="77777777" w:rsidR="00EA0D5B" w:rsidRPr="003F4D72" w:rsidRDefault="00EA0D5B" w:rsidP="006D5843">
      <w:pPr>
        <w:pStyle w:val="NoSpacing"/>
        <w:ind w:left="567" w:right="260"/>
        <w:jc w:val="left"/>
        <w:rPr>
          <w:rFonts w:cs="Arial"/>
          <w:color w:val="FF0000"/>
        </w:rPr>
      </w:pPr>
    </w:p>
    <w:p w14:paraId="0657DA33" w14:textId="77777777" w:rsidR="00CD1A65" w:rsidRPr="003F4D72" w:rsidRDefault="00CD1A65" w:rsidP="006E6E9B">
      <w:pPr>
        <w:jc w:val="left"/>
        <w:rPr>
          <w:rFonts w:ascii="Gotham Book" w:eastAsia="Arial" w:hAnsi="Gotham Book" w:cs="Arial"/>
          <w:b/>
          <w:bCs/>
          <w:color w:val="FF0000"/>
          <w:sz w:val="28"/>
          <w:szCs w:val="28"/>
        </w:rPr>
      </w:pPr>
    </w:p>
    <w:p w14:paraId="735A82BB" w14:textId="77777777" w:rsidR="00CD1A65" w:rsidRPr="003F4D72" w:rsidRDefault="00CD1A65" w:rsidP="006E6E9B">
      <w:pPr>
        <w:jc w:val="left"/>
        <w:rPr>
          <w:rFonts w:ascii="Gotham Book" w:eastAsia="Arial" w:hAnsi="Gotham Book" w:cs="Arial"/>
          <w:b/>
          <w:bCs/>
          <w:color w:val="FF0000"/>
          <w:sz w:val="28"/>
          <w:szCs w:val="28"/>
        </w:rPr>
      </w:pPr>
    </w:p>
    <w:p w14:paraId="72564694" w14:textId="77777777" w:rsidR="00CD1A65" w:rsidRPr="003F4D72" w:rsidRDefault="00CD1A65" w:rsidP="006E6E9B">
      <w:pPr>
        <w:jc w:val="left"/>
        <w:rPr>
          <w:rFonts w:ascii="Gotham Book" w:eastAsia="Arial" w:hAnsi="Gotham Book" w:cs="Arial"/>
          <w:b/>
          <w:bCs/>
          <w:color w:val="FF0000"/>
          <w:sz w:val="28"/>
          <w:szCs w:val="28"/>
        </w:rPr>
      </w:pPr>
    </w:p>
    <w:p w14:paraId="72DE8556" w14:textId="77777777" w:rsidR="00CD1A65" w:rsidRPr="003F4D72" w:rsidRDefault="00CD1A65" w:rsidP="006E6E9B">
      <w:pPr>
        <w:jc w:val="left"/>
        <w:rPr>
          <w:rFonts w:ascii="Gotham Book" w:eastAsia="Arial" w:hAnsi="Gotham Book" w:cs="Arial"/>
          <w:b/>
          <w:bCs/>
          <w:color w:val="FF0000"/>
          <w:sz w:val="28"/>
          <w:szCs w:val="28"/>
        </w:rPr>
      </w:pPr>
    </w:p>
    <w:p w14:paraId="5DAE31E5" w14:textId="77777777" w:rsidR="00CD1A65" w:rsidRPr="003F4D72" w:rsidRDefault="00CD1A65" w:rsidP="006E6E9B">
      <w:pPr>
        <w:jc w:val="left"/>
        <w:rPr>
          <w:rFonts w:ascii="Gotham Book" w:eastAsia="Arial" w:hAnsi="Gotham Book" w:cs="Arial"/>
          <w:b/>
          <w:bCs/>
          <w:color w:val="FF0000"/>
          <w:sz w:val="28"/>
          <w:szCs w:val="28"/>
        </w:rPr>
      </w:pPr>
    </w:p>
    <w:p w14:paraId="7EBD0F8E" w14:textId="77777777" w:rsidR="008C6E62" w:rsidRPr="003F4D72" w:rsidRDefault="008C6E62" w:rsidP="00CD1A65">
      <w:pPr>
        <w:ind w:left="567"/>
        <w:jc w:val="left"/>
        <w:rPr>
          <w:rFonts w:ascii="Gotham Medium" w:hAnsi="Gotham Medium"/>
          <w:color w:val="FF0000"/>
          <w:sz w:val="24"/>
        </w:rPr>
      </w:pPr>
    </w:p>
    <w:p w14:paraId="360AB3F8" w14:textId="77777777" w:rsidR="00CD1A65" w:rsidRPr="003F4D72" w:rsidRDefault="00CD1A65" w:rsidP="00AD5BA2">
      <w:pPr>
        <w:pStyle w:val="NoSpacing"/>
        <w:ind w:right="401"/>
        <w:jc w:val="right"/>
        <w:rPr>
          <w:i/>
          <w:color w:val="FF0000"/>
          <w:sz w:val="20"/>
        </w:rPr>
      </w:pPr>
    </w:p>
    <w:p w14:paraId="53A714D3" w14:textId="77777777" w:rsidR="00E72427" w:rsidRPr="003F4D72" w:rsidRDefault="00E72427" w:rsidP="00E72427">
      <w:pPr>
        <w:jc w:val="left"/>
        <w:rPr>
          <w:rFonts w:ascii="Gotham Medium" w:hAnsi="Gotham Medium"/>
          <w:color w:val="FF0000"/>
          <w:sz w:val="24"/>
        </w:rPr>
      </w:pPr>
    </w:p>
    <w:p w14:paraId="4BD6B36D" w14:textId="77777777" w:rsidR="006E6E9B" w:rsidRPr="003F4D72" w:rsidRDefault="006E6E9B">
      <w:pPr>
        <w:jc w:val="left"/>
        <w:rPr>
          <w:rFonts w:ascii="Gotham Medium" w:hAnsi="Gotham Medium"/>
          <w:color w:val="FF0000"/>
          <w:sz w:val="24"/>
        </w:rPr>
      </w:pPr>
      <w:r w:rsidRPr="003F4D72">
        <w:rPr>
          <w:rFonts w:ascii="Gotham Medium" w:hAnsi="Gotham Medium"/>
          <w:color w:val="FF0000"/>
          <w:sz w:val="24"/>
        </w:rPr>
        <w:br w:type="page"/>
      </w:r>
    </w:p>
    <w:p w14:paraId="63518508" w14:textId="77777777" w:rsidR="006E6E9B" w:rsidRPr="003F4D72" w:rsidRDefault="006E6E9B" w:rsidP="00D722EA">
      <w:pPr>
        <w:pStyle w:val="Heading1"/>
        <w:rPr>
          <w:iCs/>
          <w:lang w:eastAsia="en-AU"/>
        </w:rPr>
      </w:pPr>
      <w:bookmarkStart w:id="63" w:name="_Toc33425335"/>
      <w:r w:rsidRPr="003F4D72">
        <w:rPr>
          <w:rFonts w:eastAsia="Arial"/>
        </w:rPr>
        <w:t xml:space="preserve">A </w:t>
      </w:r>
      <w:r w:rsidR="00983B22" w:rsidRPr="003F4D72">
        <w:rPr>
          <w:rFonts w:eastAsia="Arial"/>
        </w:rPr>
        <w:t>clean, green</w:t>
      </w:r>
      <w:r w:rsidR="006D5843" w:rsidRPr="003F4D72">
        <w:rPr>
          <w:rFonts w:eastAsia="Arial"/>
        </w:rPr>
        <w:t xml:space="preserve"> </w:t>
      </w:r>
      <w:r w:rsidR="00983B22" w:rsidRPr="003F4D72">
        <w:rPr>
          <w:rFonts w:eastAsia="Arial"/>
        </w:rPr>
        <w:t>and sustainable</w:t>
      </w:r>
      <w:r w:rsidRPr="003F4D72">
        <w:rPr>
          <w:rFonts w:eastAsia="Arial"/>
        </w:rPr>
        <w:t xml:space="preserve"> community</w:t>
      </w:r>
      <w:bookmarkEnd w:id="63"/>
    </w:p>
    <w:p w14:paraId="41B85D46" w14:textId="77777777" w:rsidR="00992F75" w:rsidRDefault="00992F75" w:rsidP="00992F75">
      <w:pPr>
        <w:ind w:left="567" w:right="543"/>
        <w:jc w:val="left"/>
        <w:rPr>
          <w:rFonts w:eastAsia="Arial"/>
          <w:b/>
          <w:w w:val="102"/>
          <w:highlight w:val="green"/>
        </w:rPr>
      </w:pPr>
    </w:p>
    <w:p w14:paraId="6D3517EA" w14:textId="59BA1D5C" w:rsidR="008B4579" w:rsidRPr="007A5D5D" w:rsidRDefault="008B4579" w:rsidP="00686752">
      <w:pPr>
        <w:pStyle w:val="Heading2"/>
        <w:rPr>
          <w:rFonts w:ascii="Mangal" w:eastAsia="Arial" w:hAnsi="Mangal"/>
          <w:bCs/>
          <w:sz w:val="36"/>
          <w:lang w:val="en-US"/>
        </w:rPr>
      </w:pPr>
      <w:bookmarkStart w:id="64" w:name="_Toc33425336"/>
      <w:r w:rsidRPr="003F4D72">
        <w:t>Our vision</w:t>
      </w:r>
      <w:bookmarkEnd w:id="64"/>
    </w:p>
    <w:p w14:paraId="28E35DFA" w14:textId="77777777" w:rsidR="008B4579" w:rsidRPr="003F4D72" w:rsidRDefault="008B4579" w:rsidP="006D5843">
      <w:pPr>
        <w:pStyle w:val="Emphasis2040"/>
        <w:ind w:right="543"/>
        <w:jc w:val="left"/>
        <w:rPr>
          <w:color w:val="auto"/>
          <w:lang w:eastAsia="en-AU"/>
        </w:rPr>
      </w:pPr>
    </w:p>
    <w:p w14:paraId="4952A9EB" w14:textId="68AA9E43" w:rsidR="006D5843" w:rsidRDefault="00BB25BB" w:rsidP="007A5D5D">
      <w:pPr>
        <w:rPr>
          <w:b/>
          <w:lang w:eastAsia="en-AU"/>
        </w:rPr>
      </w:pPr>
      <w:r w:rsidRPr="007A5D5D">
        <w:rPr>
          <w:b/>
          <w:lang w:eastAsia="en-AU"/>
        </w:rPr>
        <w:t>In 2040, Maroondah will be a resilient community committed to sustainable living, enhancing our natural environment, and providing leadership in responding to climate change.</w:t>
      </w:r>
    </w:p>
    <w:p w14:paraId="74866886" w14:textId="77777777" w:rsidR="007A5D5D" w:rsidRPr="007A5D5D" w:rsidRDefault="007A5D5D" w:rsidP="007A5D5D">
      <w:pPr>
        <w:rPr>
          <w:b/>
          <w:lang w:eastAsia="en-AU"/>
        </w:rPr>
      </w:pPr>
    </w:p>
    <w:p w14:paraId="034D6C06" w14:textId="77777777" w:rsidR="006E6E9B" w:rsidRPr="003F4D72" w:rsidRDefault="005D735A" w:rsidP="00686752">
      <w:pPr>
        <w:pStyle w:val="Heading2"/>
      </w:pPr>
      <w:bookmarkStart w:id="65" w:name="_Toc33425337"/>
      <w:r w:rsidRPr="003F4D72">
        <w:t>Our community said</w:t>
      </w:r>
      <w:bookmarkEnd w:id="65"/>
    </w:p>
    <w:p w14:paraId="4C35D8E0" w14:textId="77777777" w:rsidR="006E6E9B" w:rsidRPr="003F4D72" w:rsidRDefault="006E6E9B" w:rsidP="006D5843">
      <w:pPr>
        <w:ind w:left="567"/>
        <w:jc w:val="left"/>
        <w:rPr>
          <w:rFonts w:ascii="Gotham Book" w:eastAsia="Arial" w:hAnsi="Gotham Book" w:cs="Arial"/>
          <w:b/>
          <w:bCs/>
        </w:rPr>
      </w:pPr>
    </w:p>
    <w:p w14:paraId="21023615" w14:textId="0A68607E" w:rsidR="006D5843" w:rsidRDefault="00BB25BB" w:rsidP="007A5D5D">
      <w:pPr>
        <w:ind w:right="543"/>
        <w:jc w:val="left"/>
        <w:rPr>
          <w:rFonts w:eastAsia="Arial" w:cs="Arial"/>
          <w:bCs/>
        </w:rPr>
      </w:pPr>
      <w:r w:rsidRPr="00BB25BB">
        <w:rPr>
          <w:rFonts w:eastAsia="Arial" w:cs="Arial"/>
          <w:bCs/>
        </w:rPr>
        <w:t>We value our unique leafy environment with a diverse range of vegetation, bushlands, wetlands and wildlife. There is a strong desire to enhance our neighbourhoods and open space areas to ensure that the semi-rural feel of Maroondah is retained. The community want to see leadership in minimising consumption of resources and environmentally sustainable choices in response to the impacts of climate change</w:t>
      </w:r>
      <w:r>
        <w:rPr>
          <w:rFonts w:eastAsia="Arial" w:cs="Arial"/>
          <w:bCs/>
        </w:rPr>
        <w:t>.</w:t>
      </w:r>
    </w:p>
    <w:p w14:paraId="614A8296" w14:textId="77777777" w:rsidR="007A5D5D" w:rsidRPr="003F4D72" w:rsidRDefault="007A5D5D" w:rsidP="007A5D5D">
      <w:pPr>
        <w:ind w:right="543"/>
        <w:jc w:val="left"/>
        <w:rPr>
          <w:rFonts w:eastAsia="Arial" w:cs="Arial"/>
          <w:bCs/>
        </w:rPr>
      </w:pPr>
    </w:p>
    <w:p w14:paraId="6CE198E5" w14:textId="77777777" w:rsidR="006E6E9B" w:rsidRPr="003F4D72" w:rsidRDefault="006E6E9B" w:rsidP="00686752">
      <w:pPr>
        <w:pStyle w:val="Heading2"/>
        <w:rPr>
          <w:sz w:val="14"/>
        </w:rPr>
      </w:pPr>
      <w:bookmarkStart w:id="66" w:name="_Toc33425338"/>
      <w:r w:rsidRPr="003F4D72">
        <w:t>The path ahead</w:t>
      </w:r>
      <w:bookmarkEnd w:id="66"/>
    </w:p>
    <w:p w14:paraId="25B37E28" w14:textId="77777777" w:rsidR="006E6E9B" w:rsidRPr="00BB25BB" w:rsidRDefault="006E6E9B" w:rsidP="006D5843">
      <w:pPr>
        <w:ind w:left="567" w:right="543"/>
        <w:jc w:val="left"/>
        <w:rPr>
          <w:rFonts w:ascii="Gotham Medium" w:hAnsi="Gotham Medium"/>
        </w:rPr>
      </w:pPr>
    </w:p>
    <w:p w14:paraId="71FB8CD6" w14:textId="62564650" w:rsidR="006E6E9B" w:rsidRPr="00BB25BB" w:rsidRDefault="00BB25BB" w:rsidP="0027500B">
      <w:pPr>
        <w:ind w:right="543"/>
        <w:jc w:val="left"/>
        <w:rPr>
          <w:rFonts w:cs="Arial"/>
          <w:sz w:val="24"/>
        </w:rPr>
      </w:pPr>
      <w:r w:rsidRPr="00BB25BB">
        <w:rPr>
          <w:rFonts w:cs="Arial"/>
        </w:rPr>
        <w:t>As a community we will continue to enhance and protect the unique natural features of Maroondah’s landscape. We will work together to reduce Maroondah’s greenhouse gas emissions and mitigate climate change. Everyone will be encouraged to make more sustainable choices, reduce waste and respect our limited natural resources</w:t>
      </w:r>
      <w:r w:rsidR="008A7A79" w:rsidRPr="00BB25BB">
        <w:rPr>
          <w:rFonts w:cs="Arial"/>
        </w:rPr>
        <w:t>.</w:t>
      </w:r>
    </w:p>
    <w:p w14:paraId="5D8FF48B" w14:textId="76A57267" w:rsidR="00233E23" w:rsidRDefault="00233E23" w:rsidP="0027500B">
      <w:pPr>
        <w:ind w:right="543"/>
        <w:jc w:val="left"/>
        <w:rPr>
          <w:rFonts w:ascii="Gotham Medium" w:hAnsi="Gotham Medium"/>
          <w:b/>
          <w:sz w:val="24"/>
        </w:rPr>
      </w:pPr>
    </w:p>
    <w:p w14:paraId="00FDCA6B" w14:textId="4E598E85" w:rsidR="004574B0" w:rsidRDefault="004574B0" w:rsidP="0027500B">
      <w:pPr>
        <w:rPr>
          <w:rFonts w:ascii="Calibri" w:hAnsi="Calibri"/>
        </w:rPr>
      </w:pPr>
      <w:r>
        <w:t>“My wish for Maroondah is to see more community gardens that promote our native vegetation”</w:t>
      </w:r>
    </w:p>
    <w:p w14:paraId="4422C790" w14:textId="77777777" w:rsidR="00233E23" w:rsidRPr="00216A30" w:rsidRDefault="00233E23" w:rsidP="007E10C5">
      <w:pPr>
        <w:ind w:left="567" w:right="543"/>
        <w:jc w:val="left"/>
        <w:rPr>
          <w:rFonts w:ascii="Gotham Medium" w:hAnsi="Gotham Medium"/>
          <w:b/>
          <w:sz w:val="24"/>
        </w:rPr>
      </w:pPr>
    </w:p>
    <w:p w14:paraId="1C5D3C03" w14:textId="77777777" w:rsidR="00CD1A65" w:rsidRPr="003F4D72" w:rsidRDefault="00CD1A65" w:rsidP="006D5843">
      <w:pPr>
        <w:ind w:left="567"/>
        <w:jc w:val="left"/>
        <w:rPr>
          <w:rFonts w:ascii="Gotham Medium" w:hAnsi="Gotham Medium"/>
          <w:color w:val="FF0000"/>
          <w:sz w:val="24"/>
        </w:rPr>
      </w:pPr>
    </w:p>
    <w:p w14:paraId="3FD3F6E9" w14:textId="77777777" w:rsidR="00CD1A65" w:rsidRPr="003F4D72" w:rsidRDefault="00CD1A65" w:rsidP="006D5843">
      <w:pPr>
        <w:ind w:left="567"/>
        <w:jc w:val="left"/>
        <w:rPr>
          <w:rFonts w:ascii="Gotham Medium" w:hAnsi="Gotham Medium"/>
          <w:color w:val="FF0000"/>
          <w:sz w:val="24"/>
        </w:rPr>
      </w:pPr>
    </w:p>
    <w:p w14:paraId="41B42ED9" w14:textId="77777777" w:rsidR="006E6E9B" w:rsidRPr="003F4D72" w:rsidRDefault="006E6E9B" w:rsidP="00CD1A65">
      <w:pPr>
        <w:ind w:left="567" w:right="543"/>
        <w:jc w:val="left"/>
        <w:rPr>
          <w:rFonts w:ascii="Gotham Medium" w:hAnsi="Gotham Medium"/>
          <w:color w:val="FF0000"/>
          <w:sz w:val="24"/>
        </w:rPr>
      </w:pPr>
    </w:p>
    <w:p w14:paraId="38760B61" w14:textId="77777777" w:rsidR="00CD1A65" w:rsidRPr="003F4D72" w:rsidRDefault="00CD1A65" w:rsidP="00AD5BA2">
      <w:pPr>
        <w:pStyle w:val="NoSpacing"/>
        <w:ind w:right="685"/>
        <w:jc w:val="right"/>
        <w:rPr>
          <w:i/>
          <w:color w:val="FF0000"/>
          <w:sz w:val="20"/>
        </w:rPr>
      </w:pPr>
    </w:p>
    <w:p w14:paraId="239F6C32" w14:textId="77777777" w:rsidR="006E6E9B" w:rsidRPr="003F4D72" w:rsidRDefault="006E6E9B" w:rsidP="006E6E9B">
      <w:pPr>
        <w:jc w:val="left"/>
        <w:rPr>
          <w:rFonts w:ascii="Gotham Medium" w:hAnsi="Gotham Medium"/>
          <w:color w:val="FF0000"/>
          <w:sz w:val="24"/>
        </w:rPr>
      </w:pPr>
    </w:p>
    <w:p w14:paraId="3606797B" w14:textId="77777777" w:rsidR="006E6E9B" w:rsidRPr="003F4D72" w:rsidRDefault="006E6E9B" w:rsidP="006E6E9B">
      <w:pPr>
        <w:jc w:val="left"/>
        <w:rPr>
          <w:rFonts w:ascii="Gotham Medium" w:hAnsi="Gotham Medium"/>
          <w:color w:val="FF0000"/>
          <w:sz w:val="24"/>
        </w:rPr>
      </w:pPr>
      <w:r w:rsidRPr="003F4D72">
        <w:rPr>
          <w:rFonts w:ascii="Gotham Medium" w:hAnsi="Gotham Medium"/>
          <w:color w:val="FF0000"/>
          <w:sz w:val="24"/>
        </w:rPr>
        <w:br w:type="page"/>
      </w:r>
    </w:p>
    <w:p w14:paraId="013AFFD8" w14:textId="5CBD53E4" w:rsidR="00E43B17" w:rsidRDefault="00E43B17" w:rsidP="00686752">
      <w:pPr>
        <w:pStyle w:val="Heading2"/>
      </w:pPr>
      <w:bookmarkStart w:id="67" w:name="_Toc33425339"/>
      <w:r w:rsidRPr="003F4D72">
        <w:t>Key directions</w:t>
      </w:r>
      <w:bookmarkEnd w:id="67"/>
    </w:p>
    <w:p w14:paraId="664827EB" w14:textId="77777777" w:rsidR="0027500B" w:rsidRPr="0027500B" w:rsidRDefault="0027500B" w:rsidP="0027500B"/>
    <w:p w14:paraId="4F75B9E4" w14:textId="77777777" w:rsidR="006E6E9B" w:rsidRPr="003F4D72" w:rsidRDefault="006E6E9B" w:rsidP="00100F1B">
      <w:pPr>
        <w:pStyle w:val="Heading3"/>
        <w:rPr>
          <w:sz w:val="14"/>
        </w:rPr>
      </w:pPr>
      <w:bookmarkStart w:id="68" w:name="_Toc33425340"/>
      <w:r w:rsidRPr="003F4D72">
        <w:rPr>
          <w:rFonts w:eastAsia="Arial"/>
        </w:rPr>
        <w:t xml:space="preserve">A </w:t>
      </w:r>
      <w:r w:rsidR="004B196D" w:rsidRPr="003F4D72">
        <w:rPr>
          <w:rFonts w:eastAsia="Arial"/>
        </w:rPr>
        <w:t>clean</w:t>
      </w:r>
      <w:r w:rsidRPr="003F4D72">
        <w:rPr>
          <w:rFonts w:eastAsia="Arial"/>
        </w:rPr>
        <w:t xml:space="preserve"> community</w:t>
      </w:r>
      <w:bookmarkEnd w:id="68"/>
    </w:p>
    <w:p w14:paraId="293354D1" w14:textId="0F70F573" w:rsidR="003E2A77" w:rsidRPr="003F4D72" w:rsidRDefault="003E2A77" w:rsidP="0027500B">
      <w:pPr>
        <w:pStyle w:val="ListParagraph"/>
        <w:numPr>
          <w:ilvl w:val="0"/>
          <w:numId w:val="20"/>
        </w:numPr>
        <w:spacing w:before="120"/>
        <w:ind w:left="1134" w:hanging="567"/>
        <w:rPr>
          <w:rFonts w:cs="Arial"/>
        </w:rPr>
      </w:pPr>
      <w:r w:rsidRPr="003F4D72">
        <w:rPr>
          <w:rFonts w:cs="Arial"/>
        </w:rPr>
        <w:t xml:space="preserve">Create and foster a culture within our community that is committed to </w:t>
      </w:r>
      <w:r w:rsidR="0099226F">
        <w:rPr>
          <w:rFonts w:cs="Arial"/>
        </w:rPr>
        <w:t>the sustainable use of</w:t>
      </w:r>
      <w:r w:rsidRPr="003F4D72">
        <w:rPr>
          <w:rFonts w:cs="Arial"/>
        </w:rPr>
        <w:t xml:space="preserve"> natural resources </w:t>
      </w:r>
    </w:p>
    <w:p w14:paraId="31499551" w14:textId="77777777" w:rsidR="003E2A77" w:rsidRPr="003F4D72" w:rsidRDefault="003E2A77" w:rsidP="0027500B">
      <w:pPr>
        <w:pStyle w:val="ListParagraph"/>
        <w:numPr>
          <w:ilvl w:val="0"/>
          <w:numId w:val="20"/>
        </w:numPr>
        <w:spacing w:before="120"/>
        <w:ind w:left="1134" w:hanging="567"/>
        <w:rPr>
          <w:rFonts w:cs="Arial"/>
        </w:rPr>
      </w:pPr>
      <w:r w:rsidRPr="003F4D72">
        <w:rPr>
          <w:rFonts w:cs="Arial"/>
        </w:rPr>
        <w:t>Provide leadership and build community capacity to reuse, recycle and repurpose resources to minimise consumption and waste</w:t>
      </w:r>
    </w:p>
    <w:p w14:paraId="7ECE0C2F" w14:textId="6EF21186" w:rsidR="003E2A77" w:rsidRPr="00E96031" w:rsidRDefault="003E2A77" w:rsidP="0027500B">
      <w:pPr>
        <w:pStyle w:val="ListParagraph"/>
        <w:numPr>
          <w:ilvl w:val="0"/>
          <w:numId w:val="20"/>
        </w:numPr>
        <w:spacing w:before="120"/>
        <w:ind w:left="1134" w:hanging="567"/>
        <w:rPr>
          <w:rFonts w:cs="Arial"/>
        </w:rPr>
      </w:pPr>
      <w:r w:rsidRPr="003F4D72">
        <w:rPr>
          <w:rFonts w:cs="Arial"/>
        </w:rPr>
        <w:t>Work in partnership to ensure the long-term protection and renaturalisation of Maroondah’s creeks and wetlands to improve water quality, streamflow and adjacent surroundings</w:t>
      </w:r>
    </w:p>
    <w:p w14:paraId="6FAB5FE4" w14:textId="77777777" w:rsidR="006D5843" w:rsidRPr="00E96031" w:rsidRDefault="006D5843" w:rsidP="006D5843">
      <w:pPr>
        <w:ind w:left="567"/>
        <w:rPr>
          <w:rFonts w:cs="Arial"/>
        </w:rPr>
      </w:pPr>
    </w:p>
    <w:p w14:paraId="1C8A9588" w14:textId="77777777" w:rsidR="006E6E9B" w:rsidRPr="003F4D72" w:rsidRDefault="004B196D" w:rsidP="00100F1B">
      <w:pPr>
        <w:pStyle w:val="Heading3"/>
        <w:rPr>
          <w:sz w:val="21"/>
          <w:szCs w:val="21"/>
        </w:rPr>
      </w:pPr>
      <w:bookmarkStart w:id="69" w:name="_Toc33425341"/>
      <w:r w:rsidRPr="003F4D72">
        <w:rPr>
          <w:rFonts w:eastAsia="Arial"/>
        </w:rPr>
        <w:t>A green community</w:t>
      </w:r>
      <w:bookmarkEnd w:id="69"/>
    </w:p>
    <w:p w14:paraId="7ED508D2" w14:textId="7B8D5CD3" w:rsidR="003E2A77" w:rsidRPr="003F4D72" w:rsidRDefault="003E2A77" w:rsidP="0027500B">
      <w:pPr>
        <w:pStyle w:val="ListParagraph"/>
        <w:numPr>
          <w:ilvl w:val="0"/>
          <w:numId w:val="20"/>
        </w:numPr>
        <w:spacing w:before="120"/>
        <w:ind w:left="1134" w:hanging="567"/>
        <w:rPr>
          <w:rFonts w:cs="Arial"/>
        </w:rPr>
      </w:pPr>
      <w:r w:rsidRPr="003F4D72">
        <w:rPr>
          <w:rFonts w:cs="Arial"/>
        </w:rPr>
        <w:t>Create and foster a culture within our community that is committed to protecting and enhancing the unique features of Maroondah’s landscape, including our ridgelines, waterways, canopy vegetation, green open space and bushland reserves</w:t>
      </w:r>
    </w:p>
    <w:p w14:paraId="4DC068CF" w14:textId="77777777" w:rsidR="003E2A77" w:rsidRPr="003F4D72" w:rsidRDefault="003E2A77" w:rsidP="0027500B">
      <w:pPr>
        <w:pStyle w:val="ListParagraph"/>
        <w:numPr>
          <w:ilvl w:val="0"/>
          <w:numId w:val="20"/>
        </w:numPr>
        <w:spacing w:before="120"/>
        <w:ind w:left="1134" w:hanging="567"/>
        <w:rPr>
          <w:rFonts w:cs="Arial"/>
        </w:rPr>
      </w:pPr>
      <w:r w:rsidRPr="003F4D72">
        <w:rPr>
          <w:rFonts w:cs="Arial"/>
        </w:rPr>
        <w:t>Enhance Maroondah’s parklands, bushlands, gardens and open spaces</w:t>
      </w:r>
    </w:p>
    <w:p w14:paraId="6981A53D" w14:textId="77777777" w:rsidR="003E2A77" w:rsidRPr="003F4D72" w:rsidRDefault="003E2A77" w:rsidP="0027500B">
      <w:pPr>
        <w:pStyle w:val="ListParagraph"/>
        <w:numPr>
          <w:ilvl w:val="0"/>
          <w:numId w:val="20"/>
        </w:numPr>
        <w:spacing w:before="120"/>
        <w:ind w:left="1134" w:hanging="567"/>
        <w:rPr>
          <w:rFonts w:cs="Arial"/>
        </w:rPr>
      </w:pPr>
      <w:r w:rsidRPr="003F4D72">
        <w:rPr>
          <w:rFonts w:cs="Arial"/>
        </w:rPr>
        <w:t xml:space="preserve">Protect and restore biodiversity and habitat corridors for local plants and animals </w:t>
      </w:r>
    </w:p>
    <w:p w14:paraId="06AB908C" w14:textId="2DACFF69" w:rsidR="003E2A77" w:rsidRPr="00E96031" w:rsidRDefault="003E2A77" w:rsidP="0027500B">
      <w:pPr>
        <w:pStyle w:val="ListParagraph"/>
        <w:numPr>
          <w:ilvl w:val="0"/>
          <w:numId w:val="20"/>
        </w:numPr>
        <w:spacing w:before="120"/>
        <w:ind w:left="1134" w:hanging="567"/>
        <w:rPr>
          <w:rFonts w:cs="Arial"/>
        </w:rPr>
      </w:pPr>
      <w:r w:rsidRPr="003F4D72">
        <w:rPr>
          <w:rFonts w:cs="Arial"/>
        </w:rPr>
        <w:t>Plan for increased green spaces within activity centres and major development sites to link the built environment to the natural landscape</w:t>
      </w:r>
    </w:p>
    <w:p w14:paraId="67FF0A5B" w14:textId="77777777" w:rsidR="006D5843" w:rsidRPr="00E96031" w:rsidRDefault="006D5843" w:rsidP="006D5843">
      <w:pPr>
        <w:ind w:left="567"/>
        <w:rPr>
          <w:rFonts w:eastAsiaTheme="minorEastAsia" w:cs="Arial"/>
        </w:rPr>
      </w:pPr>
    </w:p>
    <w:p w14:paraId="3E3D2F4F" w14:textId="77777777" w:rsidR="006E6E9B" w:rsidRPr="003F4D72" w:rsidRDefault="004B196D" w:rsidP="00100F1B">
      <w:pPr>
        <w:pStyle w:val="Heading3"/>
        <w:rPr>
          <w:rFonts w:eastAsia="Arial"/>
        </w:rPr>
      </w:pPr>
      <w:bookmarkStart w:id="70" w:name="_Toc33425342"/>
      <w:r w:rsidRPr="003F4D72">
        <w:rPr>
          <w:rFonts w:eastAsia="Arial"/>
        </w:rPr>
        <w:t>A sustainable community</w:t>
      </w:r>
      <w:bookmarkEnd w:id="70"/>
    </w:p>
    <w:p w14:paraId="208657D9" w14:textId="230991F6" w:rsidR="003E2A77" w:rsidRPr="003F4D72" w:rsidRDefault="003E2A77" w:rsidP="00BB0542">
      <w:pPr>
        <w:pStyle w:val="ListParagraph"/>
        <w:numPr>
          <w:ilvl w:val="0"/>
          <w:numId w:val="20"/>
        </w:numPr>
        <w:spacing w:before="120"/>
        <w:ind w:left="1134" w:hanging="567"/>
        <w:rPr>
          <w:rFonts w:cs="Arial"/>
        </w:rPr>
      </w:pPr>
      <w:r w:rsidRPr="003F4D72">
        <w:rPr>
          <w:rFonts w:cs="Arial"/>
        </w:rPr>
        <w:t>Mitigate and adapt to the risk, effects and impacts of climate change and be responsive and adaptive to new environmental opportunities and threats as they occur</w:t>
      </w:r>
    </w:p>
    <w:p w14:paraId="5CE4E67D" w14:textId="77777777" w:rsidR="003E2A77" w:rsidRPr="003F4D72" w:rsidRDefault="003E2A77" w:rsidP="00BB0542">
      <w:pPr>
        <w:pStyle w:val="ListParagraph"/>
        <w:numPr>
          <w:ilvl w:val="0"/>
          <w:numId w:val="20"/>
        </w:numPr>
        <w:spacing w:before="120"/>
        <w:ind w:left="1134" w:hanging="567"/>
        <w:rPr>
          <w:rFonts w:cs="Arial"/>
        </w:rPr>
      </w:pPr>
      <w:r w:rsidRPr="003F4D72">
        <w:rPr>
          <w:rFonts w:cs="Arial"/>
        </w:rPr>
        <w:t>Strive to become a carbon neutral Council and build the capacity of our community to make more sustainable choices</w:t>
      </w:r>
    </w:p>
    <w:p w14:paraId="546B2E43" w14:textId="77777777" w:rsidR="003E2A77" w:rsidRPr="003F4D72" w:rsidRDefault="003E2A77" w:rsidP="00BB0542">
      <w:pPr>
        <w:pStyle w:val="ListParagraph"/>
        <w:numPr>
          <w:ilvl w:val="0"/>
          <w:numId w:val="20"/>
        </w:numPr>
        <w:spacing w:before="120"/>
        <w:ind w:left="1134" w:hanging="567"/>
        <w:rPr>
          <w:rFonts w:cs="Arial"/>
        </w:rPr>
      </w:pPr>
      <w:r w:rsidRPr="003F4D72">
        <w:rPr>
          <w:rFonts w:cs="Arial"/>
        </w:rPr>
        <w:t>Work in partnership, and with the community, to reduce Maroondah’s greenhouse gas emissions and improve air quality</w:t>
      </w:r>
    </w:p>
    <w:p w14:paraId="2EDAACEA" w14:textId="31B4325D" w:rsidR="003E2A77" w:rsidRPr="003F4D72" w:rsidRDefault="003E2A77" w:rsidP="00BB0542">
      <w:pPr>
        <w:pStyle w:val="ListParagraph"/>
        <w:numPr>
          <w:ilvl w:val="0"/>
          <w:numId w:val="20"/>
        </w:numPr>
        <w:spacing w:before="120"/>
        <w:ind w:left="1134" w:hanging="567"/>
        <w:rPr>
          <w:rFonts w:cs="Arial"/>
        </w:rPr>
      </w:pPr>
      <w:r w:rsidRPr="003F4D72">
        <w:rPr>
          <w:rFonts w:cs="Arial"/>
        </w:rPr>
        <w:t xml:space="preserve">Work in partnership with local communities to promote </w:t>
      </w:r>
      <w:r w:rsidR="00C04B61">
        <w:rPr>
          <w:rFonts w:cs="Arial"/>
        </w:rPr>
        <w:t xml:space="preserve">a </w:t>
      </w:r>
      <w:r w:rsidRPr="003F4D72">
        <w:rPr>
          <w:rFonts w:cs="Arial"/>
        </w:rPr>
        <w:t>regionally-sourced healthy food system by encouraging thriving volunteer led community gardens and sustainably grown local produce</w:t>
      </w:r>
    </w:p>
    <w:p w14:paraId="17557179" w14:textId="77777777" w:rsidR="003E2A77" w:rsidRPr="003F4D72" w:rsidRDefault="003E2A77" w:rsidP="003F4D72">
      <w:pPr>
        <w:rPr>
          <w:rFonts w:cs="Arial"/>
          <w:color w:val="FF0000"/>
        </w:rPr>
      </w:pPr>
    </w:p>
    <w:p w14:paraId="6D2F75CB" w14:textId="77777777" w:rsidR="00C022E4" w:rsidRPr="00563D95" w:rsidRDefault="00C022E4" w:rsidP="00686752">
      <w:pPr>
        <w:pStyle w:val="Heading2"/>
        <w:rPr>
          <w:sz w:val="14"/>
        </w:rPr>
      </w:pPr>
      <w:bookmarkStart w:id="71" w:name="_Toc33425343"/>
      <w:r w:rsidRPr="009B6BBE">
        <w:t>Community indicators of progress</w:t>
      </w:r>
      <w:bookmarkEnd w:id="71"/>
    </w:p>
    <w:p w14:paraId="50C6EEBF" w14:textId="77777777" w:rsidR="00C022E4" w:rsidRPr="003F4D72" w:rsidRDefault="00C022E4" w:rsidP="00C022E4">
      <w:pPr>
        <w:pStyle w:val="NoSpacing"/>
        <w:ind w:right="260"/>
        <w:jc w:val="left"/>
        <w:rPr>
          <w:rFonts w:ascii="Gotham Book" w:hAnsi="Gotham Book"/>
          <w:color w:val="FF0000"/>
          <w:sz w:val="20"/>
        </w:rPr>
      </w:pPr>
    </w:p>
    <w:tbl>
      <w:tblPr>
        <w:tblW w:w="9642" w:type="dxa"/>
        <w:tblInd w:w="828" w:type="dxa"/>
        <w:tblLayout w:type="fixed"/>
        <w:tblLook w:val="04A0" w:firstRow="1" w:lastRow="0" w:firstColumn="1" w:lastColumn="0" w:noHBand="0" w:noVBand="1"/>
      </w:tblPr>
      <w:tblGrid>
        <w:gridCol w:w="2115"/>
        <w:gridCol w:w="2386"/>
        <w:gridCol w:w="5141"/>
      </w:tblGrid>
      <w:tr w:rsidR="003E2A77" w:rsidRPr="00E96031" w14:paraId="6B697482" w14:textId="77777777" w:rsidTr="003F4D72">
        <w:trPr>
          <w:trHeight w:val="300"/>
        </w:trPr>
        <w:tc>
          <w:tcPr>
            <w:tcW w:w="2115" w:type="dxa"/>
            <w:tcBorders>
              <w:top w:val="single" w:sz="4" w:space="0" w:color="auto"/>
              <w:bottom w:val="single" w:sz="4" w:space="0" w:color="auto"/>
            </w:tcBorders>
            <w:noWrap/>
          </w:tcPr>
          <w:p w14:paraId="6943335E" w14:textId="6BDB401B" w:rsidR="003E2A77" w:rsidRPr="00E96031" w:rsidRDefault="003E2A77">
            <w:pPr>
              <w:ind w:left="10" w:right="543"/>
              <w:jc w:val="left"/>
              <w:rPr>
                <w:rFonts w:cs="Arial"/>
                <w:b/>
              </w:rPr>
            </w:pPr>
            <w:r w:rsidRPr="00E96031">
              <w:rPr>
                <w:rFonts w:cs="Arial"/>
                <w:b/>
                <w:bCs/>
                <w:color w:val="000000"/>
              </w:rPr>
              <w:t>Clean</w:t>
            </w:r>
          </w:p>
        </w:tc>
        <w:tc>
          <w:tcPr>
            <w:tcW w:w="2386" w:type="dxa"/>
            <w:tcBorders>
              <w:top w:val="single" w:sz="4" w:space="0" w:color="auto"/>
              <w:bottom w:val="single" w:sz="4" w:space="0" w:color="auto"/>
            </w:tcBorders>
            <w:noWrap/>
          </w:tcPr>
          <w:p w14:paraId="521684B3" w14:textId="6F87827E" w:rsidR="003E2A77" w:rsidRPr="00E96031" w:rsidRDefault="003E2A77">
            <w:pPr>
              <w:ind w:left="10" w:right="-74"/>
              <w:jc w:val="left"/>
              <w:rPr>
                <w:rFonts w:cs="Arial"/>
                <w:b/>
                <w:bCs/>
                <w:color w:val="000000"/>
              </w:rPr>
            </w:pPr>
            <w:r w:rsidRPr="00E96031">
              <w:rPr>
                <w:rFonts w:cs="Arial"/>
                <w:b/>
                <w:bCs/>
                <w:color w:val="000000"/>
              </w:rPr>
              <w:t>Waste</w:t>
            </w:r>
          </w:p>
        </w:tc>
        <w:tc>
          <w:tcPr>
            <w:tcW w:w="5141" w:type="dxa"/>
            <w:tcBorders>
              <w:top w:val="single" w:sz="4" w:space="0" w:color="auto"/>
              <w:bottom w:val="single" w:sz="4" w:space="0" w:color="auto"/>
            </w:tcBorders>
            <w:noWrap/>
          </w:tcPr>
          <w:p w14:paraId="4CA1DFF7" w14:textId="77777777" w:rsidR="003E2A77" w:rsidRDefault="00C04B61">
            <w:pPr>
              <w:ind w:left="10" w:right="543"/>
              <w:jc w:val="left"/>
              <w:rPr>
                <w:rFonts w:cs="Arial"/>
                <w:color w:val="000000"/>
              </w:rPr>
            </w:pPr>
            <w:r>
              <w:rPr>
                <w:rFonts w:cs="Arial"/>
                <w:color w:val="000000"/>
              </w:rPr>
              <w:t>Percent</w:t>
            </w:r>
            <w:r w:rsidR="003E2A77" w:rsidRPr="003F4D72">
              <w:rPr>
                <w:rFonts w:cs="Arial"/>
                <w:color w:val="000000"/>
              </w:rPr>
              <w:t xml:space="preserve"> of garbage, recyclables and green organics collected from kerbside bins that is diverted from landfill</w:t>
            </w:r>
          </w:p>
          <w:p w14:paraId="44EDA1EA" w14:textId="54E41260" w:rsidR="00BB0542" w:rsidRPr="00E96031" w:rsidRDefault="00BB0542">
            <w:pPr>
              <w:ind w:left="10" w:right="543"/>
              <w:jc w:val="left"/>
              <w:rPr>
                <w:rFonts w:cs="Arial"/>
                <w:color w:val="000000"/>
              </w:rPr>
            </w:pPr>
          </w:p>
        </w:tc>
      </w:tr>
      <w:tr w:rsidR="003E2A77" w:rsidRPr="00E96031" w14:paraId="1BF65D64" w14:textId="77777777" w:rsidTr="003F4D72">
        <w:trPr>
          <w:trHeight w:val="300"/>
        </w:trPr>
        <w:tc>
          <w:tcPr>
            <w:tcW w:w="2115" w:type="dxa"/>
            <w:vMerge w:val="restart"/>
            <w:tcBorders>
              <w:top w:val="single" w:sz="4" w:space="0" w:color="auto"/>
            </w:tcBorders>
            <w:noWrap/>
          </w:tcPr>
          <w:p w14:paraId="38EA5FA6" w14:textId="77777777" w:rsidR="003E2A77" w:rsidRPr="00E96031" w:rsidRDefault="003E2A77">
            <w:pPr>
              <w:ind w:left="10" w:right="543"/>
              <w:jc w:val="left"/>
              <w:rPr>
                <w:rFonts w:cs="Arial"/>
                <w:b/>
              </w:rPr>
            </w:pPr>
            <w:r w:rsidRPr="00E96031">
              <w:rPr>
                <w:rFonts w:cs="Arial"/>
                <w:b/>
                <w:bCs/>
                <w:color w:val="000000"/>
              </w:rPr>
              <w:t>Green</w:t>
            </w:r>
          </w:p>
          <w:p w14:paraId="483EFD1C" w14:textId="12642B17" w:rsidR="003E2A77" w:rsidRPr="00E96031" w:rsidRDefault="003E2A77">
            <w:pPr>
              <w:ind w:left="10" w:right="543"/>
              <w:jc w:val="left"/>
              <w:rPr>
                <w:rFonts w:cs="Arial"/>
                <w:b/>
              </w:rPr>
            </w:pPr>
            <w:r w:rsidRPr="003F4D72">
              <w:rPr>
                <w:rFonts w:cs="Arial"/>
                <w:b/>
                <w:bCs/>
                <w:color w:val="000000"/>
              </w:rPr>
              <w:t> </w:t>
            </w:r>
          </w:p>
        </w:tc>
        <w:tc>
          <w:tcPr>
            <w:tcW w:w="2386" w:type="dxa"/>
            <w:tcBorders>
              <w:top w:val="single" w:sz="4" w:space="0" w:color="auto"/>
            </w:tcBorders>
            <w:noWrap/>
          </w:tcPr>
          <w:p w14:paraId="3380FBC1" w14:textId="49785DCE" w:rsidR="003E2A77" w:rsidRPr="00E96031" w:rsidRDefault="003E2A77">
            <w:pPr>
              <w:ind w:left="10" w:right="-74"/>
              <w:jc w:val="left"/>
              <w:rPr>
                <w:rFonts w:cs="Arial"/>
                <w:b/>
                <w:bCs/>
                <w:color w:val="000000"/>
              </w:rPr>
            </w:pPr>
            <w:r w:rsidRPr="00E96031">
              <w:rPr>
                <w:rFonts w:cs="Arial"/>
                <w:b/>
                <w:bCs/>
                <w:color w:val="000000"/>
              </w:rPr>
              <w:t>Tree canopy cover</w:t>
            </w:r>
          </w:p>
        </w:tc>
        <w:tc>
          <w:tcPr>
            <w:tcW w:w="5141" w:type="dxa"/>
            <w:tcBorders>
              <w:top w:val="single" w:sz="4" w:space="0" w:color="auto"/>
            </w:tcBorders>
            <w:noWrap/>
          </w:tcPr>
          <w:p w14:paraId="70C912B5" w14:textId="77777777" w:rsidR="003E2A77" w:rsidRDefault="003E2A77">
            <w:pPr>
              <w:ind w:left="10" w:right="543"/>
              <w:jc w:val="left"/>
              <w:rPr>
                <w:rFonts w:cs="Arial"/>
                <w:color w:val="000000"/>
              </w:rPr>
            </w:pPr>
            <w:r w:rsidRPr="003F4D72">
              <w:rPr>
                <w:rFonts w:cs="Arial"/>
                <w:color w:val="000000"/>
              </w:rPr>
              <w:t>Maroondah’s tree canopy cover</w:t>
            </w:r>
          </w:p>
          <w:p w14:paraId="7646FA1F" w14:textId="7919E091" w:rsidR="00BB0542" w:rsidRPr="00E96031" w:rsidRDefault="00BB0542">
            <w:pPr>
              <w:ind w:left="10" w:right="543"/>
              <w:jc w:val="left"/>
              <w:rPr>
                <w:rFonts w:cs="Arial"/>
                <w:color w:val="000000"/>
              </w:rPr>
            </w:pPr>
          </w:p>
        </w:tc>
      </w:tr>
      <w:tr w:rsidR="003E2A77" w:rsidRPr="00E96031" w14:paraId="704E41F3" w14:textId="77777777" w:rsidTr="003F4D72">
        <w:trPr>
          <w:trHeight w:val="300"/>
        </w:trPr>
        <w:tc>
          <w:tcPr>
            <w:tcW w:w="2115" w:type="dxa"/>
            <w:vMerge/>
            <w:noWrap/>
          </w:tcPr>
          <w:p w14:paraId="71A443A4" w14:textId="67D386E1" w:rsidR="003E2A77" w:rsidRPr="00E96031" w:rsidRDefault="003E2A77">
            <w:pPr>
              <w:ind w:left="10" w:right="543"/>
              <w:jc w:val="left"/>
              <w:rPr>
                <w:rFonts w:cs="Arial"/>
                <w:b/>
              </w:rPr>
            </w:pPr>
          </w:p>
        </w:tc>
        <w:tc>
          <w:tcPr>
            <w:tcW w:w="2386" w:type="dxa"/>
            <w:noWrap/>
          </w:tcPr>
          <w:p w14:paraId="45C3D61A" w14:textId="64FE8CFA" w:rsidR="003E2A77" w:rsidRPr="00E96031" w:rsidRDefault="003E2A77">
            <w:pPr>
              <w:ind w:left="10" w:right="-74"/>
              <w:jc w:val="left"/>
              <w:rPr>
                <w:rFonts w:cs="Arial"/>
                <w:b/>
                <w:bCs/>
                <w:color w:val="000000"/>
              </w:rPr>
            </w:pPr>
            <w:r w:rsidRPr="00E96031">
              <w:rPr>
                <w:rFonts w:cs="Arial"/>
                <w:b/>
                <w:bCs/>
                <w:color w:val="000000"/>
              </w:rPr>
              <w:t>Natural habitat</w:t>
            </w:r>
          </w:p>
        </w:tc>
        <w:tc>
          <w:tcPr>
            <w:tcW w:w="5141" w:type="dxa"/>
            <w:noWrap/>
          </w:tcPr>
          <w:p w14:paraId="5B7C6E44" w14:textId="77777777" w:rsidR="003E2A77" w:rsidRDefault="003E2A77">
            <w:pPr>
              <w:ind w:left="10" w:right="543"/>
              <w:jc w:val="left"/>
              <w:rPr>
                <w:rFonts w:cs="Arial"/>
                <w:color w:val="000000"/>
              </w:rPr>
            </w:pPr>
            <w:r w:rsidRPr="003F4D72">
              <w:rPr>
                <w:rFonts w:cs="Arial"/>
                <w:color w:val="000000"/>
              </w:rPr>
              <w:t xml:space="preserve">Area of natural habitat </w:t>
            </w:r>
          </w:p>
          <w:p w14:paraId="04F9701A" w14:textId="6CDFA9A7" w:rsidR="00BB0542" w:rsidRPr="00E96031" w:rsidRDefault="00BB0542">
            <w:pPr>
              <w:ind w:left="10" w:right="543"/>
              <w:jc w:val="left"/>
              <w:rPr>
                <w:rFonts w:cs="Arial"/>
                <w:color w:val="000000"/>
              </w:rPr>
            </w:pPr>
          </w:p>
        </w:tc>
      </w:tr>
      <w:tr w:rsidR="003E2A77" w:rsidRPr="00E96031" w14:paraId="0E5D87F5" w14:textId="77777777" w:rsidTr="003F4D72">
        <w:trPr>
          <w:trHeight w:val="300"/>
        </w:trPr>
        <w:tc>
          <w:tcPr>
            <w:tcW w:w="2115" w:type="dxa"/>
            <w:vMerge w:val="restart"/>
            <w:tcBorders>
              <w:top w:val="single" w:sz="4" w:space="0" w:color="auto"/>
            </w:tcBorders>
            <w:noWrap/>
          </w:tcPr>
          <w:p w14:paraId="0DBE407C" w14:textId="4F80184C" w:rsidR="003E2A77" w:rsidRPr="00E96031" w:rsidRDefault="003E2A77">
            <w:pPr>
              <w:ind w:left="10" w:right="543"/>
              <w:jc w:val="left"/>
              <w:rPr>
                <w:rFonts w:cs="Arial"/>
                <w:b/>
              </w:rPr>
            </w:pPr>
            <w:r w:rsidRPr="00E96031">
              <w:rPr>
                <w:rFonts w:cs="Arial"/>
                <w:b/>
                <w:bCs/>
                <w:color w:val="000000"/>
              </w:rPr>
              <w:t>Sustainable</w:t>
            </w:r>
          </w:p>
        </w:tc>
        <w:tc>
          <w:tcPr>
            <w:tcW w:w="2386" w:type="dxa"/>
            <w:tcBorders>
              <w:top w:val="single" w:sz="4" w:space="0" w:color="auto"/>
            </w:tcBorders>
            <w:noWrap/>
          </w:tcPr>
          <w:p w14:paraId="56BC9A6E" w14:textId="2E6EC5CC" w:rsidR="003E2A77" w:rsidRPr="00E96031" w:rsidRDefault="003E2A77">
            <w:pPr>
              <w:ind w:left="10" w:right="-74"/>
              <w:jc w:val="left"/>
              <w:rPr>
                <w:rFonts w:cs="Arial"/>
                <w:b/>
                <w:bCs/>
                <w:color w:val="000000"/>
              </w:rPr>
            </w:pPr>
            <w:r w:rsidRPr="00E96031">
              <w:rPr>
                <w:rFonts w:cs="Arial"/>
                <w:b/>
                <w:bCs/>
                <w:color w:val="000000"/>
              </w:rPr>
              <w:t>Carbon emissions</w:t>
            </w:r>
          </w:p>
        </w:tc>
        <w:tc>
          <w:tcPr>
            <w:tcW w:w="5141" w:type="dxa"/>
            <w:tcBorders>
              <w:top w:val="single" w:sz="4" w:space="0" w:color="auto"/>
            </w:tcBorders>
            <w:noWrap/>
          </w:tcPr>
          <w:p w14:paraId="2559FE56" w14:textId="77777777" w:rsidR="003E2A77" w:rsidRDefault="003E2A77">
            <w:pPr>
              <w:ind w:left="10" w:right="543"/>
              <w:jc w:val="left"/>
              <w:rPr>
                <w:rFonts w:cs="Arial"/>
                <w:color w:val="000000"/>
              </w:rPr>
            </w:pPr>
            <w:r w:rsidRPr="003F4D72">
              <w:rPr>
                <w:rFonts w:cs="Arial"/>
                <w:color w:val="000000"/>
              </w:rPr>
              <w:t>Council's greenhouse gas emissions</w:t>
            </w:r>
          </w:p>
          <w:p w14:paraId="1C7D4F72" w14:textId="4F9F179F" w:rsidR="00BB0542" w:rsidRPr="00E96031" w:rsidRDefault="00BB0542">
            <w:pPr>
              <w:ind w:left="10" w:right="543"/>
              <w:jc w:val="left"/>
              <w:rPr>
                <w:rFonts w:cs="Arial"/>
                <w:color w:val="000000"/>
              </w:rPr>
            </w:pPr>
          </w:p>
        </w:tc>
      </w:tr>
      <w:tr w:rsidR="003E2A77" w:rsidRPr="00E96031" w14:paraId="20D70882" w14:textId="77777777" w:rsidTr="003F4D72">
        <w:trPr>
          <w:trHeight w:val="300"/>
        </w:trPr>
        <w:tc>
          <w:tcPr>
            <w:tcW w:w="2115" w:type="dxa"/>
            <w:vMerge/>
            <w:tcBorders>
              <w:bottom w:val="single" w:sz="4" w:space="0" w:color="auto"/>
            </w:tcBorders>
            <w:noWrap/>
          </w:tcPr>
          <w:p w14:paraId="40A6982A" w14:textId="77777777" w:rsidR="003E2A77" w:rsidRPr="00E96031" w:rsidRDefault="003E2A77">
            <w:pPr>
              <w:ind w:left="10" w:right="543"/>
              <w:jc w:val="left"/>
              <w:rPr>
                <w:rFonts w:cs="Arial"/>
                <w:b/>
                <w:bCs/>
                <w:color w:val="000000"/>
              </w:rPr>
            </w:pPr>
          </w:p>
        </w:tc>
        <w:tc>
          <w:tcPr>
            <w:tcW w:w="2386" w:type="dxa"/>
            <w:tcBorders>
              <w:bottom w:val="single" w:sz="4" w:space="0" w:color="auto"/>
            </w:tcBorders>
            <w:noWrap/>
          </w:tcPr>
          <w:p w14:paraId="52284F89" w14:textId="65CA75BE" w:rsidR="003E2A77" w:rsidRPr="00E96031" w:rsidRDefault="003E2A77">
            <w:pPr>
              <w:ind w:left="10" w:right="-74"/>
              <w:jc w:val="left"/>
              <w:rPr>
                <w:rFonts w:cs="Arial"/>
                <w:b/>
                <w:bCs/>
                <w:color w:val="000000"/>
              </w:rPr>
            </w:pPr>
            <w:r w:rsidRPr="00E96031">
              <w:rPr>
                <w:rFonts w:cs="Arial"/>
                <w:b/>
                <w:bCs/>
                <w:color w:val="000000"/>
              </w:rPr>
              <w:t>Environmental leadership</w:t>
            </w:r>
          </w:p>
        </w:tc>
        <w:tc>
          <w:tcPr>
            <w:tcW w:w="5141" w:type="dxa"/>
            <w:tcBorders>
              <w:bottom w:val="single" w:sz="4" w:space="0" w:color="auto"/>
            </w:tcBorders>
            <w:noWrap/>
          </w:tcPr>
          <w:p w14:paraId="0B1654C5" w14:textId="77777777" w:rsidR="003E2A77" w:rsidRDefault="003E2A77">
            <w:pPr>
              <w:ind w:left="10" w:right="543"/>
              <w:jc w:val="left"/>
              <w:rPr>
                <w:rFonts w:cs="Arial"/>
                <w:color w:val="000000"/>
              </w:rPr>
            </w:pPr>
            <w:r w:rsidRPr="003F4D72">
              <w:rPr>
                <w:rFonts w:cs="Arial"/>
                <w:color w:val="000000"/>
              </w:rPr>
              <w:t>Community perception of Council’s performance in relation to environmental sustainability</w:t>
            </w:r>
          </w:p>
          <w:p w14:paraId="6F801CA0" w14:textId="087EFF57" w:rsidR="00BB0542" w:rsidRPr="00E96031" w:rsidRDefault="00BB0542">
            <w:pPr>
              <w:ind w:left="10" w:right="543"/>
              <w:jc w:val="left"/>
              <w:rPr>
                <w:rFonts w:cs="Arial"/>
                <w:color w:val="000000"/>
              </w:rPr>
            </w:pPr>
          </w:p>
        </w:tc>
      </w:tr>
    </w:tbl>
    <w:p w14:paraId="17718D76" w14:textId="77777777" w:rsidR="00CD1A65" w:rsidRPr="003F4D72" w:rsidRDefault="00CD1A65" w:rsidP="006E6E9B">
      <w:pPr>
        <w:jc w:val="left"/>
        <w:rPr>
          <w:rFonts w:ascii="Gotham Medium" w:hAnsi="Gotham Medium"/>
          <w:color w:val="FF0000"/>
          <w:sz w:val="24"/>
        </w:rPr>
      </w:pPr>
    </w:p>
    <w:p w14:paraId="7A4CB843" w14:textId="77777777" w:rsidR="00CD1A65" w:rsidRPr="003F4D72" w:rsidRDefault="00CD1A65" w:rsidP="006E6E9B">
      <w:pPr>
        <w:jc w:val="left"/>
        <w:rPr>
          <w:rFonts w:ascii="Gotham Medium" w:hAnsi="Gotham Medium"/>
          <w:color w:val="FF0000"/>
          <w:sz w:val="24"/>
        </w:rPr>
      </w:pPr>
    </w:p>
    <w:p w14:paraId="6C45DEB8" w14:textId="77777777" w:rsidR="00CD1A65" w:rsidRPr="003F4D72" w:rsidRDefault="00CD1A65" w:rsidP="006E6E9B">
      <w:pPr>
        <w:jc w:val="left"/>
        <w:rPr>
          <w:rFonts w:ascii="Gotham Medium" w:hAnsi="Gotham Medium"/>
          <w:color w:val="FF0000"/>
          <w:sz w:val="24"/>
        </w:rPr>
      </w:pPr>
    </w:p>
    <w:p w14:paraId="4F7E26C3" w14:textId="77777777" w:rsidR="00CD1A65" w:rsidRPr="003F4D72" w:rsidRDefault="00CD1A65" w:rsidP="00CD1A65">
      <w:pPr>
        <w:ind w:right="401"/>
        <w:jc w:val="right"/>
        <w:rPr>
          <w:rFonts w:ascii="Gotham Medium" w:hAnsi="Gotham Medium"/>
          <w:color w:val="FF0000"/>
          <w:sz w:val="24"/>
        </w:rPr>
      </w:pPr>
    </w:p>
    <w:p w14:paraId="35A1F2AA" w14:textId="77777777" w:rsidR="006E6E9B" w:rsidRPr="003F4D72" w:rsidRDefault="006E6E9B" w:rsidP="00AD5BA2">
      <w:pPr>
        <w:pStyle w:val="NoSpacing"/>
        <w:ind w:right="543"/>
        <w:jc w:val="right"/>
        <w:rPr>
          <w:i/>
          <w:color w:val="FF0000"/>
          <w:sz w:val="20"/>
          <w:highlight w:val="black"/>
        </w:rPr>
      </w:pPr>
      <w:r w:rsidRPr="003F4D72">
        <w:rPr>
          <w:i/>
          <w:color w:val="FF0000"/>
          <w:highlight w:val="black"/>
        </w:rPr>
        <w:br w:type="page"/>
      </w:r>
    </w:p>
    <w:p w14:paraId="5EA3B140" w14:textId="77777777" w:rsidR="004B196D" w:rsidRPr="003F4D72" w:rsidRDefault="004B196D" w:rsidP="00D722EA">
      <w:pPr>
        <w:pStyle w:val="Heading1"/>
        <w:rPr>
          <w:iCs/>
          <w:lang w:eastAsia="en-AU"/>
        </w:rPr>
      </w:pPr>
      <w:bookmarkStart w:id="72" w:name="_Toc33425344"/>
      <w:r w:rsidRPr="003F4D72">
        <w:rPr>
          <w:rFonts w:eastAsia="Arial"/>
        </w:rPr>
        <w:t>An accessible</w:t>
      </w:r>
      <w:r w:rsidR="006D5843" w:rsidRPr="003F4D72">
        <w:rPr>
          <w:rFonts w:eastAsia="Arial"/>
        </w:rPr>
        <w:t xml:space="preserve"> </w:t>
      </w:r>
      <w:r w:rsidR="00295307" w:rsidRPr="003F4D72">
        <w:rPr>
          <w:rFonts w:eastAsia="Arial"/>
        </w:rPr>
        <w:t>and</w:t>
      </w:r>
      <w:r w:rsidRPr="003F4D72">
        <w:rPr>
          <w:rFonts w:eastAsia="Arial"/>
        </w:rPr>
        <w:t xml:space="preserve"> connected community</w:t>
      </w:r>
      <w:bookmarkEnd w:id="72"/>
    </w:p>
    <w:p w14:paraId="39077D29" w14:textId="77777777" w:rsidR="00992F75" w:rsidRDefault="00992F75" w:rsidP="00992F75">
      <w:pPr>
        <w:ind w:left="567" w:right="543"/>
        <w:jc w:val="left"/>
        <w:rPr>
          <w:rFonts w:eastAsia="Arial"/>
          <w:b/>
          <w:w w:val="102"/>
          <w:highlight w:val="green"/>
        </w:rPr>
      </w:pPr>
    </w:p>
    <w:p w14:paraId="7E6CA74F" w14:textId="30162298" w:rsidR="008B4579" w:rsidRPr="003F4D72" w:rsidRDefault="008B4579" w:rsidP="00686752">
      <w:pPr>
        <w:pStyle w:val="Heading2"/>
      </w:pPr>
      <w:bookmarkStart w:id="73" w:name="_Toc33425345"/>
      <w:r w:rsidRPr="003F4D72">
        <w:t>Our vision</w:t>
      </w:r>
      <w:bookmarkEnd w:id="73"/>
    </w:p>
    <w:p w14:paraId="295B77A3" w14:textId="77777777" w:rsidR="008B4579" w:rsidRPr="003F4D72" w:rsidRDefault="008B4579" w:rsidP="006D5843">
      <w:pPr>
        <w:pStyle w:val="Emphasis2040"/>
        <w:ind w:right="543"/>
        <w:jc w:val="left"/>
        <w:rPr>
          <w:color w:val="auto"/>
          <w:lang w:eastAsia="en-AU"/>
        </w:rPr>
      </w:pPr>
    </w:p>
    <w:p w14:paraId="46B18151" w14:textId="77777777" w:rsidR="00E96031" w:rsidRPr="007C1A27" w:rsidRDefault="00E96031" w:rsidP="007C1A27">
      <w:pPr>
        <w:ind w:right="543"/>
        <w:jc w:val="left"/>
        <w:rPr>
          <w:rFonts w:ascii="Gotham Book" w:eastAsia="Arial" w:hAnsi="Gotham Book" w:cs="Arial"/>
          <w:b/>
          <w:bCs/>
        </w:rPr>
      </w:pPr>
      <w:r w:rsidRPr="007C1A27">
        <w:rPr>
          <w:rFonts w:ascii="Gotham Book" w:eastAsia="Arial" w:hAnsi="Gotham Book" w:cs="Arial"/>
          <w:b/>
          <w:bCs/>
        </w:rPr>
        <w:t>In 2040, Maroondah will be accessible for all ages and abilities with walkable neighbourhoods, sustainable transport options, and a safe integrated transport network.</w:t>
      </w:r>
    </w:p>
    <w:p w14:paraId="35097E75" w14:textId="5C4BDB1D" w:rsidR="004B196D" w:rsidRPr="003F4D72" w:rsidRDefault="004B196D" w:rsidP="006D5843">
      <w:pPr>
        <w:pStyle w:val="Emphasis2040"/>
        <w:ind w:right="543"/>
        <w:jc w:val="left"/>
        <w:rPr>
          <w:color w:val="auto"/>
          <w:lang w:eastAsia="en-AU"/>
        </w:rPr>
      </w:pPr>
    </w:p>
    <w:p w14:paraId="208E251E" w14:textId="77777777" w:rsidR="004B196D" w:rsidRPr="003F4D72" w:rsidRDefault="005D735A" w:rsidP="00686752">
      <w:pPr>
        <w:pStyle w:val="Heading2"/>
      </w:pPr>
      <w:bookmarkStart w:id="74" w:name="_Toc33425346"/>
      <w:r w:rsidRPr="003F4D72">
        <w:t>Our community said</w:t>
      </w:r>
      <w:bookmarkEnd w:id="74"/>
    </w:p>
    <w:p w14:paraId="0832AC25" w14:textId="77777777" w:rsidR="004B196D" w:rsidRPr="003F4D72" w:rsidRDefault="004B196D" w:rsidP="006D5843">
      <w:pPr>
        <w:ind w:left="567" w:right="543"/>
        <w:jc w:val="left"/>
        <w:rPr>
          <w:rFonts w:ascii="Gotham Book" w:eastAsia="Arial" w:hAnsi="Gotham Book" w:cs="Arial"/>
          <w:b/>
          <w:bCs/>
        </w:rPr>
      </w:pPr>
    </w:p>
    <w:p w14:paraId="53031875" w14:textId="62B97DF9" w:rsidR="006D5843" w:rsidRDefault="00E96031" w:rsidP="007C1A27">
      <w:pPr>
        <w:ind w:right="543"/>
        <w:jc w:val="left"/>
        <w:rPr>
          <w:rFonts w:ascii="Gotham Book" w:eastAsia="Arial" w:hAnsi="Gotham Book" w:cs="Arial"/>
          <w:bCs/>
        </w:rPr>
      </w:pPr>
      <w:r w:rsidRPr="003F4D72">
        <w:rPr>
          <w:rFonts w:ascii="Gotham Book" w:eastAsia="Arial" w:hAnsi="Gotham Book" w:cs="Arial"/>
          <w:bCs/>
        </w:rPr>
        <w:t>We value living locally with improved access to sustainable and active transport options along with better networks of walking and cycling paths. There is a strong desire to see more efficient and effective public transport and improved road networks that reduce congestion.</w:t>
      </w:r>
    </w:p>
    <w:p w14:paraId="01229D91" w14:textId="77777777" w:rsidR="007C1A27" w:rsidRPr="003F4D72" w:rsidRDefault="007C1A27" w:rsidP="007C1A27">
      <w:pPr>
        <w:ind w:right="543"/>
        <w:jc w:val="left"/>
        <w:rPr>
          <w:rFonts w:ascii="Gotham Book" w:eastAsia="Arial" w:hAnsi="Gotham Book" w:cs="Arial"/>
          <w:bCs/>
        </w:rPr>
      </w:pPr>
    </w:p>
    <w:p w14:paraId="38CE1433" w14:textId="77777777" w:rsidR="004B196D" w:rsidRPr="003F4D72" w:rsidRDefault="004B196D" w:rsidP="00686752">
      <w:pPr>
        <w:pStyle w:val="Heading2"/>
        <w:rPr>
          <w:rFonts w:ascii="Gotham Book" w:hAnsi="Gotham Book"/>
          <w:sz w:val="22"/>
        </w:rPr>
      </w:pPr>
      <w:bookmarkStart w:id="75" w:name="_Toc33425347"/>
      <w:r w:rsidRPr="003F4D72">
        <w:t>The path ahead</w:t>
      </w:r>
      <w:bookmarkEnd w:id="75"/>
    </w:p>
    <w:p w14:paraId="54E9BE3F" w14:textId="77777777" w:rsidR="004B196D" w:rsidRPr="00E96031" w:rsidRDefault="004B196D" w:rsidP="006D5843">
      <w:pPr>
        <w:ind w:left="567" w:right="543"/>
        <w:jc w:val="left"/>
        <w:rPr>
          <w:rFonts w:ascii="Gotham Book" w:hAnsi="Gotham Book"/>
          <w:sz w:val="14"/>
        </w:rPr>
      </w:pPr>
    </w:p>
    <w:p w14:paraId="3EDECEB1" w14:textId="1EA8CA70" w:rsidR="004B196D" w:rsidRPr="00E96031" w:rsidRDefault="00E96031" w:rsidP="007C1A27">
      <w:pPr>
        <w:jc w:val="left"/>
        <w:rPr>
          <w:rFonts w:ascii="Gotham Medium" w:hAnsi="Gotham Medium"/>
          <w:sz w:val="24"/>
        </w:rPr>
      </w:pPr>
      <w:r w:rsidRPr="003F4D72">
        <w:rPr>
          <w:rFonts w:cs="Arial"/>
        </w:rPr>
        <w:t>We will strengthen the accessibility of our local neighbourhoods, activity centres and community facilities. The community will have access to a safer, connected and more efficient integrated transport network. There will be more opportunities to use sustainable and active transport with enhancements to walking and cycling trails. Council will continue to advocate for improved public transport and an effective road network.</w:t>
      </w:r>
    </w:p>
    <w:p w14:paraId="3E60BD8A" w14:textId="77777777" w:rsidR="007E10C5" w:rsidRDefault="007E10C5" w:rsidP="007E10C5">
      <w:pPr>
        <w:ind w:left="567" w:right="543"/>
        <w:jc w:val="left"/>
        <w:rPr>
          <w:rFonts w:eastAsia="Arial"/>
          <w:b/>
          <w:w w:val="102"/>
          <w:highlight w:val="green"/>
        </w:rPr>
      </w:pPr>
    </w:p>
    <w:p w14:paraId="44DEAE29" w14:textId="0E889C8A" w:rsidR="00233E23" w:rsidRPr="00216A30" w:rsidRDefault="00233E23" w:rsidP="007C1A27">
      <w:pPr>
        <w:ind w:right="543"/>
        <w:jc w:val="left"/>
        <w:rPr>
          <w:rFonts w:ascii="Gotham Medium" w:hAnsi="Gotham Medium"/>
          <w:b/>
          <w:sz w:val="24"/>
        </w:rPr>
      </w:pPr>
      <w:r>
        <w:t>“We need to see more public and active transport links that reduces congestion on the roads.”</w:t>
      </w:r>
    </w:p>
    <w:p w14:paraId="04AC3C4A" w14:textId="77777777" w:rsidR="008943D3" w:rsidRPr="003F4D72" w:rsidRDefault="008943D3">
      <w:pPr>
        <w:jc w:val="left"/>
        <w:rPr>
          <w:rFonts w:ascii="Mangal" w:eastAsia="Arial" w:hAnsi="Mangal" w:cs="Arial"/>
          <w:b/>
          <w:bCs/>
          <w:sz w:val="36"/>
          <w:szCs w:val="28"/>
          <w:lang w:val="en-US"/>
        </w:rPr>
      </w:pPr>
      <w:r w:rsidRPr="00E96031">
        <w:rPr>
          <w:rFonts w:eastAsia="Arial"/>
        </w:rPr>
        <w:br w:type="page"/>
      </w:r>
    </w:p>
    <w:p w14:paraId="21DFB658" w14:textId="77777777" w:rsidR="007C1A27" w:rsidRDefault="00E43B17" w:rsidP="00686752">
      <w:pPr>
        <w:pStyle w:val="Heading2"/>
      </w:pPr>
      <w:bookmarkStart w:id="76" w:name="_Toc33425348"/>
      <w:r w:rsidRPr="003F4D72">
        <w:t>Key directions</w:t>
      </w:r>
      <w:bookmarkEnd w:id="76"/>
      <w:r w:rsidRPr="003F4D72">
        <w:t xml:space="preserve"> </w:t>
      </w:r>
      <w:bookmarkStart w:id="77" w:name="_Toc33425349"/>
    </w:p>
    <w:p w14:paraId="580A3AC6" w14:textId="77777777" w:rsidR="007C1A27" w:rsidRDefault="007C1A27" w:rsidP="00686752">
      <w:pPr>
        <w:pStyle w:val="Heading2"/>
      </w:pPr>
    </w:p>
    <w:p w14:paraId="55F41AEE" w14:textId="1B7DA183" w:rsidR="006D5843" w:rsidRPr="003F4D72" w:rsidRDefault="007C1A27" w:rsidP="007C1A27">
      <w:pPr>
        <w:pStyle w:val="Heading3"/>
        <w:rPr>
          <w:sz w:val="14"/>
        </w:rPr>
      </w:pPr>
      <w:r>
        <w:t>A</w:t>
      </w:r>
      <w:r w:rsidR="006D5843" w:rsidRPr="003F4D72">
        <w:rPr>
          <w:rFonts w:eastAsia="Arial"/>
        </w:rPr>
        <w:t>n accessible community</w:t>
      </w:r>
      <w:bookmarkEnd w:id="77"/>
      <w:r w:rsidR="006D5843" w:rsidRPr="003F4D72">
        <w:rPr>
          <w:rFonts w:eastAsia="Arial"/>
        </w:rPr>
        <w:t xml:space="preserve"> </w:t>
      </w:r>
    </w:p>
    <w:p w14:paraId="26050B5E" w14:textId="70B39738" w:rsidR="00E96031" w:rsidRPr="003F4D72" w:rsidRDefault="00E96031" w:rsidP="007C1A27">
      <w:pPr>
        <w:pStyle w:val="ListParagraph"/>
        <w:numPr>
          <w:ilvl w:val="0"/>
          <w:numId w:val="21"/>
        </w:numPr>
        <w:autoSpaceDE w:val="0"/>
        <w:autoSpaceDN w:val="0"/>
        <w:adjustRightInd w:val="0"/>
        <w:spacing w:before="120"/>
        <w:ind w:left="1134" w:hanging="567"/>
        <w:rPr>
          <w:rFonts w:cs="Arial"/>
          <w:lang w:eastAsia="en-AU"/>
        </w:rPr>
      </w:pPr>
      <w:r w:rsidRPr="003F4D72">
        <w:rPr>
          <w:rFonts w:cs="Arial"/>
          <w:lang w:eastAsia="en-AU"/>
        </w:rPr>
        <w:t>Ensure community infrastructure, services and events are accessible for people of all ages and abilities</w:t>
      </w:r>
    </w:p>
    <w:p w14:paraId="2A91DB48" w14:textId="77777777" w:rsidR="00E96031" w:rsidRPr="003F4D72" w:rsidRDefault="00E96031" w:rsidP="007C1A27">
      <w:pPr>
        <w:pStyle w:val="ListParagraph"/>
        <w:numPr>
          <w:ilvl w:val="0"/>
          <w:numId w:val="21"/>
        </w:numPr>
        <w:autoSpaceDE w:val="0"/>
        <w:autoSpaceDN w:val="0"/>
        <w:adjustRightInd w:val="0"/>
        <w:spacing w:before="120"/>
        <w:ind w:left="1134" w:hanging="567"/>
        <w:rPr>
          <w:rFonts w:cs="Arial"/>
          <w:lang w:eastAsia="en-AU"/>
        </w:rPr>
      </w:pPr>
      <w:r w:rsidRPr="003F4D72">
        <w:rPr>
          <w:rFonts w:cs="Arial"/>
          <w:lang w:eastAsia="en-AU"/>
        </w:rPr>
        <w:t>Apply universal design principles to create a built environment that strengthens the inclusiveness and accessibility of our local neighbourhoods, activity centres, facilities and services</w:t>
      </w:r>
    </w:p>
    <w:p w14:paraId="38963398" w14:textId="77777777" w:rsidR="00E96031" w:rsidRPr="003F4D72" w:rsidRDefault="00E96031" w:rsidP="007C1A27">
      <w:pPr>
        <w:pStyle w:val="ListParagraph"/>
        <w:numPr>
          <w:ilvl w:val="0"/>
          <w:numId w:val="21"/>
        </w:numPr>
        <w:autoSpaceDE w:val="0"/>
        <w:autoSpaceDN w:val="0"/>
        <w:adjustRightInd w:val="0"/>
        <w:spacing w:before="120"/>
        <w:ind w:left="1134" w:hanging="567"/>
        <w:rPr>
          <w:rFonts w:cs="Arial"/>
          <w:lang w:eastAsia="en-AU"/>
        </w:rPr>
      </w:pPr>
      <w:r w:rsidRPr="003F4D72">
        <w:rPr>
          <w:rFonts w:cs="Arial"/>
          <w:lang w:eastAsia="en-AU"/>
        </w:rPr>
        <w:t>Encourage initiatives that raise the awareness of accessibility needs for all ages, abilities and backgrounds</w:t>
      </w:r>
    </w:p>
    <w:p w14:paraId="68A06F6C" w14:textId="75463145" w:rsidR="00E96031" w:rsidRPr="00E96031" w:rsidRDefault="00E96031" w:rsidP="007C1A27">
      <w:pPr>
        <w:pStyle w:val="ListParagraph"/>
        <w:numPr>
          <w:ilvl w:val="0"/>
          <w:numId w:val="21"/>
        </w:numPr>
        <w:autoSpaceDE w:val="0"/>
        <w:autoSpaceDN w:val="0"/>
        <w:adjustRightInd w:val="0"/>
        <w:spacing w:before="120"/>
        <w:ind w:left="1134" w:hanging="567"/>
        <w:rPr>
          <w:rFonts w:cs="Arial"/>
          <w:lang w:eastAsia="en-AU"/>
        </w:rPr>
      </w:pPr>
      <w:r w:rsidRPr="003F4D72">
        <w:rPr>
          <w:rFonts w:cs="Arial"/>
          <w:lang w:eastAsia="en-AU"/>
        </w:rPr>
        <w:t>Work in partnership to integrate new technologies into facilities and programs that improve accessibility</w:t>
      </w:r>
    </w:p>
    <w:p w14:paraId="41CB1E0E" w14:textId="77777777" w:rsidR="006D5843" w:rsidRPr="00E96031" w:rsidRDefault="006D5843" w:rsidP="006D5843">
      <w:pPr>
        <w:rPr>
          <w:rFonts w:ascii="Gotham Book" w:hAnsi="Gotham Book" w:cs="Arial"/>
          <w:sz w:val="21"/>
          <w:szCs w:val="21"/>
        </w:rPr>
      </w:pPr>
    </w:p>
    <w:p w14:paraId="284CCC7D" w14:textId="77777777" w:rsidR="006D5843" w:rsidRPr="003F4D72" w:rsidRDefault="006D5843" w:rsidP="00100F1B">
      <w:pPr>
        <w:pStyle w:val="Heading3"/>
        <w:rPr>
          <w:sz w:val="21"/>
          <w:szCs w:val="21"/>
        </w:rPr>
      </w:pPr>
      <w:bookmarkStart w:id="78" w:name="_Toc33425350"/>
      <w:r w:rsidRPr="003F4D72">
        <w:rPr>
          <w:rFonts w:eastAsia="Arial"/>
        </w:rPr>
        <w:t>A connected community</w:t>
      </w:r>
      <w:bookmarkEnd w:id="78"/>
      <w:r w:rsidRPr="003F4D72">
        <w:rPr>
          <w:noProof/>
          <w:sz w:val="21"/>
          <w:szCs w:val="21"/>
        </w:rPr>
        <w:t xml:space="preserve"> </w:t>
      </w:r>
    </w:p>
    <w:p w14:paraId="00320E08" w14:textId="15A3E0F4" w:rsidR="00E96031" w:rsidRPr="003F4D72" w:rsidRDefault="00E96031" w:rsidP="007C1A27">
      <w:pPr>
        <w:pStyle w:val="ListParagraph"/>
        <w:numPr>
          <w:ilvl w:val="0"/>
          <w:numId w:val="21"/>
        </w:numPr>
        <w:autoSpaceDE w:val="0"/>
        <w:autoSpaceDN w:val="0"/>
        <w:adjustRightInd w:val="0"/>
        <w:spacing w:before="120"/>
        <w:ind w:left="1134" w:right="543" w:hanging="567"/>
        <w:rPr>
          <w:rFonts w:cs="Arial"/>
          <w:lang w:eastAsia="en-AU"/>
        </w:rPr>
      </w:pPr>
      <w:r w:rsidRPr="003F4D72">
        <w:rPr>
          <w:rFonts w:cs="Arial"/>
          <w:lang w:eastAsia="en-AU"/>
        </w:rPr>
        <w:t>Work in partnership to provide a safe, accessible and efficient integrated transport network that enhances liveabilit</w:t>
      </w:r>
      <w:r w:rsidR="00723521">
        <w:rPr>
          <w:rFonts w:cs="Arial"/>
          <w:lang w:eastAsia="en-AU"/>
        </w:rPr>
        <w:t xml:space="preserve">y and facilitates </w:t>
      </w:r>
      <w:r w:rsidRPr="003F4D72">
        <w:rPr>
          <w:rFonts w:cs="Arial"/>
          <w:lang w:eastAsia="en-AU"/>
        </w:rPr>
        <w:t>living locally</w:t>
      </w:r>
      <w:r w:rsidR="005F6568">
        <w:rPr>
          <w:rFonts w:cs="Arial"/>
          <w:lang w:eastAsia="en-AU"/>
        </w:rPr>
        <w:t xml:space="preserve"> </w:t>
      </w:r>
      <w:r w:rsidR="00723521">
        <w:rPr>
          <w:rFonts w:cs="Arial"/>
          <w:lang w:eastAsia="en-AU"/>
        </w:rPr>
        <w:t>within 20</w:t>
      </w:r>
      <w:r w:rsidR="00211B2F">
        <w:rPr>
          <w:rFonts w:cs="Arial"/>
          <w:lang w:eastAsia="en-AU"/>
        </w:rPr>
        <w:t>-</w:t>
      </w:r>
      <w:r w:rsidR="00723521">
        <w:rPr>
          <w:rFonts w:cs="Arial"/>
          <w:lang w:eastAsia="en-AU"/>
        </w:rPr>
        <w:t>minute neighbourhoods</w:t>
      </w:r>
    </w:p>
    <w:p w14:paraId="1B50E6E1" w14:textId="77777777" w:rsidR="00E96031" w:rsidRPr="003F4D72" w:rsidRDefault="00E96031" w:rsidP="007C1A27">
      <w:pPr>
        <w:pStyle w:val="ListParagraph"/>
        <w:numPr>
          <w:ilvl w:val="0"/>
          <w:numId w:val="21"/>
        </w:numPr>
        <w:autoSpaceDE w:val="0"/>
        <w:autoSpaceDN w:val="0"/>
        <w:adjustRightInd w:val="0"/>
        <w:spacing w:before="120"/>
        <w:ind w:left="1134" w:right="543" w:hanging="567"/>
        <w:rPr>
          <w:rFonts w:cs="Arial"/>
          <w:lang w:eastAsia="en-AU"/>
        </w:rPr>
      </w:pPr>
      <w:r w:rsidRPr="003F4D72">
        <w:rPr>
          <w:rFonts w:cs="Arial"/>
          <w:lang w:eastAsia="en-AU"/>
        </w:rPr>
        <w:t>Work in partnership to facilitate increased use of sustainable and active transport modes within the community</w:t>
      </w:r>
    </w:p>
    <w:p w14:paraId="09B61265" w14:textId="6665BB6A" w:rsidR="00E96031" w:rsidRPr="003F4D72" w:rsidRDefault="00E96031" w:rsidP="007C1A27">
      <w:pPr>
        <w:pStyle w:val="ListParagraph"/>
        <w:numPr>
          <w:ilvl w:val="0"/>
          <w:numId w:val="21"/>
        </w:numPr>
        <w:autoSpaceDE w:val="0"/>
        <w:autoSpaceDN w:val="0"/>
        <w:adjustRightInd w:val="0"/>
        <w:spacing w:before="120"/>
        <w:ind w:left="1134" w:right="543" w:hanging="567"/>
        <w:rPr>
          <w:rFonts w:cs="Arial"/>
          <w:lang w:eastAsia="en-AU"/>
        </w:rPr>
      </w:pPr>
      <w:r w:rsidRPr="003F4D72">
        <w:rPr>
          <w:rFonts w:cs="Arial"/>
          <w:lang w:eastAsia="en-AU"/>
        </w:rPr>
        <w:t xml:space="preserve">Advocate and work in partnership to enhance Maroondah’s road network, including planning for increased automated </w:t>
      </w:r>
      <w:r w:rsidR="003E320B" w:rsidRPr="003E320B">
        <w:rPr>
          <w:rFonts w:cs="Arial"/>
          <w:lang w:eastAsia="en-AU"/>
        </w:rPr>
        <w:t>vehicles and emerging transportation technologies</w:t>
      </w:r>
      <w:r w:rsidR="003E320B" w:rsidRPr="003E320B" w:rsidDel="003E320B">
        <w:rPr>
          <w:rFonts w:cs="Arial"/>
          <w:lang w:eastAsia="en-AU"/>
        </w:rPr>
        <w:t xml:space="preserve"> </w:t>
      </w:r>
    </w:p>
    <w:p w14:paraId="28EC6796" w14:textId="77777777" w:rsidR="00E96031" w:rsidRPr="003F4D72" w:rsidRDefault="00E96031" w:rsidP="007C1A27">
      <w:pPr>
        <w:pStyle w:val="ListParagraph"/>
        <w:numPr>
          <w:ilvl w:val="0"/>
          <w:numId w:val="21"/>
        </w:numPr>
        <w:autoSpaceDE w:val="0"/>
        <w:autoSpaceDN w:val="0"/>
        <w:adjustRightInd w:val="0"/>
        <w:spacing w:before="120"/>
        <w:ind w:left="1134" w:right="543" w:hanging="567"/>
        <w:rPr>
          <w:rFonts w:cs="Arial"/>
          <w:lang w:eastAsia="en-AU"/>
        </w:rPr>
      </w:pPr>
      <w:r w:rsidRPr="003F4D72">
        <w:rPr>
          <w:rFonts w:cs="Arial"/>
          <w:lang w:eastAsia="en-AU"/>
        </w:rPr>
        <w:t>Enhance Maroondah’s walking and cycling shared path network to promote walkability and strengthen connections with the wider metropolitan Melbourne network</w:t>
      </w:r>
    </w:p>
    <w:p w14:paraId="188394E8" w14:textId="3DA9E16D" w:rsidR="00E96031" w:rsidRDefault="00E96031" w:rsidP="007C1A27">
      <w:pPr>
        <w:pStyle w:val="ListParagraph"/>
        <w:numPr>
          <w:ilvl w:val="0"/>
          <w:numId w:val="21"/>
        </w:numPr>
        <w:autoSpaceDE w:val="0"/>
        <w:autoSpaceDN w:val="0"/>
        <w:adjustRightInd w:val="0"/>
        <w:spacing w:before="120"/>
        <w:ind w:left="1134" w:right="543" w:hanging="567"/>
        <w:rPr>
          <w:rFonts w:cs="Arial"/>
          <w:lang w:eastAsia="en-AU"/>
        </w:rPr>
      </w:pPr>
      <w:r w:rsidRPr="003F4D72">
        <w:rPr>
          <w:rFonts w:cs="Arial"/>
          <w:lang w:eastAsia="en-AU"/>
        </w:rPr>
        <w:t>Advocate for an integrated public transport network with improved connectivity, capacity and service frequency</w:t>
      </w:r>
    </w:p>
    <w:p w14:paraId="3939ED56" w14:textId="77777777" w:rsidR="007C1A27" w:rsidRPr="00E96031" w:rsidRDefault="007C1A27" w:rsidP="007C1A27">
      <w:pPr>
        <w:pStyle w:val="ListParagraph"/>
        <w:autoSpaceDE w:val="0"/>
        <w:autoSpaceDN w:val="0"/>
        <w:adjustRightInd w:val="0"/>
        <w:spacing w:before="120"/>
        <w:ind w:left="1134" w:right="543"/>
        <w:rPr>
          <w:rFonts w:cs="Arial"/>
          <w:lang w:eastAsia="en-AU"/>
        </w:rPr>
      </w:pPr>
    </w:p>
    <w:p w14:paraId="09D9D5E3" w14:textId="77777777" w:rsidR="004B196D" w:rsidRPr="003F4D72" w:rsidRDefault="00C022E4" w:rsidP="00686752">
      <w:pPr>
        <w:pStyle w:val="Heading2"/>
        <w:rPr>
          <w:sz w:val="14"/>
        </w:rPr>
      </w:pPr>
      <w:bookmarkStart w:id="79" w:name="_Toc33425351"/>
      <w:r w:rsidRPr="003F4D72">
        <w:t>Community indicators of progress</w:t>
      </w:r>
      <w:bookmarkEnd w:id="79"/>
    </w:p>
    <w:p w14:paraId="04EF1A25" w14:textId="77777777" w:rsidR="00C022E4" w:rsidRPr="003F4D72" w:rsidRDefault="00C022E4" w:rsidP="00C022E4">
      <w:pPr>
        <w:pStyle w:val="NoSpacing"/>
        <w:ind w:right="260"/>
        <w:rPr>
          <w:rFonts w:ascii="Gotham Book" w:hAnsi="Gotham Book"/>
          <w:color w:val="FF0000"/>
          <w:sz w:val="20"/>
        </w:rPr>
      </w:pPr>
    </w:p>
    <w:tbl>
      <w:tblPr>
        <w:tblW w:w="0" w:type="auto"/>
        <w:tblInd w:w="828" w:type="dxa"/>
        <w:tblLayout w:type="fixed"/>
        <w:tblLook w:val="04A0" w:firstRow="1" w:lastRow="0" w:firstColumn="1" w:lastColumn="0" w:noHBand="0" w:noVBand="1"/>
      </w:tblPr>
      <w:tblGrid>
        <w:gridCol w:w="2115"/>
        <w:gridCol w:w="2386"/>
        <w:gridCol w:w="5294"/>
      </w:tblGrid>
      <w:tr w:rsidR="00E96031" w:rsidRPr="00846B04" w14:paraId="7B5FD1D1" w14:textId="77777777" w:rsidTr="003F4D72">
        <w:trPr>
          <w:trHeight w:val="300"/>
        </w:trPr>
        <w:tc>
          <w:tcPr>
            <w:tcW w:w="2115" w:type="dxa"/>
            <w:vMerge w:val="restart"/>
            <w:tcBorders>
              <w:top w:val="single" w:sz="4" w:space="0" w:color="auto"/>
            </w:tcBorders>
            <w:noWrap/>
          </w:tcPr>
          <w:p w14:paraId="3C4C5E6F" w14:textId="77777777" w:rsidR="007C1A27" w:rsidRDefault="007C1A27" w:rsidP="003F4D72">
            <w:pPr>
              <w:ind w:left="10" w:right="543"/>
              <w:rPr>
                <w:rFonts w:cs="Arial"/>
                <w:b/>
              </w:rPr>
            </w:pPr>
            <w:bookmarkStart w:id="80" w:name="_Hlk32839731"/>
          </w:p>
          <w:p w14:paraId="0C62DB53" w14:textId="7CEA1C4B" w:rsidR="00E96031" w:rsidRPr="00E96031" w:rsidRDefault="00E96031" w:rsidP="003F4D72">
            <w:pPr>
              <w:ind w:left="10" w:right="543"/>
              <w:rPr>
                <w:rFonts w:cs="Arial"/>
                <w:b/>
              </w:rPr>
            </w:pPr>
            <w:r>
              <w:rPr>
                <w:rFonts w:cs="Arial"/>
                <w:b/>
              </w:rPr>
              <w:t>Connected</w:t>
            </w:r>
          </w:p>
        </w:tc>
        <w:tc>
          <w:tcPr>
            <w:tcW w:w="2386" w:type="dxa"/>
            <w:tcBorders>
              <w:top w:val="single" w:sz="4" w:space="0" w:color="auto"/>
            </w:tcBorders>
            <w:noWrap/>
          </w:tcPr>
          <w:p w14:paraId="310B713E" w14:textId="77777777" w:rsidR="007C1A27" w:rsidRDefault="007C1A27" w:rsidP="003F4D72">
            <w:pPr>
              <w:ind w:right="-74"/>
              <w:jc w:val="left"/>
              <w:rPr>
                <w:rFonts w:cs="Arial"/>
                <w:b/>
                <w:bCs/>
              </w:rPr>
            </w:pPr>
          </w:p>
          <w:p w14:paraId="4784BB2B" w14:textId="58CFA575" w:rsidR="00E96031" w:rsidRPr="00E96031" w:rsidRDefault="00992F75" w:rsidP="003F4D72">
            <w:pPr>
              <w:ind w:right="-74"/>
              <w:jc w:val="left"/>
              <w:rPr>
                <w:rFonts w:cs="Arial"/>
                <w:b/>
                <w:bCs/>
                <w:color w:val="000000"/>
              </w:rPr>
            </w:pPr>
            <w:r>
              <w:rPr>
                <w:rFonts w:cs="Arial"/>
                <w:b/>
                <w:bCs/>
              </w:rPr>
              <w:t>T</w:t>
            </w:r>
            <w:r w:rsidR="00E96031" w:rsidRPr="00E96031">
              <w:rPr>
                <w:rFonts w:cs="Arial"/>
                <w:b/>
                <w:bCs/>
              </w:rPr>
              <w:t>ransport proximity</w:t>
            </w:r>
          </w:p>
        </w:tc>
        <w:tc>
          <w:tcPr>
            <w:tcW w:w="5294" w:type="dxa"/>
            <w:tcBorders>
              <w:top w:val="single" w:sz="4" w:space="0" w:color="auto"/>
            </w:tcBorders>
            <w:noWrap/>
          </w:tcPr>
          <w:p w14:paraId="7AA7FF57" w14:textId="77777777" w:rsidR="007C1A27" w:rsidRDefault="007C1A27">
            <w:pPr>
              <w:ind w:left="10" w:right="543"/>
              <w:jc w:val="left"/>
              <w:rPr>
                <w:rFonts w:cs="Arial"/>
              </w:rPr>
            </w:pPr>
          </w:p>
          <w:p w14:paraId="64CB6DD8" w14:textId="77777777" w:rsidR="00E96031" w:rsidRDefault="00C04B61">
            <w:pPr>
              <w:ind w:left="10" w:right="543"/>
              <w:jc w:val="left"/>
              <w:rPr>
                <w:rFonts w:cs="Arial"/>
              </w:rPr>
            </w:pPr>
            <w:r>
              <w:rPr>
                <w:rFonts w:cs="Arial"/>
              </w:rPr>
              <w:t>Percent</w:t>
            </w:r>
            <w:r w:rsidR="00E96031" w:rsidRPr="003F4D72">
              <w:rPr>
                <w:rFonts w:cs="Arial"/>
              </w:rPr>
              <w:t xml:space="preserve"> of Maroondah residents that live within</w:t>
            </w:r>
            <w:r w:rsidR="00992F75">
              <w:rPr>
                <w:rFonts w:cs="Arial"/>
              </w:rPr>
              <w:t xml:space="preserve"> 200 metres of a bicycle facility and/or</w:t>
            </w:r>
            <w:r w:rsidR="00E96031" w:rsidRPr="003F4D72">
              <w:rPr>
                <w:rFonts w:cs="Arial"/>
              </w:rPr>
              <w:t xml:space="preserve"> 400 metres of a bus stop and/or 800 metres of a train station</w:t>
            </w:r>
          </w:p>
          <w:p w14:paraId="4A0D4D6B" w14:textId="19FB9D3A" w:rsidR="007C1A27" w:rsidRPr="00E96031" w:rsidRDefault="007C1A27">
            <w:pPr>
              <w:ind w:left="10" w:right="543"/>
              <w:jc w:val="left"/>
              <w:rPr>
                <w:rFonts w:cs="Arial"/>
                <w:color w:val="000000"/>
              </w:rPr>
            </w:pPr>
          </w:p>
        </w:tc>
      </w:tr>
      <w:tr w:rsidR="007E10C5" w:rsidRPr="00846B04" w14:paraId="43C5F940" w14:textId="77777777" w:rsidTr="0080412A">
        <w:trPr>
          <w:trHeight w:val="300"/>
        </w:trPr>
        <w:tc>
          <w:tcPr>
            <w:tcW w:w="2115" w:type="dxa"/>
            <w:vMerge/>
            <w:tcBorders>
              <w:top w:val="single" w:sz="4" w:space="0" w:color="auto"/>
            </w:tcBorders>
            <w:noWrap/>
          </w:tcPr>
          <w:p w14:paraId="6C422D59" w14:textId="77777777" w:rsidR="007E10C5" w:rsidRDefault="007E10C5" w:rsidP="00992F75">
            <w:pPr>
              <w:ind w:left="10" w:right="543"/>
              <w:jc w:val="left"/>
              <w:rPr>
                <w:rFonts w:cs="Arial"/>
                <w:b/>
              </w:rPr>
            </w:pPr>
          </w:p>
        </w:tc>
        <w:tc>
          <w:tcPr>
            <w:tcW w:w="2386" w:type="dxa"/>
            <w:vMerge w:val="restart"/>
            <w:noWrap/>
          </w:tcPr>
          <w:p w14:paraId="41D2B1A2" w14:textId="5A2115BE" w:rsidR="007E10C5" w:rsidRDefault="007E10C5" w:rsidP="00992F75">
            <w:pPr>
              <w:ind w:right="-74"/>
              <w:jc w:val="left"/>
              <w:rPr>
                <w:rFonts w:cs="Arial"/>
                <w:b/>
                <w:bCs/>
              </w:rPr>
            </w:pPr>
            <w:r>
              <w:rPr>
                <w:rFonts w:cs="Arial"/>
                <w:b/>
                <w:bCs/>
              </w:rPr>
              <w:t>Commuting</w:t>
            </w:r>
          </w:p>
        </w:tc>
        <w:tc>
          <w:tcPr>
            <w:tcW w:w="5294" w:type="dxa"/>
            <w:noWrap/>
            <w:vAlign w:val="bottom"/>
          </w:tcPr>
          <w:p w14:paraId="75824F57" w14:textId="77777777" w:rsidR="007E10C5" w:rsidRDefault="007E10C5" w:rsidP="00992F75">
            <w:pPr>
              <w:ind w:left="10" w:right="543"/>
              <w:jc w:val="left"/>
              <w:rPr>
                <w:rFonts w:cs="Arial"/>
              </w:rPr>
            </w:pPr>
            <w:r w:rsidRPr="003F4D72">
              <w:rPr>
                <w:rFonts w:cs="Arial"/>
              </w:rPr>
              <w:t xml:space="preserve">Daily average commute time </w:t>
            </w:r>
            <w:r w:rsidR="00C04B61">
              <w:rPr>
                <w:rFonts w:cs="Arial"/>
              </w:rPr>
              <w:t>of</w:t>
            </w:r>
            <w:r w:rsidRPr="003F4D72">
              <w:rPr>
                <w:rFonts w:cs="Arial"/>
              </w:rPr>
              <w:t xml:space="preserve"> a Maroondah resident </w:t>
            </w:r>
          </w:p>
          <w:p w14:paraId="4AF568E5" w14:textId="23510039" w:rsidR="007C1A27" w:rsidRPr="009B6BBE" w:rsidRDefault="007C1A27" w:rsidP="00992F75">
            <w:pPr>
              <w:ind w:left="10" w:right="543"/>
              <w:jc w:val="left"/>
              <w:rPr>
                <w:rFonts w:cs="Arial"/>
              </w:rPr>
            </w:pPr>
          </w:p>
        </w:tc>
      </w:tr>
      <w:tr w:rsidR="007E10C5" w:rsidRPr="00846B04" w14:paraId="248DF5E2" w14:textId="77777777" w:rsidTr="0080412A">
        <w:trPr>
          <w:trHeight w:val="300"/>
        </w:trPr>
        <w:tc>
          <w:tcPr>
            <w:tcW w:w="2115" w:type="dxa"/>
            <w:vMerge/>
            <w:tcBorders>
              <w:top w:val="single" w:sz="4" w:space="0" w:color="auto"/>
            </w:tcBorders>
            <w:noWrap/>
          </w:tcPr>
          <w:p w14:paraId="64DDC3EE" w14:textId="77777777" w:rsidR="007E10C5" w:rsidRDefault="007E10C5" w:rsidP="00992F75">
            <w:pPr>
              <w:ind w:left="10" w:right="543"/>
              <w:jc w:val="left"/>
              <w:rPr>
                <w:rFonts w:cs="Arial"/>
                <w:b/>
              </w:rPr>
            </w:pPr>
          </w:p>
        </w:tc>
        <w:tc>
          <w:tcPr>
            <w:tcW w:w="2386" w:type="dxa"/>
            <w:vMerge/>
            <w:noWrap/>
          </w:tcPr>
          <w:p w14:paraId="2AB26485" w14:textId="77777777" w:rsidR="007E10C5" w:rsidRDefault="007E10C5" w:rsidP="00992F75">
            <w:pPr>
              <w:ind w:right="-74"/>
              <w:jc w:val="left"/>
              <w:rPr>
                <w:rFonts w:cs="Arial"/>
                <w:b/>
                <w:bCs/>
              </w:rPr>
            </w:pPr>
          </w:p>
        </w:tc>
        <w:tc>
          <w:tcPr>
            <w:tcW w:w="5294" w:type="dxa"/>
            <w:noWrap/>
            <w:vAlign w:val="bottom"/>
          </w:tcPr>
          <w:p w14:paraId="360DCBD0" w14:textId="77777777" w:rsidR="007E10C5" w:rsidRDefault="00C04B61" w:rsidP="00992F75">
            <w:pPr>
              <w:ind w:left="10" w:right="543"/>
              <w:jc w:val="left"/>
              <w:rPr>
                <w:rFonts w:cs="Arial"/>
              </w:rPr>
            </w:pPr>
            <w:r>
              <w:rPr>
                <w:rFonts w:cs="Arial"/>
              </w:rPr>
              <w:t xml:space="preserve">Daily number </w:t>
            </w:r>
            <w:r w:rsidR="007E10C5" w:rsidRPr="003F4D72">
              <w:rPr>
                <w:rFonts w:cs="Arial"/>
              </w:rPr>
              <w:t xml:space="preserve">of </w:t>
            </w:r>
            <w:r>
              <w:rPr>
                <w:rFonts w:cs="Arial"/>
              </w:rPr>
              <w:t>public transport</w:t>
            </w:r>
            <w:r w:rsidR="007E10C5" w:rsidRPr="003F4D72">
              <w:rPr>
                <w:rFonts w:cs="Arial"/>
              </w:rPr>
              <w:t xml:space="preserve"> services operating </w:t>
            </w:r>
            <w:r w:rsidR="00F9534C">
              <w:rPr>
                <w:rFonts w:cs="Arial"/>
              </w:rPr>
              <w:t>in</w:t>
            </w:r>
            <w:r w:rsidR="007E10C5" w:rsidRPr="003F4D72">
              <w:rPr>
                <w:rFonts w:cs="Arial"/>
              </w:rPr>
              <w:t xml:space="preserve"> Maroondah </w:t>
            </w:r>
          </w:p>
          <w:p w14:paraId="18C6FABD" w14:textId="232AA522" w:rsidR="007C1A27" w:rsidRPr="009B6BBE" w:rsidRDefault="007C1A27" w:rsidP="00992F75">
            <w:pPr>
              <w:ind w:left="10" w:right="543"/>
              <w:jc w:val="left"/>
              <w:rPr>
                <w:rFonts w:cs="Arial"/>
              </w:rPr>
            </w:pPr>
          </w:p>
        </w:tc>
      </w:tr>
      <w:tr w:rsidR="00E96031" w:rsidRPr="00846B04" w14:paraId="3E5AAF5C" w14:textId="77777777" w:rsidTr="00E96031">
        <w:trPr>
          <w:trHeight w:val="300"/>
        </w:trPr>
        <w:tc>
          <w:tcPr>
            <w:tcW w:w="2115" w:type="dxa"/>
            <w:vMerge/>
            <w:noWrap/>
          </w:tcPr>
          <w:p w14:paraId="260137DD" w14:textId="77777777" w:rsidR="00E96031" w:rsidRPr="00E96031" w:rsidRDefault="00E96031">
            <w:pPr>
              <w:ind w:left="10" w:right="543"/>
              <w:jc w:val="left"/>
              <w:rPr>
                <w:rFonts w:cs="Arial"/>
                <w:b/>
              </w:rPr>
            </w:pPr>
          </w:p>
        </w:tc>
        <w:tc>
          <w:tcPr>
            <w:tcW w:w="2386" w:type="dxa"/>
            <w:noWrap/>
          </w:tcPr>
          <w:p w14:paraId="17C8D35B" w14:textId="7FF498AF" w:rsidR="00E96031" w:rsidRPr="00E96031" w:rsidRDefault="00E96031">
            <w:pPr>
              <w:ind w:left="10" w:right="-74"/>
              <w:jc w:val="left"/>
              <w:rPr>
                <w:rFonts w:cs="Arial"/>
                <w:b/>
                <w:bCs/>
                <w:color w:val="000000"/>
              </w:rPr>
            </w:pPr>
            <w:r w:rsidRPr="00E96031">
              <w:rPr>
                <w:rFonts w:cs="Arial"/>
                <w:b/>
                <w:bCs/>
                <w:color w:val="000000"/>
              </w:rPr>
              <w:t>Sustainable transport</w:t>
            </w:r>
          </w:p>
        </w:tc>
        <w:tc>
          <w:tcPr>
            <w:tcW w:w="5294" w:type="dxa"/>
            <w:noWrap/>
          </w:tcPr>
          <w:p w14:paraId="18350D76" w14:textId="77777777" w:rsidR="00E96031" w:rsidRDefault="00F9534C">
            <w:pPr>
              <w:ind w:left="10" w:right="543"/>
              <w:jc w:val="left"/>
              <w:rPr>
                <w:rFonts w:cs="Arial"/>
                <w:color w:val="000000"/>
              </w:rPr>
            </w:pPr>
            <w:r w:rsidRPr="00A96F4A">
              <w:rPr>
                <w:rFonts w:cs="Arial"/>
                <w:color w:val="000000"/>
              </w:rPr>
              <w:t>Percent</w:t>
            </w:r>
            <w:r w:rsidR="007E10C5" w:rsidRPr="00A96F4A">
              <w:rPr>
                <w:rFonts w:cs="Arial"/>
                <w:color w:val="000000"/>
              </w:rPr>
              <w:t xml:space="preserve"> of journeys (for all purposes) by Maroondah residents</w:t>
            </w:r>
            <w:r w:rsidRPr="00A96F4A">
              <w:rPr>
                <w:rFonts w:cs="Arial"/>
                <w:color w:val="000000"/>
              </w:rPr>
              <w:t xml:space="preserve"> made</w:t>
            </w:r>
            <w:r w:rsidR="007E10C5" w:rsidRPr="00A96F4A">
              <w:rPr>
                <w:rFonts w:cs="Arial"/>
                <w:color w:val="000000"/>
              </w:rPr>
              <w:t xml:space="preserve"> using sustainable transport (public transport, walking, cycling) </w:t>
            </w:r>
          </w:p>
          <w:p w14:paraId="0E611B22" w14:textId="4A50C8D2" w:rsidR="007C1A27" w:rsidRPr="00A96F4A" w:rsidRDefault="007C1A27">
            <w:pPr>
              <w:ind w:left="10" w:right="543"/>
              <w:jc w:val="left"/>
              <w:rPr>
                <w:rFonts w:cs="Arial"/>
                <w:color w:val="000000"/>
              </w:rPr>
            </w:pPr>
          </w:p>
        </w:tc>
      </w:tr>
      <w:tr w:rsidR="007E10C5" w:rsidRPr="00846B04" w14:paraId="2E1748A3" w14:textId="77777777" w:rsidTr="00E96031">
        <w:trPr>
          <w:trHeight w:val="300"/>
        </w:trPr>
        <w:tc>
          <w:tcPr>
            <w:tcW w:w="2115" w:type="dxa"/>
            <w:vMerge/>
            <w:noWrap/>
          </w:tcPr>
          <w:p w14:paraId="2E7C97B6" w14:textId="2431C613" w:rsidR="007E10C5" w:rsidRPr="00E96031" w:rsidRDefault="007E10C5">
            <w:pPr>
              <w:ind w:left="10" w:right="543"/>
              <w:jc w:val="left"/>
              <w:rPr>
                <w:rFonts w:cs="Arial"/>
                <w:b/>
              </w:rPr>
            </w:pPr>
            <w:bookmarkStart w:id="81" w:name="_Hlk33105232"/>
          </w:p>
        </w:tc>
        <w:tc>
          <w:tcPr>
            <w:tcW w:w="2386" w:type="dxa"/>
            <w:vMerge w:val="restart"/>
            <w:noWrap/>
          </w:tcPr>
          <w:p w14:paraId="7CD4F123" w14:textId="1F92893F" w:rsidR="007E10C5" w:rsidRPr="00E96031" w:rsidRDefault="007E10C5">
            <w:pPr>
              <w:ind w:left="10" w:right="-74"/>
              <w:jc w:val="left"/>
              <w:rPr>
                <w:rFonts w:cs="Arial"/>
                <w:b/>
                <w:bCs/>
                <w:color w:val="000000"/>
              </w:rPr>
            </w:pPr>
            <w:r>
              <w:rPr>
                <w:rFonts w:cs="Arial"/>
                <w:b/>
                <w:bCs/>
                <w:color w:val="000000"/>
              </w:rPr>
              <w:t>Active transport</w:t>
            </w:r>
          </w:p>
        </w:tc>
        <w:tc>
          <w:tcPr>
            <w:tcW w:w="5294" w:type="dxa"/>
            <w:noWrap/>
          </w:tcPr>
          <w:p w14:paraId="4141B359" w14:textId="77777777" w:rsidR="007E10C5" w:rsidRDefault="007E10C5">
            <w:pPr>
              <w:ind w:left="10" w:right="543"/>
              <w:jc w:val="left"/>
              <w:rPr>
                <w:rFonts w:cs="Arial"/>
                <w:color w:val="000000"/>
              </w:rPr>
            </w:pPr>
            <w:r w:rsidRPr="003F4D72">
              <w:rPr>
                <w:rFonts w:cs="Arial"/>
                <w:color w:val="000000"/>
              </w:rPr>
              <w:t>Kilometres of bicycle</w:t>
            </w:r>
            <w:r>
              <w:rPr>
                <w:rFonts w:cs="Arial"/>
                <w:color w:val="000000"/>
              </w:rPr>
              <w:t xml:space="preserve"> lanes and shared paths i</w:t>
            </w:r>
            <w:r w:rsidRPr="003F4D72">
              <w:rPr>
                <w:rFonts w:cs="Arial"/>
                <w:color w:val="000000"/>
              </w:rPr>
              <w:t>n Maroondah</w:t>
            </w:r>
          </w:p>
          <w:p w14:paraId="1033CB9F" w14:textId="1D898F0D" w:rsidR="003541FC" w:rsidRPr="00E96031" w:rsidRDefault="003541FC">
            <w:pPr>
              <w:ind w:left="10" w:right="543"/>
              <w:jc w:val="left"/>
              <w:rPr>
                <w:rFonts w:cs="Arial"/>
                <w:color w:val="000000"/>
              </w:rPr>
            </w:pPr>
          </w:p>
        </w:tc>
      </w:tr>
      <w:tr w:rsidR="007E10C5" w:rsidRPr="00846B04" w14:paraId="5ED5920A" w14:textId="77777777" w:rsidTr="0080412A">
        <w:trPr>
          <w:trHeight w:val="300"/>
        </w:trPr>
        <w:tc>
          <w:tcPr>
            <w:tcW w:w="2115" w:type="dxa"/>
            <w:vMerge/>
            <w:noWrap/>
          </w:tcPr>
          <w:p w14:paraId="50C1F168" w14:textId="77777777" w:rsidR="007E10C5" w:rsidRPr="00E96031" w:rsidRDefault="007E10C5">
            <w:pPr>
              <w:ind w:left="10" w:right="543"/>
              <w:jc w:val="left"/>
              <w:rPr>
                <w:rFonts w:cs="Arial"/>
                <w:b/>
                <w:bCs/>
                <w:color w:val="000000"/>
              </w:rPr>
            </w:pPr>
          </w:p>
        </w:tc>
        <w:tc>
          <w:tcPr>
            <w:tcW w:w="2386" w:type="dxa"/>
            <w:vMerge/>
            <w:noWrap/>
          </w:tcPr>
          <w:p w14:paraId="3B56F79A" w14:textId="53A7E684" w:rsidR="007E10C5" w:rsidRPr="00E96031" w:rsidRDefault="007E10C5">
            <w:pPr>
              <w:ind w:left="10" w:right="-74"/>
              <w:jc w:val="left"/>
              <w:rPr>
                <w:rFonts w:cs="Arial"/>
                <w:b/>
                <w:bCs/>
                <w:color w:val="000000"/>
              </w:rPr>
            </w:pPr>
          </w:p>
        </w:tc>
        <w:tc>
          <w:tcPr>
            <w:tcW w:w="5294" w:type="dxa"/>
            <w:noWrap/>
          </w:tcPr>
          <w:p w14:paraId="227BD8C3" w14:textId="77777777" w:rsidR="007E10C5" w:rsidRDefault="007E10C5">
            <w:pPr>
              <w:ind w:left="10" w:right="543"/>
              <w:jc w:val="left"/>
              <w:rPr>
                <w:rFonts w:cs="Arial"/>
                <w:color w:val="000000"/>
              </w:rPr>
            </w:pPr>
            <w:r w:rsidRPr="003541FC">
              <w:rPr>
                <w:rFonts w:cs="Arial"/>
                <w:color w:val="000000"/>
              </w:rPr>
              <w:t>Kilometres of footpath in Maroondah</w:t>
            </w:r>
            <w:r w:rsidR="00F9534C" w:rsidRPr="003541FC">
              <w:rPr>
                <w:rFonts w:cs="Arial"/>
                <w:color w:val="000000"/>
              </w:rPr>
              <w:t>’s P</w:t>
            </w:r>
            <w:r w:rsidRPr="003541FC">
              <w:rPr>
                <w:rFonts w:cs="Arial"/>
                <w:color w:val="000000"/>
              </w:rPr>
              <w:t xml:space="preserve">rinciple </w:t>
            </w:r>
            <w:r w:rsidR="00F9534C" w:rsidRPr="003541FC">
              <w:rPr>
                <w:rFonts w:cs="Arial"/>
                <w:color w:val="000000"/>
              </w:rPr>
              <w:t>P</w:t>
            </w:r>
            <w:r w:rsidRPr="003541FC">
              <w:rPr>
                <w:rFonts w:cs="Arial"/>
                <w:color w:val="000000"/>
              </w:rPr>
              <w:t xml:space="preserve">edestrian </w:t>
            </w:r>
            <w:r w:rsidR="00F9534C" w:rsidRPr="003541FC">
              <w:rPr>
                <w:rFonts w:cs="Arial"/>
                <w:color w:val="000000"/>
              </w:rPr>
              <w:t>N</w:t>
            </w:r>
            <w:r w:rsidRPr="003541FC">
              <w:rPr>
                <w:rFonts w:cs="Arial"/>
                <w:color w:val="000000"/>
              </w:rPr>
              <w:t>etwork</w:t>
            </w:r>
            <w:r w:rsidR="00B351B7" w:rsidRPr="003541FC">
              <w:rPr>
                <w:rFonts w:cs="Arial"/>
                <w:color w:val="000000"/>
              </w:rPr>
              <w:t xml:space="preserve"> </w:t>
            </w:r>
          </w:p>
          <w:p w14:paraId="12659A1A" w14:textId="108A3E11" w:rsidR="003541FC" w:rsidRPr="003F4D72" w:rsidRDefault="003541FC">
            <w:pPr>
              <w:ind w:left="10" w:right="543"/>
              <w:jc w:val="left"/>
              <w:rPr>
                <w:rFonts w:cs="Arial"/>
                <w:color w:val="000000"/>
                <w:highlight w:val="magenta"/>
              </w:rPr>
            </w:pPr>
          </w:p>
        </w:tc>
      </w:tr>
      <w:bookmarkEnd w:id="81"/>
      <w:tr w:rsidR="00E96031" w:rsidRPr="00846B04" w14:paraId="7629993B" w14:textId="77777777" w:rsidTr="003F4D72">
        <w:trPr>
          <w:trHeight w:val="300"/>
        </w:trPr>
        <w:tc>
          <w:tcPr>
            <w:tcW w:w="2115" w:type="dxa"/>
            <w:vMerge/>
            <w:noWrap/>
          </w:tcPr>
          <w:p w14:paraId="4B49989A" w14:textId="77777777" w:rsidR="00E96031" w:rsidRPr="00E96031" w:rsidRDefault="00E96031">
            <w:pPr>
              <w:ind w:left="10" w:right="543"/>
              <w:jc w:val="left"/>
              <w:rPr>
                <w:rFonts w:cs="Arial"/>
                <w:b/>
                <w:bCs/>
                <w:color w:val="000000"/>
              </w:rPr>
            </w:pPr>
          </w:p>
        </w:tc>
        <w:tc>
          <w:tcPr>
            <w:tcW w:w="2386" w:type="dxa"/>
            <w:vMerge w:val="restart"/>
            <w:noWrap/>
          </w:tcPr>
          <w:p w14:paraId="61701BD1" w14:textId="6ED3CA9C" w:rsidR="00E96031" w:rsidRPr="00E96031" w:rsidRDefault="007E10C5">
            <w:pPr>
              <w:ind w:left="10" w:right="-74"/>
              <w:jc w:val="left"/>
              <w:rPr>
                <w:rFonts w:cs="Arial"/>
                <w:b/>
                <w:bCs/>
                <w:color w:val="000000"/>
              </w:rPr>
            </w:pPr>
            <w:r>
              <w:rPr>
                <w:rFonts w:cs="Arial"/>
                <w:b/>
                <w:bCs/>
                <w:color w:val="000000"/>
              </w:rPr>
              <w:t>Vehicles and roads</w:t>
            </w:r>
          </w:p>
        </w:tc>
        <w:tc>
          <w:tcPr>
            <w:tcW w:w="5294" w:type="dxa"/>
            <w:noWrap/>
          </w:tcPr>
          <w:p w14:paraId="5CAB821D" w14:textId="77777777" w:rsidR="00E96031" w:rsidRDefault="007E10C5">
            <w:pPr>
              <w:ind w:left="10" w:right="543"/>
              <w:jc w:val="left"/>
              <w:rPr>
                <w:rFonts w:cs="Arial"/>
                <w:color w:val="000000"/>
              </w:rPr>
            </w:pPr>
            <w:r>
              <w:rPr>
                <w:rFonts w:cs="Arial"/>
                <w:color w:val="000000"/>
              </w:rPr>
              <w:t>Average number of cars owned by Maroondah households</w:t>
            </w:r>
          </w:p>
          <w:p w14:paraId="24E812E5" w14:textId="0437685E" w:rsidR="003541FC" w:rsidRPr="00E96031" w:rsidRDefault="003541FC">
            <w:pPr>
              <w:ind w:left="10" w:right="543"/>
              <w:jc w:val="left"/>
              <w:rPr>
                <w:rFonts w:cs="Arial"/>
                <w:color w:val="000000"/>
              </w:rPr>
            </w:pPr>
          </w:p>
        </w:tc>
      </w:tr>
      <w:tr w:rsidR="007E10C5" w:rsidRPr="00846B04" w14:paraId="75E682FB" w14:textId="77777777" w:rsidTr="003F4D72">
        <w:trPr>
          <w:trHeight w:val="300"/>
        </w:trPr>
        <w:tc>
          <w:tcPr>
            <w:tcW w:w="2115" w:type="dxa"/>
            <w:vMerge/>
            <w:tcBorders>
              <w:bottom w:val="single" w:sz="4" w:space="0" w:color="auto"/>
            </w:tcBorders>
            <w:noWrap/>
          </w:tcPr>
          <w:p w14:paraId="7CA4B4C0" w14:textId="77777777" w:rsidR="007E10C5" w:rsidRPr="00E96031" w:rsidRDefault="007E10C5">
            <w:pPr>
              <w:ind w:left="10" w:right="543"/>
              <w:jc w:val="left"/>
              <w:rPr>
                <w:rFonts w:cs="Arial"/>
                <w:b/>
                <w:bCs/>
                <w:color w:val="000000"/>
              </w:rPr>
            </w:pPr>
          </w:p>
        </w:tc>
        <w:tc>
          <w:tcPr>
            <w:tcW w:w="2386" w:type="dxa"/>
            <w:vMerge/>
            <w:tcBorders>
              <w:bottom w:val="single" w:sz="4" w:space="0" w:color="auto"/>
            </w:tcBorders>
            <w:noWrap/>
          </w:tcPr>
          <w:p w14:paraId="55B71C64" w14:textId="77777777" w:rsidR="007E10C5" w:rsidRPr="00E96031" w:rsidRDefault="007E10C5">
            <w:pPr>
              <w:ind w:left="10" w:right="-74"/>
              <w:jc w:val="left"/>
              <w:rPr>
                <w:rFonts w:cs="Arial"/>
                <w:b/>
                <w:bCs/>
                <w:color w:val="000000"/>
              </w:rPr>
            </w:pPr>
          </w:p>
        </w:tc>
        <w:tc>
          <w:tcPr>
            <w:tcW w:w="5294" w:type="dxa"/>
            <w:tcBorders>
              <w:bottom w:val="single" w:sz="4" w:space="0" w:color="auto"/>
            </w:tcBorders>
            <w:noWrap/>
          </w:tcPr>
          <w:p w14:paraId="5E7D6421" w14:textId="6574BBB5" w:rsidR="007E10C5" w:rsidRDefault="007E10C5">
            <w:pPr>
              <w:ind w:left="10" w:right="543"/>
              <w:jc w:val="left"/>
              <w:rPr>
                <w:rFonts w:cs="Arial"/>
                <w:color w:val="000000"/>
              </w:rPr>
            </w:pPr>
            <w:r>
              <w:rPr>
                <w:rFonts w:cs="Arial"/>
                <w:color w:val="000000"/>
              </w:rPr>
              <w:t xml:space="preserve">Average </w:t>
            </w:r>
            <w:r w:rsidR="003541FC">
              <w:rPr>
                <w:rFonts w:cs="Arial"/>
                <w:color w:val="000000"/>
              </w:rPr>
              <w:t xml:space="preserve">Maroondah </w:t>
            </w:r>
            <w:r>
              <w:rPr>
                <w:rFonts w:cs="Arial"/>
                <w:color w:val="000000"/>
              </w:rPr>
              <w:t>Pavement Condition Index</w:t>
            </w:r>
          </w:p>
          <w:p w14:paraId="6CC8FEDE" w14:textId="3AAB7391" w:rsidR="003541FC" w:rsidRPr="009B6BBE" w:rsidRDefault="003541FC">
            <w:pPr>
              <w:ind w:left="10" w:right="543"/>
              <w:jc w:val="left"/>
              <w:rPr>
                <w:rFonts w:cs="Arial"/>
                <w:color w:val="000000"/>
              </w:rPr>
            </w:pPr>
          </w:p>
        </w:tc>
      </w:tr>
      <w:bookmarkEnd w:id="80"/>
    </w:tbl>
    <w:p w14:paraId="4920C2BD" w14:textId="77777777" w:rsidR="00F1653E" w:rsidRPr="003F4D72" w:rsidRDefault="00F1653E" w:rsidP="00F1653E">
      <w:pPr>
        <w:pStyle w:val="NoSpacing"/>
        <w:rPr>
          <w:rFonts w:eastAsia="Arial"/>
          <w:color w:val="FF0000"/>
        </w:rPr>
      </w:pPr>
    </w:p>
    <w:p w14:paraId="2FFB02C2" w14:textId="5A04426E" w:rsidR="00647B4E" w:rsidRPr="00054043" w:rsidRDefault="00647B4E" w:rsidP="00054043">
      <w:pPr>
        <w:pStyle w:val="Heading1"/>
        <w:rPr>
          <w:rFonts w:ascii="Mangal" w:eastAsia="Arial" w:hAnsi="Mangal" w:cstheme="majorBidi"/>
          <w:bCs/>
          <w:color w:val="FF0000"/>
          <w:kern w:val="32"/>
          <w:sz w:val="56"/>
        </w:rPr>
      </w:pPr>
      <w:bookmarkStart w:id="82" w:name="_Toc33425352"/>
      <w:r w:rsidRPr="003F4D72">
        <w:rPr>
          <w:rFonts w:eastAsia="Arial"/>
        </w:rPr>
        <w:t>An attractive, thriving</w:t>
      </w:r>
      <w:r w:rsidR="00F1653E" w:rsidRPr="003F4D72">
        <w:rPr>
          <w:rFonts w:eastAsia="Arial"/>
        </w:rPr>
        <w:t xml:space="preserve"> </w:t>
      </w:r>
      <w:r w:rsidRPr="003F4D72">
        <w:rPr>
          <w:rFonts w:eastAsia="Arial"/>
        </w:rPr>
        <w:t>and well built community</w:t>
      </w:r>
      <w:bookmarkEnd w:id="82"/>
    </w:p>
    <w:p w14:paraId="6B737B9D" w14:textId="77777777" w:rsidR="007E10C5" w:rsidRDefault="007E10C5" w:rsidP="007E10C5">
      <w:pPr>
        <w:ind w:left="567" w:right="543"/>
        <w:jc w:val="left"/>
        <w:rPr>
          <w:rFonts w:eastAsia="Arial"/>
          <w:b/>
          <w:w w:val="102"/>
          <w:highlight w:val="green"/>
        </w:rPr>
      </w:pPr>
    </w:p>
    <w:p w14:paraId="4BA5AC02" w14:textId="1D6C7986" w:rsidR="008B4579" w:rsidRPr="00054043" w:rsidRDefault="008B4579" w:rsidP="00686752">
      <w:pPr>
        <w:pStyle w:val="Heading2"/>
        <w:rPr>
          <w:rFonts w:ascii="Mangal" w:eastAsia="Arial" w:hAnsi="Mangal"/>
          <w:bCs/>
          <w:sz w:val="36"/>
          <w:lang w:val="en-US"/>
        </w:rPr>
      </w:pPr>
      <w:bookmarkStart w:id="83" w:name="_Toc33425353"/>
      <w:r w:rsidRPr="003F4D72">
        <w:t>Our vision</w:t>
      </w:r>
      <w:bookmarkEnd w:id="83"/>
    </w:p>
    <w:p w14:paraId="2DC4B945" w14:textId="77777777" w:rsidR="008B4579" w:rsidRPr="003F4D72" w:rsidRDefault="008B4579" w:rsidP="00F1653E">
      <w:pPr>
        <w:pStyle w:val="Emphasis2040"/>
        <w:ind w:right="543"/>
        <w:jc w:val="left"/>
        <w:rPr>
          <w:color w:val="auto"/>
          <w:lang w:eastAsia="en-AU"/>
        </w:rPr>
      </w:pPr>
    </w:p>
    <w:p w14:paraId="15C39298" w14:textId="0A2E83B8" w:rsidR="00647B4E" w:rsidRPr="00054043" w:rsidRDefault="00E96031" w:rsidP="00054043">
      <w:pPr>
        <w:pStyle w:val="NoSpacing"/>
        <w:rPr>
          <w:b/>
        </w:rPr>
      </w:pPr>
      <w:r w:rsidRPr="00054043">
        <w:rPr>
          <w:rFonts w:cs="Arial"/>
          <w:b/>
          <w:szCs w:val="44"/>
          <w:lang w:eastAsia="en-AU"/>
        </w:rPr>
        <w:t>In 2040, Maroondah will be an attractive, sustainable and well built community with thriving activity centres and a network of neighbourhoods where everyone has the opportunity to live, work and play locally.</w:t>
      </w:r>
      <w:r w:rsidR="00647B4E" w:rsidRPr="00054043">
        <w:rPr>
          <w:b/>
        </w:rPr>
        <w:t xml:space="preserve"> </w:t>
      </w:r>
    </w:p>
    <w:p w14:paraId="0ADB9DE0" w14:textId="77777777" w:rsidR="00647B4E" w:rsidRPr="003F4D72" w:rsidRDefault="00D7714F" w:rsidP="00686752">
      <w:pPr>
        <w:pStyle w:val="Heading2"/>
      </w:pPr>
      <w:bookmarkStart w:id="84" w:name="_Toc33425354"/>
      <w:r w:rsidRPr="003F4D72">
        <w:t>Our community said</w:t>
      </w:r>
      <w:bookmarkEnd w:id="84"/>
    </w:p>
    <w:p w14:paraId="264446E2" w14:textId="77777777" w:rsidR="00BA6756" w:rsidRPr="003F4D72" w:rsidRDefault="00BA6756" w:rsidP="00F1653E">
      <w:pPr>
        <w:ind w:left="567" w:right="543"/>
        <w:jc w:val="left"/>
        <w:rPr>
          <w:rFonts w:cs="Arial"/>
          <w:iCs/>
          <w:lang w:eastAsia="en-AU"/>
        </w:rPr>
      </w:pPr>
    </w:p>
    <w:p w14:paraId="17012736" w14:textId="525D9E9C" w:rsidR="008A7A79" w:rsidRDefault="00E96031" w:rsidP="00054043">
      <w:pPr>
        <w:pStyle w:val="NoSpacing"/>
        <w:rPr>
          <w:rFonts w:cs="Arial"/>
        </w:rPr>
      </w:pPr>
      <w:r w:rsidRPr="003F4D72">
        <w:rPr>
          <w:rFonts w:cs="Arial"/>
        </w:rPr>
        <w:t>We value the diversity of activity centres, business precincts, open spaces and other unique features that contribute to the thriving character of Maroondah. Population growth needs to be approached in a way that is responsive to social needs, demographic change and environmental impacts.</w:t>
      </w:r>
    </w:p>
    <w:p w14:paraId="6C9AB929" w14:textId="77777777" w:rsidR="00712411" w:rsidRPr="00E96031" w:rsidRDefault="00712411" w:rsidP="00054043">
      <w:pPr>
        <w:pStyle w:val="NoSpacing"/>
        <w:rPr>
          <w:rFonts w:eastAsia="Arial"/>
        </w:rPr>
      </w:pPr>
    </w:p>
    <w:p w14:paraId="2249EE01" w14:textId="77777777" w:rsidR="00647B4E" w:rsidRPr="003F4D72" w:rsidRDefault="00647B4E" w:rsidP="00686752">
      <w:pPr>
        <w:pStyle w:val="Heading2"/>
        <w:rPr>
          <w:sz w:val="14"/>
        </w:rPr>
      </w:pPr>
      <w:bookmarkStart w:id="85" w:name="_Toc33425355"/>
      <w:r w:rsidRPr="003F4D72">
        <w:t>The path ahead</w:t>
      </w:r>
      <w:bookmarkEnd w:id="85"/>
    </w:p>
    <w:p w14:paraId="093C565D" w14:textId="77777777" w:rsidR="00647B4E" w:rsidRPr="00E96031" w:rsidRDefault="00647B4E" w:rsidP="00F1653E">
      <w:pPr>
        <w:ind w:left="567" w:right="543"/>
        <w:jc w:val="left"/>
        <w:rPr>
          <w:rFonts w:cs="Arial"/>
          <w:sz w:val="14"/>
        </w:rPr>
      </w:pPr>
    </w:p>
    <w:p w14:paraId="23DF0471" w14:textId="37F056EC" w:rsidR="00CE338D" w:rsidRDefault="00E96031" w:rsidP="00712411">
      <w:pPr>
        <w:jc w:val="left"/>
        <w:rPr>
          <w:rFonts w:eastAsia="Arial"/>
          <w:color w:val="FF0000"/>
        </w:rPr>
      </w:pPr>
      <w:r w:rsidRPr="003F4D72">
        <w:rPr>
          <w:rFonts w:cs="Arial"/>
        </w:rPr>
        <w:t>As a community we will strengthen our network of neighbourhoods so that everyone can live, work and play locally. In partnership, we will pursue high quality urban design that enhances the connection between the built, natural and social environments. Council will seek to proactively manage population growth while retaining the unique environmental characteristics of Maroondah.</w:t>
      </w:r>
      <w:r w:rsidRPr="00E96031">
        <w:rPr>
          <w:rFonts w:cs="Arial"/>
          <w:color w:val="FF0000"/>
        </w:rPr>
        <w:t xml:space="preserve">  </w:t>
      </w:r>
    </w:p>
    <w:p w14:paraId="5AF87A55" w14:textId="77777777" w:rsidR="007E10C5" w:rsidRPr="003F4D72" w:rsidRDefault="007E10C5" w:rsidP="00CE338D">
      <w:pPr>
        <w:ind w:right="543"/>
        <w:jc w:val="left"/>
        <w:rPr>
          <w:rFonts w:eastAsia="Arial"/>
          <w:color w:val="FF0000"/>
        </w:rPr>
      </w:pPr>
    </w:p>
    <w:p w14:paraId="0EC52169" w14:textId="77777777" w:rsidR="004574B0" w:rsidRDefault="004574B0" w:rsidP="00712411">
      <w:pPr>
        <w:rPr>
          <w:rFonts w:ascii="Calibri" w:hAnsi="Calibri"/>
        </w:rPr>
      </w:pPr>
      <w:r>
        <w:t>“My wish for Maroondah is to see a diverse range of housing so that Maroondah remains a place where people of all backgrounds can live and thrive”</w:t>
      </w:r>
    </w:p>
    <w:p w14:paraId="3DBA2F54" w14:textId="77777777" w:rsidR="00CE338D" w:rsidRPr="003F4D72" w:rsidRDefault="00CE338D" w:rsidP="00712411">
      <w:pPr>
        <w:jc w:val="left"/>
        <w:rPr>
          <w:rFonts w:eastAsia="Arial"/>
          <w:color w:val="FF0000"/>
        </w:rPr>
      </w:pPr>
    </w:p>
    <w:p w14:paraId="2AB67FE9" w14:textId="77777777" w:rsidR="00F1653E" w:rsidRPr="003F4D72" w:rsidRDefault="00F1653E" w:rsidP="00CE338D">
      <w:pPr>
        <w:ind w:left="567" w:right="543"/>
        <w:jc w:val="right"/>
        <w:rPr>
          <w:rFonts w:eastAsia="Arial"/>
          <w:i/>
          <w:color w:val="FF0000"/>
          <w:sz w:val="20"/>
        </w:rPr>
      </w:pPr>
      <w:r w:rsidRPr="003F4D72">
        <w:rPr>
          <w:rFonts w:eastAsia="Arial"/>
          <w:i/>
          <w:color w:val="FF0000"/>
          <w:sz w:val="20"/>
        </w:rPr>
        <w:br w:type="page"/>
      </w:r>
    </w:p>
    <w:p w14:paraId="1559D75B" w14:textId="77777777" w:rsidR="00E43B17" w:rsidRPr="003F4D72" w:rsidRDefault="00E43B17" w:rsidP="00686752">
      <w:pPr>
        <w:pStyle w:val="Heading2"/>
      </w:pPr>
      <w:bookmarkStart w:id="86" w:name="_Toc33425356"/>
      <w:r w:rsidRPr="003F4D72">
        <w:t>Key directions</w:t>
      </w:r>
      <w:bookmarkEnd w:id="86"/>
    </w:p>
    <w:p w14:paraId="32A77B0D" w14:textId="77777777" w:rsidR="00647B4E" w:rsidRPr="003F4D72" w:rsidRDefault="00647B4E" w:rsidP="00100F1B">
      <w:pPr>
        <w:pStyle w:val="Heading3"/>
        <w:rPr>
          <w:sz w:val="14"/>
        </w:rPr>
      </w:pPr>
      <w:bookmarkStart w:id="87" w:name="_Toc33425357"/>
      <w:r w:rsidRPr="003F4D72">
        <w:rPr>
          <w:rFonts w:eastAsia="Arial"/>
        </w:rPr>
        <w:t xml:space="preserve">An </w:t>
      </w:r>
      <w:r w:rsidR="00D00886" w:rsidRPr="003F4D72">
        <w:rPr>
          <w:rFonts w:eastAsia="Arial"/>
        </w:rPr>
        <w:t>attractive</w:t>
      </w:r>
      <w:r w:rsidRPr="003F4D72">
        <w:rPr>
          <w:rFonts w:eastAsia="Arial"/>
        </w:rPr>
        <w:t xml:space="preserve"> community</w:t>
      </w:r>
      <w:bookmarkEnd w:id="87"/>
    </w:p>
    <w:p w14:paraId="1C20668E" w14:textId="04C0E871" w:rsidR="00E96031" w:rsidRPr="003F4D72" w:rsidRDefault="00E96031" w:rsidP="00712411">
      <w:pPr>
        <w:pStyle w:val="ListParagraph"/>
        <w:numPr>
          <w:ilvl w:val="0"/>
          <w:numId w:val="22"/>
        </w:numPr>
        <w:spacing w:before="120"/>
        <w:ind w:left="1134" w:right="543" w:hanging="567"/>
        <w:rPr>
          <w:rFonts w:cs="Arial"/>
          <w:lang w:eastAsia="en-AU"/>
        </w:rPr>
      </w:pPr>
      <w:r w:rsidRPr="003F4D72">
        <w:rPr>
          <w:rFonts w:cs="Arial"/>
          <w:lang w:eastAsia="en-AU"/>
        </w:rPr>
        <w:t>Work in partnership to deliver high quality urban design and architecture that provides for a healthy, sustainable, attractive and desirable built form</w:t>
      </w:r>
    </w:p>
    <w:p w14:paraId="512BE5EC" w14:textId="220B0491" w:rsidR="00E96031" w:rsidRPr="003F4D72" w:rsidRDefault="00E96031" w:rsidP="00712411">
      <w:pPr>
        <w:pStyle w:val="ListParagraph"/>
        <w:numPr>
          <w:ilvl w:val="0"/>
          <w:numId w:val="22"/>
        </w:numPr>
        <w:spacing w:before="120"/>
        <w:ind w:left="1134" w:right="543" w:hanging="567"/>
        <w:rPr>
          <w:rFonts w:cs="Arial"/>
          <w:lang w:eastAsia="en-AU"/>
        </w:rPr>
      </w:pPr>
      <w:r w:rsidRPr="003F4D72">
        <w:rPr>
          <w:rFonts w:cs="Arial"/>
          <w:lang w:eastAsia="en-AU"/>
        </w:rPr>
        <w:t>Work in partnership to pursue environmentally sustainable, water sensitive, and health and wellbeing design principles across all forms of development to enhance the connection between the built, natural and social environments</w:t>
      </w:r>
    </w:p>
    <w:p w14:paraId="1FFF6DC0" w14:textId="77777777" w:rsidR="00647B4E" w:rsidRPr="00E96031" w:rsidRDefault="00647B4E" w:rsidP="00647B4E">
      <w:pPr>
        <w:rPr>
          <w:rFonts w:ascii="Gotham Book" w:hAnsi="Gotham Book" w:cs="Arial"/>
          <w:sz w:val="21"/>
          <w:szCs w:val="21"/>
        </w:rPr>
      </w:pPr>
    </w:p>
    <w:p w14:paraId="25222DCD" w14:textId="5E6AD7B2" w:rsidR="00D7714F" w:rsidRPr="003F4D72" w:rsidRDefault="00647B4E" w:rsidP="00100F1B">
      <w:pPr>
        <w:pStyle w:val="Heading3"/>
        <w:rPr>
          <w:rFonts w:eastAsia="Arial"/>
        </w:rPr>
      </w:pPr>
      <w:bookmarkStart w:id="88" w:name="_Toc33425358"/>
      <w:r w:rsidRPr="003F4D72">
        <w:rPr>
          <w:rFonts w:eastAsia="Arial"/>
        </w:rPr>
        <w:t xml:space="preserve">A </w:t>
      </w:r>
      <w:r w:rsidR="00D00886" w:rsidRPr="003F4D72">
        <w:rPr>
          <w:rFonts w:eastAsia="Arial"/>
        </w:rPr>
        <w:t>thriving and well built</w:t>
      </w:r>
      <w:r w:rsidRPr="003F4D72">
        <w:rPr>
          <w:rFonts w:eastAsia="Arial"/>
        </w:rPr>
        <w:t xml:space="preserve"> community</w:t>
      </w:r>
      <w:bookmarkEnd w:id="88"/>
    </w:p>
    <w:p w14:paraId="14A88BA0" w14:textId="4176899D" w:rsidR="00E96031" w:rsidRPr="003F4D72" w:rsidRDefault="00E96031" w:rsidP="00712411">
      <w:pPr>
        <w:pStyle w:val="ListParagraph"/>
        <w:numPr>
          <w:ilvl w:val="0"/>
          <w:numId w:val="22"/>
        </w:numPr>
        <w:spacing w:before="120"/>
        <w:ind w:left="1134" w:right="543" w:hanging="567"/>
        <w:rPr>
          <w:rFonts w:cs="Arial"/>
          <w:lang w:eastAsia="en-AU"/>
        </w:rPr>
      </w:pPr>
      <w:r w:rsidRPr="003F4D72">
        <w:rPr>
          <w:rFonts w:cs="Arial"/>
          <w:lang w:eastAsia="en-AU"/>
        </w:rPr>
        <w:t>Work towards a network of 20</w:t>
      </w:r>
      <w:r w:rsidR="00C06317">
        <w:rPr>
          <w:rFonts w:cs="Arial"/>
          <w:lang w:eastAsia="en-AU"/>
        </w:rPr>
        <w:t>-</w:t>
      </w:r>
      <w:r w:rsidRPr="003F4D72">
        <w:rPr>
          <w:rFonts w:cs="Arial"/>
          <w:lang w:eastAsia="en-AU"/>
        </w:rPr>
        <w:t>minute neighbourhoods across Maroondah where everyone can live, work and play locally</w:t>
      </w:r>
    </w:p>
    <w:p w14:paraId="210147BA" w14:textId="77777777" w:rsidR="00E96031" w:rsidRPr="003F4D72" w:rsidRDefault="00E96031" w:rsidP="00712411">
      <w:pPr>
        <w:pStyle w:val="ListParagraph"/>
        <w:numPr>
          <w:ilvl w:val="0"/>
          <w:numId w:val="22"/>
        </w:numPr>
        <w:spacing w:before="120"/>
        <w:ind w:left="1134" w:right="543" w:hanging="567"/>
        <w:rPr>
          <w:rFonts w:cs="Arial"/>
          <w:lang w:eastAsia="en-AU"/>
        </w:rPr>
      </w:pPr>
      <w:r w:rsidRPr="003F4D72">
        <w:rPr>
          <w:rFonts w:cs="Arial"/>
          <w:lang w:eastAsia="en-AU"/>
        </w:rPr>
        <w:t>Develop and implement an urban environment that enhances the desirable attributes of Maroondah to protect and value neighbourhood character, local history and cultural heritage</w:t>
      </w:r>
    </w:p>
    <w:p w14:paraId="492972CD" w14:textId="77777777" w:rsidR="00E96031" w:rsidRPr="003F4D72" w:rsidRDefault="00E96031" w:rsidP="00712411">
      <w:pPr>
        <w:pStyle w:val="ListParagraph"/>
        <w:numPr>
          <w:ilvl w:val="0"/>
          <w:numId w:val="22"/>
        </w:numPr>
        <w:spacing w:before="120"/>
        <w:ind w:left="1134" w:right="543" w:hanging="567"/>
        <w:rPr>
          <w:rFonts w:cs="Arial"/>
          <w:lang w:eastAsia="en-AU"/>
        </w:rPr>
      </w:pPr>
      <w:r w:rsidRPr="003F4D72">
        <w:rPr>
          <w:rFonts w:cs="Arial"/>
          <w:lang w:eastAsia="en-AU"/>
        </w:rPr>
        <w:t>Encourage high density development in activity centres where there is access to high quality facilities, services and amenities</w:t>
      </w:r>
    </w:p>
    <w:p w14:paraId="56260035" w14:textId="77777777" w:rsidR="00E96031" w:rsidRPr="003F4D72" w:rsidRDefault="00E96031" w:rsidP="00712411">
      <w:pPr>
        <w:pStyle w:val="ListParagraph"/>
        <w:numPr>
          <w:ilvl w:val="0"/>
          <w:numId w:val="22"/>
        </w:numPr>
        <w:spacing w:before="120"/>
        <w:ind w:left="1134" w:right="543" w:hanging="567"/>
        <w:rPr>
          <w:rFonts w:cs="Arial"/>
          <w:lang w:eastAsia="en-AU"/>
        </w:rPr>
      </w:pPr>
      <w:r w:rsidRPr="003F4D72">
        <w:rPr>
          <w:rFonts w:cs="Arial"/>
          <w:lang w:eastAsia="en-AU"/>
        </w:rPr>
        <w:t>Coordinate and advocate for the increased utilisation, longevity and availability of fit for purpose community facilities and spaces that meet local needs and act as key places for neighbourhood connection</w:t>
      </w:r>
    </w:p>
    <w:p w14:paraId="0AE2D403" w14:textId="77777777" w:rsidR="00E96031" w:rsidRPr="003F4D72" w:rsidRDefault="00E96031" w:rsidP="00712411">
      <w:pPr>
        <w:pStyle w:val="ListParagraph"/>
        <w:numPr>
          <w:ilvl w:val="0"/>
          <w:numId w:val="22"/>
        </w:numPr>
        <w:spacing w:before="120"/>
        <w:ind w:left="1134" w:right="543" w:hanging="567"/>
        <w:rPr>
          <w:rFonts w:cs="Arial"/>
          <w:lang w:eastAsia="en-AU"/>
        </w:rPr>
      </w:pPr>
      <w:r w:rsidRPr="003F4D72">
        <w:rPr>
          <w:rFonts w:cs="Arial"/>
          <w:lang w:eastAsia="en-AU"/>
        </w:rPr>
        <w:t>Ensure the management of infrastructure and prioritisation of capital works is informed by demographic change, technological advancement, the impacts of climate change, and accessibility for all ages and abilities</w:t>
      </w:r>
    </w:p>
    <w:p w14:paraId="3AEC3A00" w14:textId="77777777" w:rsidR="00E96031" w:rsidRPr="003F4D72" w:rsidRDefault="00E96031" w:rsidP="00712411">
      <w:pPr>
        <w:pStyle w:val="ListParagraph"/>
        <w:numPr>
          <w:ilvl w:val="0"/>
          <w:numId w:val="22"/>
        </w:numPr>
        <w:spacing w:before="120"/>
        <w:ind w:left="1134" w:right="543" w:hanging="567"/>
        <w:rPr>
          <w:rFonts w:cs="Arial"/>
          <w:lang w:eastAsia="en-AU"/>
        </w:rPr>
      </w:pPr>
      <w:r w:rsidRPr="003F4D72">
        <w:rPr>
          <w:rFonts w:cs="Arial"/>
          <w:lang w:eastAsia="en-AU"/>
        </w:rPr>
        <w:t>Plan for and support a range of multi-use inclusive community connection hubs that promote social interaction, encourage lifelong learning and provide a wide range of services</w:t>
      </w:r>
    </w:p>
    <w:p w14:paraId="1379F3B6" w14:textId="698F3CBC" w:rsidR="00E96031" w:rsidRPr="003F4D72" w:rsidRDefault="00E96031" w:rsidP="00712411">
      <w:pPr>
        <w:pStyle w:val="ListParagraph"/>
        <w:numPr>
          <w:ilvl w:val="0"/>
          <w:numId w:val="22"/>
        </w:numPr>
        <w:spacing w:before="120"/>
        <w:ind w:left="1134" w:right="543" w:hanging="567"/>
        <w:rPr>
          <w:rFonts w:cs="Arial"/>
          <w:lang w:eastAsia="en-AU"/>
        </w:rPr>
      </w:pPr>
      <w:r w:rsidRPr="003F4D72">
        <w:rPr>
          <w:rFonts w:cs="Arial"/>
          <w:lang w:eastAsia="en-AU"/>
        </w:rPr>
        <w:t>Facilitate a vibrant day and night</w:t>
      </w:r>
      <w:r w:rsidR="00F9534C">
        <w:rPr>
          <w:rFonts w:cs="Arial"/>
          <w:lang w:eastAsia="en-AU"/>
        </w:rPr>
        <w:t xml:space="preserve"> </w:t>
      </w:r>
      <w:r w:rsidRPr="003F4D72">
        <w:rPr>
          <w:rFonts w:cs="Arial"/>
          <w:lang w:eastAsia="en-AU"/>
        </w:rPr>
        <w:t xml:space="preserve">time economy through development of </w:t>
      </w:r>
      <w:r w:rsidR="00211B2F" w:rsidRPr="003F4D72">
        <w:rPr>
          <w:rFonts w:cs="Arial"/>
          <w:lang w:eastAsia="en-AU"/>
        </w:rPr>
        <w:t>high-quality</w:t>
      </w:r>
      <w:r w:rsidRPr="003F4D72">
        <w:rPr>
          <w:rFonts w:cs="Arial"/>
          <w:lang w:eastAsia="en-AU"/>
        </w:rPr>
        <w:t xml:space="preserve"> public spaces </w:t>
      </w:r>
    </w:p>
    <w:p w14:paraId="48873B33" w14:textId="77777777" w:rsidR="00E96031" w:rsidRPr="003F4D72" w:rsidRDefault="00E96031" w:rsidP="00712411">
      <w:pPr>
        <w:pStyle w:val="ListParagraph"/>
        <w:numPr>
          <w:ilvl w:val="0"/>
          <w:numId w:val="22"/>
        </w:numPr>
        <w:spacing w:before="120"/>
        <w:ind w:left="1134" w:right="543" w:hanging="567"/>
        <w:rPr>
          <w:rFonts w:cs="Arial"/>
          <w:lang w:eastAsia="en-AU"/>
        </w:rPr>
      </w:pPr>
      <w:r w:rsidRPr="003F4D72">
        <w:rPr>
          <w:rFonts w:cs="Arial"/>
          <w:lang w:eastAsia="en-AU"/>
        </w:rPr>
        <w:t>Work in partnership with other catchment authorities to ensure effective stormwater management and flood mitigation across Maroondah</w:t>
      </w:r>
    </w:p>
    <w:p w14:paraId="72432327" w14:textId="06F6E235" w:rsidR="00E96031" w:rsidRPr="00E96031" w:rsidRDefault="00E96031" w:rsidP="00712411">
      <w:pPr>
        <w:pStyle w:val="ListParagraph"/>
        <w:numPr>
          <w:ilvl w:val="0"/>
          <w:numId w:val="22"/>
        </w:numPr>
        <w:spacing w:before="120"/>
        <w:ind w:left="1134" w:right="543" w:hanging="567"/>
        <w:rPr>
          <w:rFonts w:cs="Arial"/>
          <w:lang w:eastAsia="en-AU"/>
        </w:rPr>
      </w:pPr>
      <w:r w:rsidRPr="003F4D72">
        <w:rPr>
          <w:rFonts w:cs="Arial"/>
          <w:lang w:eastAsia="en-AU"/>
        </w:rPr>
        <w:t>Invest in Smart City technologies that improve service delivery to the community and reduces costs associated with delivering services</w:t>
      </w:r>
    </w:p>
    <w:p w14:paraId="05ADF337" w14:textId="77777777" w:rsidR="000B4E77" w:rsidRPr="00E96031" w:rsidRDefault="000B4E77" w:rsidP="000B4E77">
      <w:pPr>
        <w:autoSpaceDE w:val="0"/>
        <w:autoSpaceDN w:val="0"/>
        <w:adjustRightInd w:val="0"/>
        <w:rPr>
          <w:rFonts w:ascii="Gotham Book" w:hAnsi="Gotham Book" w:cs="Arial"/>
          <w:lang w:eastAsia="en-AU"/>
        </w:rPr>
      </w:pPr>
    </w:p>
    <w:p w14:paraId="3279AFFC" w14:textId="115192BA" w:rsidR="00EF0010" w:rsidRPr="003F4D72" w:rsidRDefault="00EF0010" w:rsidP="00686752">
      <w:pPr>
        <w:pStyle w:val="Heading2"/>
      </w:pPr>
      <w:bookmarkStart w:id="89" w:name="_Toc33425359"/>
      <w:r w:rsidRPr="003F4D72">
        <w:t>Community indicators of progress</w:t>
      </w:r>
      <w:bookmarkEnd w:id="89"/>
    </w:p>
    <w:p w14:paraId="0176ABF6" w14:textId="41E2965F" w:rsidR="00E96031" w:rsidRPr="00E96031" w:rsidRDefault="00E96031" w:rsidP="00E96031">
      <w:pPr>
        <w:rPr>
          <w:lang w:val="en-US"/>
        </w:rPr>
      </w:pPr>
    </w:p>
    <w:tbl>
      <w:tblPr>
        <w:tblW w:w="0" w:type="auto"/>
        <w:tblInd w:w="828" w:type="dxa"/>
        <w:tblLayout w:type="fixed"/>
        <w:tblLook w:val="04A0" w:firstRow="1" w:lastRow="0" w:firstColumn="1" w:lastColumn="0" w:noHBand="0" w:noVBand="1"/>
      </w:tblPr>
      <w:tblGrid>
        <w:gridCol w:w="2115"/>
        <w:gridCol w:w="2386"/>
        <w:gridCol w:w="5294"/>
      </w:tblGrid>
      <w:tr w:rsidR="009D158B" w:rsidRPr="00E96031" w14:paraId="75DE50E9" w14:textId="77777777" w:rsidTr="003F4D72">
        <w:trPr>
          <w:trHeight w:val="300"/>
        </w:trPr>
        <w:tc>
          <w:tcPr>
            <w:tcW w:w="2115" w:type="dxa"/>
            <w:vMerge w:val="restart"/>
            <w:tcBorders>
              <w:top w:val="single" w:sz="4" w:space="0" w:color="auto"/>
            </w:tcBorders>
            <w:noWrap/>
          </w:tcPr>
          <w:p w14:paraId="66E0D21B" w14:textId="5DB4F45E" w:rsidR="009D158B" w:rsidRPr="009D158B" w:rsidRDefault="009D158B">
            <w:pPr>
              <w:ind w:left="10" w:right="543"/>
              <w:jc w:val="left"/>
              <w:rPr>
                <w:rFonts w:cs="Arial"/>
                <w:b/>
              </w:rPr>
            </w:pPr>
            <w:r w:rsidRPr="009D158B">
              <w:rPr>
                <w:rFonts w:cs="Arial"/>
                <w:b/>
                <w:bCs/>
                <w:color w:val="000000"/>
              </w:rPr>
              <w:t>Attractive</w:t>
            </w:r>
          </w:p>
        </w:tc>
        <w:tc>
          <w:tcPr>
            <w:tcW w:w="2386" w:type="dxa"/>
            <w:tcBorders>
              <w:top w:val="single" w:sz="4" w:space="0" w:color="auto"/>
            </w:tcBorders>
            <w:noWrap/>
          </w:tcPr>
          <w:p w14:paraId="59E94D51" w14:textId="300B8C25" w:rsidR="009D158B" w:rsidRPr="003F4D72" w:rsidRDefault="009D158B">
            <w:pPr>
              <w:ind w:left="10" w:right="-74"/>
              <w:jc w:val="left"/>
              <w:rPr>
                <w:rFonts w:cs="Arial"/>
                <w:b/>
                <w:bCs/>
              </w:rPr>
            </w:pPr>
            <w:r w:rsidRPr="009D158B">
              <w:rPr>
                <w:rFonts w:cs="Arial"/>
                <w:b/>
                <w:bCs/>
              </w:rPr>
              <w:t>Open space</w:t>
            </w:r>
          </w:p>
        </w:tc>
        <w:tc>
          <w:tcPr>
            <w:tcW w:w="5294" w:type="dxa"/>
            <w:tcBorders>
              <w:top w:val="single" w:sz="4" w:space="0" w:color="auto"/>
            </w:tcBorders>
            <w:noWrap/>
          </w:tcPr>
          <w:p w14:paraId="27F73CBC" w14:textId="77777777" w:rsidR="009D158B" w:rsidRDefault="009D158B">
            <w:pPr>
              <w:ind w:left="10" w:right="543"/>
              <w:jc w:val="left"/>
              <w:rPr>
                <w:rFonts w:cs="Arial"/>
              </w:rPr>
            </w:pPr>
            <w:r w:rsidRPr="003F4D72">
              <w:rPr>
                <w:rFonts w:cs="Arial"/>
              </w:rPr>
              <w:t xml:space="preserve">Public </w:t>
            </w:r>
            <w:r w:rsidR="00F27BFE">
              <w:rPr>
                <w:rFonts w:cs="Arial"/>
              </w:rPr>
              <w:t>o</w:t>
            </w:r>
            <w:r w:rsidRPr="003F4D72">
              <w:rPr>
                <w:rFonts w:cs="Arial"/>
              </w:rPr>
              <w:t xml:space="preserve">pen </w:t>
            </w:r>
            <w:r w:rsidR="00F27BFE">
              <w:rPr>
                <w:rFonts w:cs="Arial"/>
              </w:rPr>
              <w:t>s</w:t>
            </w:r>
            <w:r w:rsidRPr="003F4D72">
              <w:rPr>
                <w:rFonts w:cs="Arial"/>
              </w:rPr>
              <w:t>pace in Maroondah (hectares)</w:t>
            </w:r>
          </w:p>
          <w:p w14:paraId="664811C3" w14:textId="7D0E4843" w:rsidR="005B13A3" w:rsidRPr="003F4D72" w:rsidRDefault="005B13A3">
            <w:pPr>
              <w:ind w:left="10" w:right="543"/>
              <w:jc w:val="left"/>
              <w:rPr>
                <w:rFonts w:cs="Arial"/>
              </w:rPr>
            </w:pPr>
          </w:p>
        </w:tc>
      </w:tr>
      <w:tr w:rsidR="009D158B" w:rsidRPr="00E96031" w14:paraId="090ED3F2" w14:textId="77777777" w:rsidTr="003F4D72">
        <w:trPr>
          <w:trHeight w:val="300"/>
        </w:trPr>
        <w:tc>
          <w:tcPr>
            <w:tcW w:w="2115" w:type="dxa"/>
            <w:vMerge/>
            <w:noWrap/>
          </w:tcPr>
          <w:p w14:paraId="22ACEE92" w14:textId="77777777" w:rsidR="009D158B" w:rsidRPr="009D158B" w:rsidRDefault="009D158B">
            <w:pPr>
              <w:ind w:left="10" w:right="543"/>
              <w:jc w:val="left"/>
              <w:rPr>
                <w:rFonts w:cs="Arial"/>
                <w:b/>
              </w:rPr>
            </w:pPr>
          </w:p>
        </w:tc>
        <w:tc>
          <w:tcPr>
            <w:tcW w:w="2386" w:type="dxa"/>
            <w:noWrap/>
          </w:tcPr>
          <w:p w14:paraId="5F491321" w14:textId="5DD2889B" w:rsidR="009D158B" w:rsidRPr="009D158B" w:rsidRDefault="009D158B">
            <w:pPr>
              <w:ind w:left="10" w:right="-74"/>
              <w:jc w:val="left"/>
              <w:rPr>
                <w:rFonts w:cs="Arial"/>
                <w:b/>
                <w:bCs/>
              </w:rPr>
            </w:pPr>
            <w:r w:rsidRPr="009D158B">
              <w:rPr>
                <w:rFonts w:cs="Arial"/>
                <w:b/>
                <w:bCs/>
              </w:rPr>
              <w:t>Appearance of public areas</w:t>
            </w:r>
          </w:p>
        </w:tc>
        <w:tc>
          <w:tcPr>
            <w:tcW w:w="5294" w:type="dxa"/>
            <w:noWrap/>
          </w:tcPr>
          <w:p w14:paraId="24412F21" w14:textId="77777777" w:rsidR="009D158B" w:rsidRDefault="009D158B">
            <w:pPr>
              <w:ind w:left="10" w:right="543"/>
              <w:jc w:val="left"/>
              <w:rPr>
                <w:rFonts w:cs="Arial"/>
              </w:rPr>
            </w:pPr>
            <w:r w:rsidRPr="003F4D72">
              <w:rPr>
                <w:rFonts w:cs="Arial"/>
              </w:rPr>
              <w:t>Community satisfaction with the appearance of public areas</w:t>
            </w:r>
          </w:p>
          <w:p w14:paraId="116FCCC1" w14:textId="755DA2F3" w:rsidR="009F2995" w:rsidRPr="009D158B" w:rsidRDefault="009F2995">
            <w:pPr>
              <w:ind w:left="10" w:right="543"/>
              <w:jc w:val="left"/>
              <w:rPr>
                <w:rFonts w:cs="Arial"/>
              </w:rPr>
            </w:pPr>
          </w:p>
        </w:tc>
      </w:tr>
      <w:tr w:rsidR="009D158B" w:rsidRPr="00E96031" w14:paraId="696FB1CD" w14:textId="77777777" w:rsidTr="003F4D72">
        <w:trPr>
          <w:trHeight w:val="300"/>
        </w:trPr>
        <w:tc>
          <w:tcPr>
            <w:tcW w:w="2115" w:type="dxa"/>
            <w:vMerge/>
            <w:tcBorders>
              <w:bottom w:val="single" w:sz="4" w:space="0" w:color="auto"/>
            </w:tcBorders>
            <w:noWrap/>
          </w:tcPr>
          <w:p w14:paraId="4366A0E6" w14:textId="77777777" w:rsidR="009D158B" w:rsidRPr="009D158B" w:rsidRDefault="009D158B">
            <w:pPr>
              <w:ind w:left="10" w:right="543"/>
              <w:jc w:val="left"/>
              <w:rPr>
                <w:rFonts w:cs="Arial"/>
                <w:b/>
              </w:rPr>
            </w:pPr>
          </w:p>
        </w:tc>
        <w:tc>
          <w:tcPr>
            <w:tcW w:w="2386" w:type="dxa"/>
            <w:tcBorders>
              <w:bottom w:val="single" w:sz="4" w:space="0" w:color="auto"/>
            </w:tcBorders>
            <w:noWrap/>
          </w:tcPr>
          <w:p w14:paraId="53377464" w14:textId="63648944" w:rsidR="009D158B" w:rsidRPr="009D158B" w:rsidRDefault="009D158B">
            <w:pPr>
              <w:ind w:left="10" w:right="-74"/>
              <w:jc w:val="left"/>
              <w:rPr>
                <w:rFonts w:cs="Arial"/>
                <w:b/>
                <w:bCs/>
              </w:rPr>
            </w:pPr>
            <w:r w:rsidRPr="009D158B">
              <w:rPr>
                <w:rFonts w:cs="Arial"/>
                <w:b/>
                <w:bCs/>
              </w:rPr>
              <w:t>Town planning</w:t>
            </w:r>
          </w:p>
        </w:tc>
        <w:tc>
          <w:tcPr>
            <w:tcW w:w="5294" w:type="dxa"/>
            <w:tcBorders>
              <w:bottom w:val="single" w:sz="4" w:space="0" w:color="auto"/>
            </w:tcBorders>
            <w:noWrap/>
          </w:tcPr>
          <w:p w14:paraId="3708FD5A" w14:textId="77777777" w:rsidR="009D158B" w:rsidRDefault="009D158B">
            <w:pPr>
              <w:ind w:left="10" w:right="543"/>
              <w:jc w:val="left"/>
              <w:rPr>
                <w:rFonts w:cs="Arial"/>
              </w:rPr>
            </w:pPr>
            <w:r w:rsidRPr="003F4D72">
              <w:rPr>
                <w:rFonts w:cs="Arial"/>
              </w:rPr>
              <w:t>Community satisfaction with Council's general town planning policy</w:t>
            </w:r>
          </w:p>
          <w:p w14:paraId="1178FC32" w14:textId="73B9B95C" w:rsidR="009F2995" w:rsidRPr="009D158B" w:rsidRDefault="009F2995">
            <w:pPr>
              <w:ind w:left="10" w:right="543"/>
              <w:jc w:val="left"/>
              <w:rPr>
                <w:rFonts w:cs="Arial"/>
              </w:rPr>
            </w:pPr>
          </w:p>
        </w:tc>
      </w:tr>
      <w:tr w:rsidR="009D158B" w:rsidRPr="00E96031" w14:paraId="44975540" w14:textId="77777777" w:rsidTr="003F4D72">
        <w:trPr>
          <w:trHeight w:val="300"/>
        </w:trPr>
        <w:tc>
          <w:tcPr>
            <w:tcW w:w="2115" w:type="dxa"/>
            <w:vMerge w:val="restart"/>
            <w:tcBorders>
              <w:top w:val="single" w:sz="4" w:space="0" w:color="auto"/>
            </w:tcBorders>
            <w:noWrap/>
          </w:tcPr>
          <w:p w14:paraId="79191128" w14:textId="2F2DCEB9" w:rsidR="009D158B" w:rsidRPr="009D158B" w:rsidRDefault="009D158B">
            <w:pPr>
              <w:ind w:left="10" w:right="543"/>
              <w:jc w:val="left"/>
              <w:rPr>
                <w:rFonts w:cs="Arial"/>
                <w:b/>
              </w:rPr>
            </w:pPr>
            <w:r w:rsidRPr="009D158B">
              <w:rPr>
                <w:rFonts w:cs="Arial"/>
                <w:b/>
                <w:bCs/>
                <w:color w:val="000000"/>
              </w:rPr>
              <w:t>Thriving</w:t>
            </w:r>
          </w:p>
        </w:tc>
        <w:tc>
          <w:tcPr>
            <w:tcW w:w="2386" w:type="dxa"/>
            <w:tcBorders>
              <w:top w:val="single" w:sz="4" w:space="0" w:color="auto"/>
            </w:tcBorders>
            <w:noWrap/>
          </w:tcPr>
          <w:p w14:paraId="51B41481" w14:textId="58FD2196" w:rsidR="009D158B" w:rsidRPr="009D158B" w:rsidRDefault="00CF5BC3">
            <w:pPr>
              <w:ind w:left="10" w:right="-74"/>
              <w:jc w:val="left"/>
              <w:rPr>
                <w:rFonts w:cs="Arial"/>
                <w:b/>
                <w:bCs/>
              </w:rPr>
            </w:pPr>
            <w:r w:rsidRPr="009D158B">
              <w:rPr>
                <w:rFonts w:cs="Arial"/>
                <w:b/>
                <w:bCs/>
                <w:color w:val="000000"/>
              </w:rPr>
              <w:t>Population</w:t>
            </w:r>
            <w:r w:rsidR="009D158B" w:rsidRPr="009D158B">
              <w:rPr>
                <w:rFonts w:cs="Arial"/>
                <w:b/>
                <w:bCs/>
                <w:color w:val="000000"/>
              </w:rPr>
              <w:t xml:space="preserve"> density</w:t>
            </w:r>
          </w:p>
        </w:tc>
        <w:tc>
          <w:tcPr>
            <w:tcW w:w="5294" w:type="dxa"/>
            <w:tcBorders>
              <w:top w:val="single" w:sz="4" w:space="0" w:color="auto"/>
            </w:tcBorders>
            <w:noWrap/>
          </w:tcPr>
          <w:p w14:paraId="1B4FC9EB" w14:textId="77777777" w:rsidR="009D158B" w:rsidRDefault="009D158B">
            <w:pPr>
              <w:ind w:left="10" w:right="543"/>
              <w:jc w:val="left"/>
              <w:rPr>
                <w:rFonts w:cs="Arial"/>
                <w:color w:val="000000"/>
              </w:rPr>
            </w:pPr>
            <w:r w:rsidRPr="003F4D72">
              <w:rPr>
                <w:rFonts w:cs="Arial"/>
                <w:color w:val="000000"/>
              </w:rPr>
              <w:t>Maroondah population per hectare</w:t>
            </w:r>
          </w:p>
          <w:p w14:paraId="04838523" w14:textId="0E4F828B" w:rsidR="005A30F9" w:rsidRPr="009D158B" w:rsidRDefault="005A30F9">
            <w:pPr>
              <w:ind w:left="10" w:right="543"/>
              <w:jc w:val="left"/>
              <w:rPr>
                <w:rFonts w:cs="Arial"/>
              </w:rPr>
            </w:pPr>
          </w:p>
        </w:tc>
      </w:tr>
      <w:tr w:rsidR="009D158B" w:rsidRPr="00E96031" w14:paraId="509848A1" w14:textId="77777777" w:rsidTr="003F4D72">
        <w:trPr>
          <w:trHeight w:val="300"/>
        </w:trPr>
        <w:tc>
          <w:tcPr>
            <w:tcW w:w="2115" w:type="dxa"/>
            <w:vMerge/>
            <w:noWrap/>
          </w:tcPr>
          <w:p w14:paraId="4FEB605F" w14:textId="77777777" w:rsidR="009D158B" w:rsidRPr="009D158B" w:rsidRDefault="009D158B">
            <w:pPr>
              <w:ind w:left="10" w:right="543"/>
              <w:jc w:val="left"/>
              <w:rPr>
                <w:rFonts w:cs="Arial"/>
                <w:b/>
              </w:rPr>
            </w:pPr>
          </w:p>
        </w:tc>
        <w:tc>
          <w:tcPr>
            <w:tcW w:w="2386" w:type="dxa"/>
            <w:noWrap/>
          </w:tcPr>
          <w:p w14:paraId="13DCF59B" w14:textId="6A14740E" w:rsidR="009D158B" w:rsidRPr="009D158B" w:rsidRDefault="00CF5BC3">
            <w:pPr>
              <w:ind w:left="10" w:right="-74"/>
              <w:jc w:val="left"/>
              <w:rPr>
                <w:rFonts w:cs="Arial"/>
                <w:b/>
                <w:bCs/>
              </w:rPr>
            </w:pPr>
            <w:r w:rsidRPr="009D158B">
              <w:rPr>
                <w:rFonts w:cs="Arial"/>
                <w:b/>
                <w:bCs/>
                <w:color w:val="000000"/>
              </w:rPr>
              <w:t>Population</w:t>
            </w:r>
            <w:r w:rsidR="009D158B" w:rsidRPr="009D158B">
              <w:rPr>
                <w:rFonts w:cs="Arial"/>
                <w:b/>
                <w:bCs/>
                <w:color w:val="000000"/>
              </w:rPr>
              <w:t xml:space="preserve"> growth</w:t>
            </w:r>
          </w:p>
        </w:tc>
        <w:tc>
          <w:tcPr>
            <w:tcW w:w="5294" w:type="dxa"/>
            <w:shd w:val="clear" w:color="auto" w:fill="auto"/>
            <w:noWrap/>
          </w:tcPr>
          <w:p w14:paraId="689786C9" w14:textId="77777777" w:rsidR="009D158B" w:rsidRDefault="009D158B">
            <w:pPr>
              <w:ind w:left="10" w:right="543"/>
              <w:jc w:val="left"/>
              <w:rPr>
                <w:rFonts w:cs="Arial"/>
                <w:color w:val="000000"/>
              </w:rPr>
            </w:pPr>
            <w:r w:rsidRPr="003F4D72">
              <w:rPr>
                <w:rFonts w:cs="Arial"/>
                <w:color w:val="000000"/>
              </w:rPr>
              <w:t>Community satisfaction with planning for population growth</w:t>
            </w:r>
            <w:r w:rsidR="00F947EB" w:rsidRPr="003F4D72">
              <w:rPr>
                <w:rFonts w:cs="Arial"/>
                <w:color w:val="000000"/>
              </w:rPr>
              <w:t xml:space="preserve"> (future)</w:t>
            </w:r>
          </w:p>
          <w:p w14:paraId="1EC6EDAA" w14:textId="5F01F16B" w:rsidR="005A30F9" w:rsidRPr="009D158B" w:rsidRDefault="005A30F9">
            <w:pPr>
              <w:ind w:left="10" w:right="543"/>
              <w:jc w:val="left"/>
              <w:rPr>
                <w:rFonts w:cs="Arial"/>
              </w:rPr>
            </w:pPr>
          </w:p>
        </w:tc>
      </w:tr>
      <w:tr w:rsidR="009D158B" w:rsidRPr="00E96031" w14:paraId="16B0E93D" w14:textId="77777777" w:rsidTr="003F4D72">
        <w:trPr>
          <w:trHeight w:val="300"/>
        </w:trPr>
        <w:tc>
          <w:tcPr>
            <w:tcW w:w="2115" w:type="dxa"/>
            <w:vMerge/>
            <w:noWrap/>
          </w:tcPr>
          <w:p w14:paraId="0A85955D" w14:textId="77777777" w:rsidR="009D158B" w:rsidRPr="009D158B" w:rsidRDefault="009D158B">
            <w:pPr>
              <w:ind w:left="10" w:right="543"/>
              <w:jc w:val="left"/>
              <w:rPr>
                <w:rFonts w:cs="Arial"/>
                <w:b/>
              </w:rPr>
            </w:pPr>
          </w:p>
        </w:tc>
        <w:tc>
          <w:tcPr>
            <w:tcW w:w="2386" w:type="dxa"/>
            <w:noWrap/>
          </w:tcPr>
          <w:p w14:paraId="41BFD173" w14:textId="6F0208A4" w:rsidR="009D158B" w:rsidRPr="009D158B" w:rsidRDefault="009D158B">
            <w:pPr>
              <w:ind w:left="10" w:right="-74"/>
              <w:jc w:val="left"/>
              <w:rPr>
                <w:rFonts w:cs="Arial"/>
                <w:b/>
                <w:bCs/>
              </w:rPr>
            </w:pPr>
            <w:r w:rsidRPr="009D158B">
              <w:rPr>
                <w:rFonts w:cs="Arial"/>
                <w:b/>
                <w:bCs/>
                <w:color w:val="000000"/>
              </w:rPr>
              <w:t>Liveability</w:t>
            </w:r>
          </w:p>
        </w:tc>
        <w:tc>
          <w:tcPr>
            <w:tcW w:w="5294" w:type="dxa"/>
            <w:noWrap/>
          </w:tcPr>
          <w:p w14:paraId="55B60718" w14:textId="77777777" w:rsidR="009D158B" w:rsidRDefault="009D158B">
            <w:pPr>
              <w:ind w:left="10" w:right="543"/>
              <w:jc w:val="left"/>
              <w:rPr>
                <w:rFonts w:cs="Arial"/>
                <w:i/>
                <w:iCs/>
                <w:color w:val="000000"/>
              </w:rPr>
            </w:pPr>
            <w:r w:rsidRPr="003F4D72">
              <w:rPr>
                <w:rFonts w:cs="Arial"/>
                <w:color w:val="000000"/>
              </w:rPr>
              <w:t xml:space="preserve">RMIT Index Rating </w:t>
            </w:r>
            <w:r w:rsidRPr="003F4D72">
              <w:rPr>
                <w:rFonts w:cs="Arial"/>
                <w:i/>
                <w:iCs/>
                <w:color w:val="000000"/>
              </w:rPr>
              <w:t>(under development)</w:t>
            </w:r>
          </w:p>
          <w:p w14:paraId="76D2F93F" w14:textId="181AC2F6" w:rsidR="005A30F9" w:rsidRPr="009D158B" w:rsidRDefault="005A30F9">
            <w:pPr>
              <w:ind w:left="10" w:right="543"/>
              <w:jc w:val="left"/>
              <w:rPr>
                <w:rFonts w:cs="Arial"/>
              </w:rPr>
            </w:pPr>
          </w:p>
        </w:tc>
      </w:tr>
      <w:tr w:rsidR="009D158B" w:rsidRPr="00E96031" w14:paraId="56E7956B" w14:textId="77777777" w:rsidTr="003F4D72">
        <w:trPr>
          <w:trHeight w:val="300"/>
        </w:trPr>
        <w:tc>
          <w:tcPr>
            <w:tcW w:w="2115" w:type="dxa"/>
            <w:vMerge/>
            <w:tcBorders>
              <w:bottom w:val="single" w:sz="4" w:space="0" w:color="auto"/>
            </w:tcBorders>
            <w:noWrap/>
          </w:tcPr>
          <w:p w14:paraId="63630E40" w14:textId="77777777" w:rsidR="009D158B" w:rsidRPr="009D158B" w:rsidRDefault="009D158B">
            <w:pPr>
              <w:ind w:left="10" w:right="543"/>
              <w:jc w:val="left"/>
              <w:rPr>
                <w:rFonts w:cs="Arial"/>
                <w:b/>
              </w:rPr>
            </w:pPr>
          </w:p>
        </w:tc>
        <w:tc>
          <w:tcPr>
            <w:tcW w:w="2386" w:type="dxa"/>
            <w:tcBorders>
              <w:bottom w:val="single" w:sz="4" w:space="0" w:color="auto"/>
            </w:tcBorders>
            <w:noWrap/>
          </w:tcPr>
          <w:p w14:paraId="6A268D9B" w14:textId="2C9C33F9" w:rsidR="009D158B" w:rsidRPr="009D158B" w:rsidRDefault="009D158B">
            <w:pPr>
              <w:ind w:left="10" w:right="-74"/>
              <w:jc w:val="left"/>
              <w:rPr>
                <w:rFonts w:cs="Arial"/>
                <w:b/>
                <w:bCs/>
              </w:rPr>
            </w:pPr>
            <w:r w:rsidRPr="009D158B">
              <w:rPr>
                <w:rFonts w:cs="Arial"/>
                <w:b/>
                <w:bCs/>
                <w:color w:val="000000"/>
              </w:rPr>
              <w:t>Local</w:t>
            </w:r>
          </w:p>
        </w:tc>
        <w:tc>
          <w:tcPr>
            <w:tcW w:w="5294" w:type="dxa"/>
            <w:tcBorders>
              <w:bottom w:val="single" w:sz="4" w:space="0" w:color="auto"/>
            </w:tcBorders>
            <w:noWrap/>
          </w:tcPr>
          <w:p w14:paraId="4D2BD9EF" w14:textId="77777777" w:rsidR="009D158B" w:rsidRDefault="00F9534C">
            <w:pPr>
              <w:ind w:left="10" w:right="543"/>
              <w:jc w:val="left"/>
              <w:rPr>
                <w:rFonts w:cs="Arial"/>
                <w:color w:val="000000"/>
              </w:rPr>
            </w:pPr>
            <w:r>
              <w:rPr>
                <w:rFonts w:cs="Arial"/>
                <w:color w:val="000000"/>
              </w:rPr>
              <w:t>Percent</w:t>
            </w:r>
            <w:r w:rsidR="009D158B" w:rsidRPr="003F4D72">
              <w:rPr>
                <w:rFonts w:cs="Arial"/>
                <w:color w:val="000000"/>
              </w:rPr>
              <w:t xml:space="preserve"> of Maroondah residents that work in Maroondah</w:t>
            </w:r>
          </w:p>
          <w:p w14:paraId="641363C6" w14:textId="433B189B" w:rsidR="005A30F9" w:rsidRPr="009D158B" w:rsidRDefault="005A30F9">
            <w:pPr>
              <w:ind w:left="10" w:right="543"/>
              <w:jc w:val="left"/>
              <w:rPr>
                <w:rFonts w:cs="Arial"/>
              </w:rPr>
            </w:pPr>
          </w:p>
        </w:tc>
      </w:tr>
      <w:tr w:rsidR="009D158B" w:rsidRPr="00E96031" w14:paraId="114932BC" w14:textId="77777777" w:rsidTr="00CF5BC3">
        <w:trPr>
          <w:trHeight w:val="300"/>
        </w:trPr>
        <w:tc>
          <w:tcPr>
            <w:tcW w:w="2115" w:type="dxa"/>
            <w:noWrap/>
          </w:tcPr>
          <w:p w14:paraId="5D22CC26" w14:textId="49AAFA80" w:rsidR="009D158B" w:rsidRPr="009D158B" w:rsidRDefault="00CF5BC3">
            <w:pPr>
              <w:ind w:left="10" w:right="543"/>
              <w:jc w:val="left"/>
              <w:rPr>
                <w:rFonts w:cs="Arial"/>
                <w:b/>
              </w:rPr>
            </w:pPr>
            <w:r w:rsidRPr="00846B04">
              <w:rPr>
                <w:rFonts w:cs="Arial"/>
                <w:b/>
                <w:bCs/>
                <w:color w:val="000000"/>
              </w:rPr>
              <w:t>Well built</w:t>
            </w:r>
          </w:p>
        </w:tc>
        <w:tc>
          <w:tcPr>
            <w:tcW w:w="2386" w:type="dxa"/>
            <w:noWrap/>
          </w:tcPr>
          <w:p w14:paraId="1AFEB941" w14:textId="5EBA1E78" w:rsidR="009D158B" w:rsidRPr="009D158B" w:rsidRDefault="009D158B">
            <w:pPr>
              <w:ind w:left="10" w:right="-74"/>
              <w:jc w:val="left"/>
              <w:rPr>
                <w:rFonts w:cs="Arial"/>
                <w:b/>
                <w:bCs/>
              </w:rPr>
            </w:pPr>
            <w:r w:rsidRPr="009D158B">
              <w:rPr>
                <w:rFonts w:cs="Arial"/>
                <w:b/>
                <w:bCs/>
                <w:color w:val="000000"/>
              </w:rPr>
              <w:t>Flood mitigation</w:t>
            </w:r>
          </w:p>
        </w:tc>
        <w:tc>
          <w:tcPr>
            <w:tcW w:w="5294" w:type="dxa"/>
            <w:noWrap/>
          </w:tcPr>
          <w:p w14:paraId="13E60098" w14:textId="77777777" w:rsidR="009D158B" w:rsidRDefault="00F9534C">
            <w:pPr>
              <w:ind w:left="10" w:right="543"/>
              <w:jc w:val="left"/>
              <w:rPr>
                <w:rFonts w:cs="Arial"/>
                <w:color w:val="000000"/>
              </w:rPr>
            </w:pPr>
            <w:r>
              <w:rPr>
                <w:rFonts w:cs="Arial"/>
                <w:color w:val="000000"/>
              </w:rPr>
              <w:t>Percent</w:t>
            </w:r>
            <w:r w:rsidR="009D158B" w:rsidRPr="003F4D72">
              <w:rPr>
                <w:rFonts w:cs="Arial"/>
                <w:color w:val="000000"/>
              </w:rPr>
              <w:t xml:space="preserve"> of residential properties at risk of flooding</w:t>
            </w:r>
          </w:p>
          <w:p w14:paraId="3915B839" w14:textId="265487AF" w:rsidR="005A30F9" w:rsidRPr="009D158B" w:rsidRDefault="005A30F9">
            <w:pPr>
              <w:ind w:left="10" w:right="543"/>
              <w:jc w:val="left"/>
              <w:rPr>
                <w:rFonts w:cs="Arial"/>
              </w:rPr>
            </w:pPr>
          </w:p>
        </w:tc>
      </w:tr>
      <w:tr w:rsidR="009D158B" w:rsidRPr="00E96031" w14:paraId="2AE82C2B" w14:textId="77777777" w:rsidTr="00CF5BC3">
        <w:trPr>
          <w:trHeight w:val="300"/>
        </w:trPr>
        <w:tc>
          <w:tcPr>
            <w:tcW w:w="2115" w:type="dxa"/>
            <w:tcBorders>
              <w:bottom w:val="single" w:sz="4" w:space="0" w:color="auto"/>
            </w:tcBorders>
            <w:noWrap/>
          </w:tcPr>
          <w:p w14:paraId="47ACDBBB" w14:textId="77777777" w:rsidR="009D158B" w:rsidRPr="009D158B" w:rsidRDefault="009D158B">
            <w:pPr>
              <w:ind w:left="10" w:right="543"/>
              <w:jc w:val="left"/>
              <w:rPr>
                <w:rFonts w:cs="Arial"/>
                <w:b/>
              </w:rPr>
            </w:pPr>
          </w:p>
        </w:tc>
        <w:tc>
          <w:tcPr>
            <w:tcW w:w="2386" w:type="dxa"/>
            <w:tcBorders>
              <w:bottom w:val="single" w:sz="4" w:space="0" w:color="auto"/>
            </w:tcBorders>
            <w:noWrap/>
          </w:tcPr>
          <w:p w14:paraId="4D7675BE" w14:textId="65D48BB9" w:rsidR="009D158B" w:rsidRPr="00480361" w:rsidRDefault="009D158B">
            <w:pPr>
              <w:ind w:left="10" w:right="-74"/>
              <w:jc w:val="left"/>
              <w:rPr>
                <w:rFonts w:cs="Arial"/>
                <w:b/>
                <w:bCs/>
              </w:rPr>
            </w:pPr>
            <w:r w:rsidRPr="003F4D72">
              <w:rPr>
                <w:rFonts w:cs="Arial"/>
                <w:b/>
                <w:bCs/>
              </w:rPr>
              <w:t xml:space="preserve">Sustainable </w:t>
            </w:r>
            <w:r w:rsidR="00480361" w:rsidRPr="003F4D72">
              <w:rPr>
                <w:rFonts w:cs="Arial"/>
                <w:b/>
                <w:bCs/>
              </w:rPr>
              <w:t>council</w:t>
            </w:r>
            <w:r w:rsidR="00696048">
              <w:rPr>
                <w:rFonts w:cs="Arial"/>
                <w:b/>
                <w:bCs/>
              </w:rPr>
              <w:t xml:space="preserve"> </w:t>
            </w:r>
            <w:r w:rsidRPr="003F4D72">
              <w:rPr>
                <w:rFonts w:cs="Arial"/>
                <w:b/>
                <w:bCs/>
              </w:rPr>
              <w:t>built environment</w:t>
            </w:r>
          </w:p>
        </w:tc>
        <w:tc>
          <w:tcPr>
            <w:tcW w:w="5294" w:type="dxa"/>
            <w:tcBorders>
              <w:bottom w:val="single" w:sz="4" w:space="0" w:color="auto"/>
            </w:tcBorders>
            <w:noWrap/>
          </w:tcPr>
          <w:p w14:paraId="56156F39" w14:textId="77777777" w:rsidR="009D158B" w:rsidRDefault="00480361">
            <w:pPr>
              <w:ind w:left="10" w:right="543"/>
              <w:jc w:val="left"/>
              <w:rPr>
                <w:rFonts w:cs="Arial"/>
              </w:rPr>
            </w:pPr>
            <w:r w:rsidRPr="003F4D72">
              <w:rPr>
                <w:rFonts w:cs="Arial"/>
              </w:rPr>
              <w:t>Council building projects achieve minimum 5 Star certified ($5</w:t>
            </w:r>
            <w:r w:rsidR="006C2DA1">
              <w:rPr>
                <w:rFonts w:cs="Arial"/>
              </w:rPr>
              <w:t>m</w:t>
            </w:r>
            <w:r w:rsidRPr="003F4D72">
              <w:rPr>
                <w:rFonts w:cs="Arial"/>
              </w:rPr>
              <w:t>+) or equivalent ($3</w:t>
            </w:r>
            <w:r w:rsidR="006C2DA1">
              <w:rPr>
                <w:rFonts w:cs="Arial"/>
              </w:rPr>
              <w:t>m</w:t>
            </w:r>
            <w:r w:rsidRPr="003F4D72">
              <w:rPr>
                <w:rFonts w:cs="Arial"/>
              </w:rPr>
              <w:t>-5</w:t>
            </w:r>
            <w:r w:rsidR="006C2DA1">
              <w:rPr>
                <w:rFonts w:cs="Arial"/>
              </w:rPr>
              <w:t>m</w:t>
            </w:r>
            <w:r w:rsidRPr="003F4D72">
              <w:rPr>
                <w:rFonts w:cs="Arial"/>
              </w:rPr>
              <w:t>) Green Star - Design &amp; As Built rating</w:t>
            </w:r>
          </w:p>
          <w:p w14:paraId="548FC793" w14:textId="40B7611D" w:rsidR="006C2DA1" w:rsidRPr="00480361" w:rsidRDefault="006C2DA1">
            <w:pPr>
              <w:ind w:left="10" w:right="543"/>
              <w:jc w:val="left"/>
              <w:rPr>
                <w:rFonts w:cs="Arial"/>
              </w:rPr>
            </w:pPr>
          </w:p>
        </w:tc>
      </w:tr>
    </w:tbl>
    <w:p w14:paraId="16622D56" w14:textId="77777777" w:rsidR="006C2DA1" w:rsidRDefault="006C2DA1" w:rsidP="00D722EA">
      <w:pPr>
        <w:pStyle w:val="Heading1"/>
      </w:pPr>
      <w:bookmarkStart w:id="90" w:name="_Toc33425360"/>
    </w:p>
    <w:p w14:paraId="4A91E83A" w14:textId="0922C813" w:rsidR="00D00886" w:rsidRPr="003F4D72" w:rsidRDefault="00D00886" w:rsidP="00D722EA">
      <w:pPr>
        <w:pStyle w:val="Heading1"/>
      </w:pPr>
      <w:r w:rsidRPr="003F4D72">
        <w:t>An inclusive</w:t>
      </w:r>
      <w:r w:rsidR="00344EBC" w:rsidRPr="003F4D72">
        <w:t xml:space="preserve"> a</w:t>
      </w:r>
      <w:r w:rsidRPr="003F4D72">
        <w:t>nd diverse community</w:t>
      </w:r>
      <w:bookmarkEnd w:id="90"/>
    </w:p>
    <w:p w14:paraId="76BF72A9" w14:textId="77777777" w:rsidR="006C2DA1" w:rsidRDefault="006C2DA1" w:rsidP="00686752">
      <w:pPr>
        <w:pStyle w:val="Heading2"/>
      </w:pPr>
      <w:bookmarkStart w:id="91" w:name="_Toc33425361"/>
    </w:p>
    <w:p w14:paraId="5A86E2A5" w14:textId="5A1F1D9A" w:rsidR="008B4579" w:rsidRPr="003F4D72" w:rsidRDefault="008B4579" w:rsidP="00686752">
      <w:pPr>
        <w:pStyle w:val="Heading2"/>
      </w:pPr>
      <w:r w:rsidRPr="003F4D72">
        <w:t>Our vision</w:t>
      </w:r>
      <w:bookmarkEnd w:id="91"/>
    </w:p>
    <w:p w14:paraId="03B1AB29" w14:textId="77777777" w:rsidR="008B4579" w:rsidRPr="003F4D72" w:rsidRDefault="008B4579" w:rsidP="00344EBC">
      <w:pPr>
        <w:pStyle w:val="Emphasis2040"/>
        <w:ind w:right="543"/>
        <w:jc w:val="left"/>
        <w:rPr>
          <w:color w:val="auto"/>
          <w:lang w:eastAsia="en-AU"/>
        </w:rPr>
      </w:pPr>
    </w:p>
    <w:p w14:paraId="520007DB" w14:textId="29896F8F" w:rsidR="00D00886" w:rsidRPr="006C2DA1" w:rsidRDefault="00CF5BC3" w:rsidP="006C2DA1">
      <w:pPr>
        <w:pStyle w:val="Emphasis2040"/>
        <w:ind w:left="0" w:right="543"/>
        <w:jc w:val="left"/>
        <w:rPr>
          <w:color w:val="auto"/>
          <w:lang w:eastAsia="en-AU"/>
        </w:rPr>
      </w:pPr>
      <w:r w:rsidRPr="006C2DA1">
        <w:rPr>
          <w:color w:val="auto"/>
          <w:lang w:eastAsia="en-AU"/>
        </w:rPr>
        <w:t>In 2040, Maroondah will be an inclusive and equitable community where all people are valued, supported and socially connected, and diversity is embraced and celebrated</w:t>
      </w:r>
      <w:r w:rsidR="008C4A54" w:rsidRPr="006C2DA1">
        <w:rPr>
          <w:color w:val="auto"/>
          <w:lang w:eastAsia="en-AU"/>
        </w:rPr>
        <w:t>.</w:t>
      </w:r>
    </w:p>
    <w:p w14:paraId="663A2CBB" w14:textId="77777777" w:rsidR="00D00886" w:rsidRPr="006C2DA1" w:rsidRDefault="00D00886" w:rsidP="006C2DA1">
      <w:pPr>
        <w:ind w:right="543"/>
        <w:jc w:val="left"/>
        <w:rPr>
          <w:rFonts w:ascii="Gotham Medium" w:hAnsi="Gotham Medium"/>
          <w:b/>
          <w:sz w:val="24"/>
        </w:rPr>
      </w:pPr>
    </w:p>
    <w:p w14:paraId="60D2E968" w14:textId="77777777" w:rsidR="00D00886" w:rsidRPr="003F4D72" w:rsidRDefault="00D00886" w:rsidP="00686752">
      <w:pPr>
        <w:pStyle w:val="Heading2"/>
      </w:pPr>
      <w:bookmarkStart w:id="92" w:name="_Toc33425362"/>
      <w:r w:rsidRPr="003F4D72">
        <w:t>Our community said</w:t>
      </w:r>
      <w:bookmarkEnd w:id="92"/>
    </w:p>
    <w:p w14:paraId="16513511" w14:textId="77777777" w:rsidR="00D423D3" w:rsidRPr="00CF5BC3" w:rsidRDefault="00D423D3" w:rsidP="00344EBC">
      <w:pPr>
        <w:ind w:left="567" w:right="543"/>
        <w:jc w:val="left"/>
        <w:rPr>
          <w:rFonts w:ascii="Gotham Book" w:hAnsi="Gotham Book" w:cs="Arial"/>
          <w:highlight w:val="yellow"/>
          <w:lang w:eastAsia="en-AU"/>
        </w:rPr>
      </w:pPr>
    </w:p>
    <w:p w14:paraId="446D916F" w14:textId="3B532EC1" w:rsidR="00D00886" w:rsidRPr="003F4D72" w:rsidRDefault="00CF5BC3" w:rsidP="00AE57DE">
      <w:pPr>
        <w:tabs>
          <w:tab w:val="left" w:pos="2977"/>
        </w:tabs>
        <w:ind w:right="543"/>
        <w:jc w:val="left"/>
        <w:rPr>
          <w:rFonts w:eastAsia="Arial" w:cs="Arial"/>
          <w:b/>
          <w:bCs/>
          <w:sz w:val="44"/>
          <w:szCs w:val="24"/>
        </w:rPr>
      </w:pPr>
      <w:r w:rsidRPr="003F4D72">
        <w:rPr>
          <w:rFonts w:cs="Arial"/>
          <w:lang w:eastAsia="en-AU"/>
        </w:rPr>
        <w:t>We value the diversity of Maroondah and we are proud to be a welcoming and inclusive community. Equity in the community is highly valued and there is a need to ensure that vulnerable groups continue to be supported and empowered. It is important there is a diverse range of safe and affordable housing to meet the needs of all population groups. There is a strong desire to see more volunteering and learning opportunities that promote social inclusion among community members of all ages, abilities and backgrounds</w:t>
      </w:r>
      <w:r w:rsidR="008A7A79" w:rsidRPr="003F4D72">
        <w:rPr>
          <w:rFonts w:cs="Arial"/>
          <w:lang w:eastAsia="en-AU"/>
        </w:rPr>
        <w:t>.</w:t>
      </w:r>
    </w:p>
    <w:p w14:paraId="3A713B5F" w14:textId="77777777" w:rsidR="00D00886" w:rsidRPr="00CF5BC3" w:rsidRDefault="00D00886" w:rsidP="00344EBC">
      <w:pPr>
        <w:pStyle w:val="NoSpacing"/>
        <w:ind w:left="567" w:right="543"/>
        <w:rPr>
          <w:rFonts w:eastAsia="Arial"/>
        </w:rPr>
      </w:pPr>
    </w:p>
    <w:p w14:paraId="24FF8281" w14:textId="77777777" w:rsidR="00D00886" w:rsidRPr="003F4D72" w:rsidRDefault="00D00886" w:rsidP="00686752">
      <w:pPr>
        <w:pStyle w:val="Heading2"/>
        <w:rPr>
          <w:sz w:val="14"/>
        </w:rPr>
      </w:pPr>
      <w:bookmarkStart w:id="93" w:name="_Toc33425363"/>
      <w:r w:rsidRPr="003F4D72">
        <w:t>The path ahead</w:t>
      </w:r>
      <w:bookmarkEnd w:id="93"/>
    </w:p>
    <w:p w14:paraId="793E6447" w14:textId="77777777" w:rsidR="00D00886" w:rsidRPr="00CF5BC3" w:rsidRDefault="00D00886" w:rsidP="00344EBC">
      <w:pPr>
        <w:ind w:left="567" w:right="543"/>
        <w:jc w:val="left"/>
        <w:rPr>
          <w:rFonts w:ascii="Gotham Book" w:hAnsi="Gotham Book"/>
          <w:sz w:val="14"/>
        </w:rPr>
      </w:pPr>
    </w:p>
    <w:p w14:paraId="6999FAB1" w14:textId="3867B445" w:rsidR="00D00886" w:rsidRPr="00CF5BC3" w:rsidRDefault="00CF5BC3" w:rsidP="00804ACA">
      <w:pPr>
        <w:ind w:right="543"/>
        <w:jc w:val="left"/>
        <w:rPr>
          <w:rFonts w:cs="Arial"/>
        </w:rPr>
      </w:pPr>
      <w:r w:rsidRPr="003F4D72">
        <w:rPr>
          <w:rFonts w:cs="Arial"/>
        </w:rPr>
        <w:t>In partnership, we will promote inclusion for all through creating places, spaces and opportunities that promote social connection. Together we will empower our most vulnerable communities to break cycles of disadvantage. As a community we will celebrate and embrace the diversity of all people, promoting equity, respect and understanding</w:t>
      </w:r>
      <w:r w:rsidR="008A7A79" w:rsidRPr="00CF5BC3">
        <w:rPr>
          <w:rFonts w:cs="Arial"/>
        </w:rPr>
        <w:t>.</w:t>
      </w:r>
    </w:p>
    <w:p w14:paraId="53333EBA" w14:textId="77777777" w:rsidR="00D00886" w:rsidRPr="003F4D72" w:rsidRDefault="00D00886" w:rsidP="00D00886">
      <w:pPr>
        <w:jc w:val="left"/>
        <w:rPr>
          <w:rFonts w:ascii="Gotham Medium" w:hAnsi="Gotham Medium"/>
          <w:color w:val="FF0000"/>
          <w:sz w:val="24"/>
        </w:rPr>
      </w:pPr>
    </w:p>
    <w:p w14:paraId="20904252" w14:textId="7A0CCDFB" w:rsidR="00233E23" w:rsidRPr="00216A30" w:rsidRDefault="00233E23" w:rsidP="00804ACA">
      <w:pPr>
        <w:ind w:right="543"/>
        <w:jc w:val="left"/>
        <w:rPr>
          <w:rFonts w:ascii="Gotham Medium" w:hAnsi="Gotham Medium"/>
          <w:b/>
          <w:sz w:val="24"/>
        </w:rPr>
      </w:pPr>
      <w:r>
        <w:t>“My wish for Maroondah is to see more affordable housing so that Maroondah remains a place where people of all backgrounds can live and thrive”</w:t>
      </w:r>
    </w:p>
    <w:p w14:paraId="6FFA4B05" w14:textId="77777777" w:rsidR="00D00886" w:rsidRPr="003F4D72" w:rsidRDefault="00D00886" w:rsidP="00D00886">
      <w:pPr>
        <w:jc w:val="left"/>
        <w:rPr>
          <w:rFonts w:ascii="Gotham Medium" w:hAnsi="Gotham Medium"/>
          <w:color w:val="FF0000"/>
          <w:sz w:val="24"/>
        </w:rPr>
      </w:pPr>
    </w:p>
    <w:p w14:paraId="701CFCC5" w14:textId="77777777" w:rsidR="00D01FC9" w:rsidRPr="003F4D72" w:rsidRDefault="00D01FC9" w:rsidP="00D00886">
      <w:pPr>
        <w:jc w:val="left"/>
        <w:rPr>
          <w:rFonts w:ascii="Gotham Medium" w:hAnsi="Gotham Medium"/>
          <w:color w:val="FF0000"/>
          <w:sz w:val="24"/>
        </w:rPr>
      </w:pPr>
    </w:p>
    <w:p w14:paraId="2319F872" w14:textId="77777777" w:rsidR="00D01FC9" w:rsidRPr="003F4D72" w:rsidRDefault="00D01FC9" w:rsidP="00AD5BA2">
      <w:pPr>
        <w:ind w:left="567" w:right="543"/>
        <w:jc w:val="right"/>
        <w:rPr>
          <w:rFonts w:cs="Arial"/>
          <w:i/>
          <w:color w:val="FF0000"/>
          <w:sz w:val="20"/>
        </w:rPr>
      </w:pPr>
    </w:p>
    <w:p w14:paraId="365CF007" w14:textId="77777777" w:rsidR="001437BF" w:rsidRPr="003F4D72" w:rsidRDefault="001437BF">
      <w:pPr>
        <w:jc w:val="left"/>
        <w:rPr>
          <w:rFonts w:ascii="Gotham Medium" w:hAnsi="Gotham Medium"/>
          <w:color w:val="FF0000"/>
          <w:sz w:val="24"/>
        </w:rPr>
      </w:pPr>
      <w:r w:rsidRPr="003F4D72">
        <w:rPr>
          <w:rFonts w:ascii="Gotham Medium" w:hAnsi="Gotham Medium"/>
          <w:color w:val="FF0000"/>
          <w:sz w:val="24"/>
        </w:rPr>
        <w:br w:type="page"/>
      </w:r>
    </w:p>
    <w:p w14:paraId="587501CD" w14:textId="77777777" w:rsidR="00E43B17" w:rsidRPr="003F4D72" w:rsidRDefault="00E43B17" w:rsidP="00686752">
      <w:pPr>
        <w:pStyle w:val="Heading2"/>
      </w:pPr>
      <w:bookmarkStart w:id="94" w:name="_Toc33425364"/>
      <w:r w:rsidRPr="003F4D72">
        <w:t>Key directions</w:t>
      </w:r>
      <w:bookmarkEnd w:id="94"/>
    </w:p>
    <w:p w14:paraId="1BD30904" w14:textId="77777777" w:rsidR="00D00886" w:rsidRPr="003F4D72" w:rsidRDefault="00D00886" w:rsidP="00100F1B">
      <w:pPr>
        <w:pStyle w:val="Heading3"/>
        <w:rPr>
          <w:rFonts w:eastAsia="Arial"/>
          <w:sz w:val="36"/>
        </w:rPr>
      </w:pPr>
      <w:bookmarkStart w:id="95" w:name="_Toc33425365"/>
      <w:r w:rsidRPr="003F4D72">
        <w:rPr>
          <w:rFonts w:eastAsia="Arial"/>
        </w:rPr>
        <w:t xml:space="preserve">An </w:t>
      </w:r>
      <w:r w:rsidR="008C4A54" w:rsidRPr="003F4D72">
        <w:rPr>
          <w:rFonts w:eastAsia="Arial"/>
        </w:rPr>
        <w:t>inclusive</w:t>
      </w:r>
      <w:r w:rsidRPr="003F4D72">
        <w:rPr>
          <w:rFonts w:eastAsia="Arial"/>
        </w:rPr>
        <w:t xml:space="preserve"> community</w:t>
      </w:r>
      <w:bookmarkEnd w:id="95"/>
    </w:p>
    <w:p w14:paraId="1135EADB" w14:textId="2ACE4890" w:rsidR="00CF5BC3" w:rsidRPr="003F4D72" w:rsidRDefault="00CF5BC3" w:rsidP="00804ACA">
      <w:pPr>
        <w:pStyle w:val="ListParagraph"/>
        <w:numPr>
          <w:ilvl w:val="0"/>
          <w:numId w:val="23"/>
        </w:numPr>
        <w:spacing w:before="120"/>
        <w:ind w:left="1134" w:right="543" w:hanging="567"/>
        <w:rPr>
          <w:rFonts w:cs="Arial"/>
          <w:lang w:eastAsia="en-AU"/>
        </w:rPr>
      </w:pPr>
      <w:r w:rsidRPr="003F4D72">
        <w:rPr>
          <w:rFonts w:cs="Arial"/>
          <w:lang w:eastAsia="en-AU"/>
        </w:rPr>
        <w:t>Support people of all ages, abilities and backgrounds to be connected, valued and empowered within their local community through accessible and inclusive services, programming and facilities</w:t>
      </w:r>
    </w:p>
    <w:p w14:paraId="5C7F9618" w14:textId="77777777" w:rsidR="00CF5BC3" w:rsidRPr="003F4D72" w:rsidRDefault="00CF5BC3" w:rsidP="00804ACA">
      <w:pPr>
        <w:pStyle w:val="ListParagraph"/>
        <w:numPr>
          <w:ilvl w:val="0"/>
          <w:numId w:val="23"/>
        </w:numPr>
        <w:spacing w:before="120"/>
        <w:ind w:left="1134" w:right="543" w:hanging="567"/>
        <w:rPr>
          <w:rFonts w:cs="Arial"/>
          <w:lang w:eastAsia="en-AU"/>
        </w:rPr>
      </w:pPr>
      <w:r w:rsidRPr="003F4D72">
        <w:rPr>
          <w:rFonts w:cs="Arial"/>
          <w:lang w:eastAsia="en-AU"/>
        </w:rPr>
        <w:t>Ensure social inclusion principles and the diverse needs of community members from all ages, abilities and backgrounds inform the planning for local services, programs and community infrastructure</w:t>
      </w:r>
    </w:p>
    <w:p w14:paraId="25ADFBF3" w14:textId="77777777" w:rsidR="00CF5BC3" w:rsidRPr="003F4D72" w:rsidRDefault="00CF5BC3" w:rsidP="00804ACA">
      <w:pPr>
        <w:pStyle w:val="ListParagraph"/>
        <w:numPr>
          <w:ilvl w:val="0"/>
          <w:numId w:val="23"/>
        </w:numPr>
        <w:spacing w:before="120"/>
        <w:ind w:left="1134" w:right="543" w:hanging="567"/>
        <w:rPr>
          <w:rFonts w:cs="Arial"/>
          <w:lang w:eastAsia="en-AU"/>
        </w:rPr>
      </w:pPr>
      <w:r w:rsidRPr="003F4D72">
        <w:rPr>
          <w:rFonts w:cs="Arial"/>
          <w:lang w:eastAsia="en-AU"/>
        </w:rPr>
        <w:t>Work in partnership to break cycles of poverty and socio-economic disadvantage, particularly within marginalised and vulnerable communities</w:t>
      </w:r>
    </w:p>
    <w:p w14:paraId="1EA75BF7" w14:textId="77777777" w:rsidR="00CF5BC3" w:rsidRPr="003F4D72" w:rsidRDefault="00CF5BC3" w:rsidP="00804ACA">
      <w:pPr>
        <w:pStyle w:val="ListParagraph"/>
        <w:numPr>
          <w:ilvl w:val="0"/>
          <w:numId w:val="23"/>
        </w:numPr>
        <w:spacing w:before="120"/>
        <w:ind w:left="1134" w:right="543" w:hanging="567"/>
        <w:rPr>
          <w:rFonts w:cs="Arial"/>
          <w:lang w:eastAsia="en-AU"/>
        </w:rPr>
      </w:pPr>
      <w:r w:rsidRPr="003F4D72">
        <w:rPr>
          <w:rFonts w:cs="Arial"/>
          <w:lang w:eastAsia="en-AU"/>
        </w:rPr>
        <w:t>Advocate and promote the provision of a diversity of safe and affordable housing options in accessible locations to suit a range of lifestyle needs and life-stage requirements</w:t>
      </w:r>
    </w:p>
    <w:p w14:paraId="157FDF89" w14:textId="77777777" w:rsidR="00CF5BC3" w:rsidRPr="003F4D72" w:rsidRDefault="00CF5BC3" w:rsidP="00804ACA">
      <w:pPr>
        <w:pStyle w:val="ListParagraph"/>
        <w:numPr>
          <w:ilvl w:val="0"/>
          <w:numId w:val="23"/>
        </w:numPr>
        <w:spacing w:before="120"/>
        <w:ind w:left="1134" w:right="543" w:hanging="567"/>
        <w:rPr>
          <w:rFonts w:cs="Arial"/>
          <w:lang w:eastAsia="en-AU"/>
        </w:rPr>
      </w:pPr>
      <w:r w:rsidRPr="003F4D72">
        <w:rPr>
          <w:rFonts w:cs="Arial"/>
          <w:lang w:eastAsia="en-AU"/>
        </w:rPr>
        <w:t>Promote and create opportunities for social interactions, learning, mentoring, skills transfer and volunteering for people from all ages, abilities and backgrounds</w:t>
      </w:r>
    </w:p>
    <w:p w14:paraId="65AF4536" w14:textId="2C72D4F2" w:rsidR="00CF5BC3" w:rsidRPr="003F4D72" w:rsidRDefault="00CF5BC3" w:rsidP="00804ACA">
      <w:pPr>
        <w:pStyle w:val="ListParagraph"/>
        <w:numPr>
          <w:ilvl w:val="0"/>
          <w:numId w:val="23"/>
        </w:numPr>
        <w:spacing w:before="120"/>
        <w:ind w:left="1134" w:right="543" w:hanging="567"/>
        <w:rPr>
          <w:rFonts w:cs="Arial"/>
          <w:lang w:eastAsia="en-AU"/>
        </w:rPr>
      </w:pPr>
      <w:r w:rsidRPr="003F4D72">
        <w:rPr>
          <w:rFonts w:cs="Arial"/>
          <w:lang w:eastAsia="en-AU"/>
        </w:rPr>
        <w:t xml:space="preserve">Support community members to age in place, live in accessible </w:t>
      </w:r>
      <w:r w:rsidR="006317BF" w:rsidRPr="00FB69EE">
        <w:rPr>
          <w:rFonts w:cs="Arial"/>
          <w:lang w:eastAsia="en-AU"/>
        </w:rPr>
        <w:t>neighborhoods</w:t>
      </w:r>
      <w:r w:rsidRPr="003F4D72">
        <w:rPr>
          <w:rFonts w:cs="Arial"/>
          <w:lang w:eastAsia="en-AU"/>
        </w:rPr>
        <w:t xml:space="preserve"> and remain socially connected</w:t>
      </w:r>
    </w:p>
    <w:p w14:paraId="0FFF1C89" w14:textId="77777777" w:rsidR="00CF5BC3" w:rsidRPr="003F4D72" w:rsidRDefault="00CF5BC3" w:rsidP="00804ACA">
      <w:pPr>
        <w:pStyle w:val="ListParagraph"/>
        <w:numPr>
          <w:ilvl w:val="0"/>
          <w:numId w:val="23"/>
        </w:numPr>
        <w:spacing w:before="120"/>
        <w:ind w:left="1134" w:right="543" w:hanging="567"/>
        <w:rPr>
          <w:rFonts w:cs="Arial"/>
          <w:lang w:eastAsia="en-AU"/>
        </w:rPr>
      </w:pPr>
      <w:r w:rsidRPr="003F4D72">
        <w:rPr>
          <w:rFonts w:cs="Arial"/>
          <w:lang w:eastAsia="en-AU"/>
        </w:rPr>
        <w:t>Advocate for increased support and enhanced services to meet the diverse needs of carers</w:t>
      </w:r>
    </w:p>
    <w:p w14:paraId="757D1F3B" w14:textId="48F6672C" w:rsidR="00CF5BC3" w:rsidRPr="003F4D72" w:rsidRDefault="00CF5BC3" w:rsidP="00804ACA">
      <w:pPr>
        <w:pStyle w:val="ListParagraph"/>
        <w:numPr>
          <w:ilvl w:val="0"/>
          <w:numId w:val="23"/>
        </w:numPr>
        <w:spacing w:before="120"/>
        <w:ind w:left="1134" w:right="543" w:hanging="567"/>
        <w:rPr>
          <w:rFonts w:cs="Arial"/>
          <w:lang w:eastAsia="en-AU"/>
        </w:rPr>
      </w:pPr>
      <w:r w:rsidRPr="003F4D72">
        <w:rPr>
          <w:rFonts w:cs="Arial"/>
          <w:lang w:eastAsia="en-AU"/>
        </w:rPr>
        <w:t>Work in partnership to facilitate and promote sustainable social enterprises that create community connections, and empower underrepresented and marginalised communities</w:t>
      </w:r>
    </w:p>
    <w:p w14:paraId="34B1ED2E" w14:textId="77777777" w:rsidR="00D00886" w:rsidRPr="00FB69EE" w:rsidRDefault="00D00886" w:rsidP="00D00886">
      <w:pPr>
        <w:rPr>
          <w:rFonts w:ascii="Gotham Book" w:hAnsi="Gotham Book" w:cs="Arial"/>
          <w:sz w:val="21"/>
          <w:szCs w:val="21"/>
        </w:rPr>
      </w:pPr>
    </w:p>
    <w:p w14:paraId="28E4BC81" w14:textId="77777777" w:rsidR="00D00886" w:rsidRPr="003F4D72" w:rsidRDefault="00D00886" w:rsidP="00100F1B">
      <w:pPr>
        <w:pStyle w:val="Heading3"/>
        <w:rPr>
          <w:sz w:val="21"/>
          <w:szCs w:val="21"/>
        </w:rPr>
      </w:pPr>
      <w:bookmarkStart w:id="96" w:name="_Toc33425366"/>
      <w:r w:rsidRPr="003F4D72">
        <w:rPr>
          <w:rFonts w:eastAsia="Arial"/>
        </w:rPr>
        <w:t xml:space="preserve">A </w:t>
      </w:r>
      <w:r w:rsidR="008C4A54" w:rsidRPr="003F4D72">
        <w:rPr>
          <w:rFonts w:eastAsia="Arial"/>
        </w:rPr>
        <w:t>diverse</w:t>
      </w:r>
      <w:r w:rsidRPr="003F4D72">
        <w:rPr>
          <w:rFonts w:eastAsia="Arial"/>
        </w:rPr>
        <w:t xml:space="preserve"> community</w:t>
      </w:r>
      <w:bookmarkEnd w:id="96"/>
      <w:r w:rsidR="00D7714F" w:rsidRPr="003F4D72">
        <w:rPr>
          <w:rFonts w:eastAsia="Arial"/>
        </w:rPr>
        <w:t xml:space="preserve"> </w:t>
      </w:r>
    </w:p>
    <w:p w14:paraId="56338E57" w14:textId="77EA0907" w:rsidR="00CF5BC3" w:rsidRPr="003F4D72" w:rsidRDefault="00CF5BC3" w:rsidP="00804ACA">
      <w:pPr>
        <w:pStyle w:val="ListParagraph"/>
        <w:numPr>
          <w:ilvl w:val="0"/>
          <w:numId w:val="23"/>
        </w:numPr>
        <w:autoSpaceDE w:val="0"/>
        <w:autoSpaceDN w:val="0"/>
        <w:adjustRightInd w:val="0"/>
        <w:spacing w:before="120"/>
        <w:ind w:left="1134" w:right="543" w:hanging="567"/>
        <w:rPr>
          <w:rFonts w:cs="Arial"/>
          <w:lang w:eastAsia="en-AU"/>
        </w:rPr>
      </w:pPr>
      <w:r w:rsidRPr="003F4D72">
        <w:rPr>
          <w:rFonts w:cs="Arial"/>
          <w:lang w:eastAsia="en-AU"/>
        </w:rPr>
        <w:t>Work in partnership to empower the community to respect, understand and embrace diversity</w:t>
      </w:r>
    </w:p>
    <w:p w14:paraId="12E891A7" w14:textId="77777777" w:rsidR="00CF5BC3" w:rsidRPr="003F4D72" w:rsidRDefault="00CF5BC3" w:rsidP="00804ACA">
      <w:pPr>
        <w:pStyle w:val="ListParagraph"/>
        <w:numPr>
          <w:ilvl w:val="0"/>
          <w:numId w:val="23"/>
        </w:numPr>
        <w:autoSpaceDE w:val="0"/>
        <w:autoSpaceDN w:val="0"/>
        <w:adjustRightInd w:val="0"/>
        <w:spacing w:before="120"/>
        <w:ind w:left="1134" w:right="543" w:hanging="567"/>
        <w:rPr>
          <w:rFonts w:cs="Arial"/>
          <w:lang w:eastAsia="en-AU"/>
        </w:rPr>
      </w:pPr>
      <w:r w:rsidRPr="003F4D72">
        <w:rPr>
          <w:rFonts w:cs="Arial"/>
          <w:lang w:eastAsia="en-AU"/>
        </w:rPr>
        <w:t>Work in partnership to support the equity and inclusion of culturally and linguistically diverse communities, including refugees, new arrivals and interfaith communities</w:t>
      </w:r>
    </w:p>
    <w:p w14:paraId="7F285DC6" w14:textId="77777777" w:rsidR="00CF5BC3" w:rsidRPr="003F4D72" w:rsidRDefault="00CF5BC3" w:rsidP="00804ACA">
      <w:pPr>
        <w:pStyle w:val="ListParagraph"/>
        <w:numPr>
          <w:ilvl w:val="0"/>
          <w:numId w:val="23"/>
        </w:numPr>
        <w:autoSpaceDE w:val="0"/>
        <w:autoSpaceDN w:val="0"/>
        <w:adjustRightInd w:val="0"/>
        <w:spacing w:before="120"/>
        <w:ind w:left="1134" w:right="543" w:hanging="567"/>
        <w:rPr>
          <w:rFonts w:cs="Arial"/>
          <w:lang w:eastAsia="en-AU"/>
        </w:rPr>
      </w:pPr>
      <w:r w:rsidRPr="003F4D72">
        <w:rPr>
          <w:rFonts w:cs="Arial"/>
          <w:lang w:eastAsia="en-AU"/>
        </w:rPr>
        <w:t>Support and celebrate the unique cultural diversity, heritage and languages of communities in Maroondah</w:t>
      </w:r>
    </w:p>
    <w:p w14:paraId="4AA27847" w14:textId="77777777" w:rsidR="00CF5BC3" w:rsidRPr="003F4D72" w:rsidRDefault="00CF5BC3" w:rsidP="00804ACA">
      <w:pPr>
        <w:pStyle w:val="ListParagraph"/>
        <w:numPr>
          <w:ilvl w:val="0"/>
          <w:numId w:val="23"/>
        </w:numPr>
        <w:autoSpaceDE w:val="0"/>
        <w:autoSpaceDN w:val="0"/>
        <w:adjustRightInd w:val="0"/>
        <w:spacing w:before="120"/>
        <w:ind w:left="1134" w:right="543" w:hanging="567"/>
        <w:rPr>
          <w:rFonts w:cs="Arial"/>
          <w:lang w:eastAsia="en-AU"/>
        </w:rPr>
      </w:pPr>
      <w:r w:rsidRPr="003F4D72">
        <w:rPr>
          <w:rFonts w:cs="Arial"/>
          <w:lang w:eastAsia="en-AU"/>
        </w:rPr>
        <w:t>Acknowledge, recognise, value and support our indigenous heritage, culture and communities</w:t>
      </w:r>
    </w:p>
    <w:p w14:paraId="0123D1C8" w14:textId="55ED25AA" w:rsidR="00CF5BC3" w:rsidRPr="00FB69EE" w:rsidRDefault="00CF5BC3" w:rsidP="00804ACA">
      <w:pPr>
        <w:pStyle w:val="ListParagraph"/>
        <w:numPr>
          <w:ilvl w:val="0"/>
          <w:numId w:val="23"/>
        </w:numPr>
        <w:autoSpaceDE w:val="0"/>
        <w:autoSpaceDN w:val="0"/>
        <w:adjustRightInd w:val="0"/>
        <w:spacing w:before="120"/>
        <w:ind w:left="1134" w:right="543" w:hanging="567"/>
        <w:rPr>
          <w:rFonts w:cs="Arial"/>
          <w:lang w:eastAsia="en-AU"/>
        </w:rPr>
      </w:pPr>
      <w:r w:rsidRPr="003F4D72">
        <w:rPr>
          <w:rFonts w:cs="Arial"/>
          <w:lang w:eastAsia="en-AU"/>
        </w:rPr>
        <w:t>Advocate and promote equity, safety and inclusion for all genders, sexualities and sex identities</w:t>
      </w:r>
    </w:p>
    <w:p w14:paraId="5C0F55B3" w14:textId="77777777" w:rsidR="00F9534C" w:rsidRDefault="00F9534C">
      <w:pPr>
        <w:jc w:val="left"/>
        <w:rPr>
          <w:rFonts w:ascii="Mangal" w:eastAsia="Arial" w:hAnsi="Mangal" w:cs="Arial"/>
          <w:b/>
          <w:bCs/>
          <w:sz w:val="36"/>
          <w:szCs w:val="28"/>
          <w:lang w:val="en-US"/>
        </w:rPr>
      </w:pPr>
      <w:r>
        <w:rPr>
          <w:rFonts w:eastAsia="Arial"/>
        </w:rPr>
        <w:br w:type="page"/>
      </w:r>
    </w:p>
    <w:p w14:paraId="7D5FA1B2" w14:textId="6E9849A1" w:rsidR="00EF0010" w:rsidRPr="003F4D72" w:rsidRDefault="00EF0010" w:rsidP="00686752">
      <w:pPr>
        <w:pStyle w:val="Heading2"/>
        <w:rPr>
          <w:sz w:val="14"/>
        </w:rPr>
      </w:pPr>
      <w:bookmarkStart w:id="97" w:name="_Toc33425367"/>
      <w:r w:rsidRPr="003F4D72">
        <w:t>Community indicators of progress</w:t>
      </w:r>
      <w:bookmarkEnd w:id="97"/>
    </w:p>
    <w:p w14:paraId="58CB17CF" w14:textId="77777777" w:rsidR="00EF0010" w:rsidRPr="003F4D72" w:rsidRDefault="00EF0010" w:rsidP="00EF0010">
      <w:pPr>
        <w:pStyle w:val="NoSpacing"/>
        <w:ind w:right="260"/>
        <w:rPr>
          <w:rFonts w:ascii="Gotham Book" w:hAnsi="Gotham Book"/>
          <w:color w:val="FF0000"/>
          <w:sz w:val="20"/>
        </w:rPr>
      </w:pPr>
    </w:p>
    <w:tbl>
      <w:tblPr>
        <w:tblW w:w="9948" w:type="dxa"/>
        <w:tblInd w:w="828"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2115"/>
        <w:gridCol w:w="2386"/>
        <w:gridCol w:w="5447"/>
      </w:tblGrid>
      <w:tr w:rsidR="00CF5BC3" w:rsidRPr="00846B04" w14:paraId="20CAB420" w14:textId="77777777" w:rsidTr="003F4D72">
        <w:trPr>
          <w:trHeight w:val="300"/>
        </w:trPr>
        <w:tc>
          <w:tcPr>
            <w:tcW w:w="2115" w:type="dxa"/>
            <w:vMerge w:val="restart"/>
            <w:tcBorders>
              <w:top w:val="single" w:sz="4" w:space="0" w:color="auto"/>
            </w:tcBorders>
            <w:noWrap/>
          </w:tcPr>
          <w:p w14:paraId="1C51C59D" w14:textId="0DB4223E" w:rsidR="00CF5BC3" w:rsidRPr="00CF5BC3" w:rsidRDefault="00CF5BC3">
            <w:pPr>
              <w:ind w:left="10" w:right="543"/>
              <w:jc w:val="left"/>
              <w:rPr>
                <w:rFonts w:cs="Arial"/>
                <w:b/>
              </w:rPr>
            </w:pPr>
            <w:r w:rsidRPr="00CF5BC3">
              <w:rPr>
                <w:rFonts w:cs="Arial"/>
                <w:b/>
                <w:bCs/>
                <w:color w:val="000000"/>
              </w:rPr>
              <w:t>Inclusive</w:t>
            </w:r>
          </w:p>
        </w:tc>
        <w:tc>
          <w:tcPr>
            <w:tcW w:w="2386" w:type="dxa"/>
            <w:tcBorders>
              <w:top w:val="single" w:sz="4" w:space="0" w:color="auto"/>
            </w:tcBorders>
            <w:noWrap/>
          </w:tcPr>
          <w:p w14:paraId="0816CDFD" w14:textId="51F678CD" w:rsidR="00CF5BC3" w:rsidRPr="00CF5BC3" w:rsidRDefault="00CF5BC3">
            <w:pPr>
              <w:ind w:left="10" w:right="-74"/>
              <w:jc w:val="left"/>
              <w:rPr>
                <w:rFonts w:cs="Arial"/>
                <w:b/>
                <w:bCs/>
              </w:rPr>
            </w:pPr>
            <w:r w:rsidRPr="00CF5BC3">
              <w:rPr>
                <w:rFonts w:cs="Arial"/>
                <w:b/>
                <w:bCs/>
              </w:rPr>
              <w:t>Household stress</w:t>
            </w:r>
          </w:p>
        </w:tc>
        <w:tc>
          <w:tcPr>
            <w:tcW w:w="5447" w:type="dxa"/>
            <w:tcBorders>
              <w:top w:val="single" w:sz="4" w:space="0" w:color="auto"/>
            </w:tcBorders>
            <w:noWrap/>
          </w:tcPr>
          <w:p w14:paraId="0D55E8D1" w14:textId="77777777" w:rsidR="00CF5BC3" w:rsidRDefault="00CF5BC3">
            <w:pPr>
              <w:ind w:left="10" w:right="543"/>
              <w:jc w:val="left"/>
              <w:rPr>
                <w:rFonts w:cs="Arial"/>
              </w:rPr>
            </w:pPr>
            <w:r w:rsidRPr="003F4D72">
              <w:rPr>
                <w:rFonts w:cs="Arial"/>
              </w:rPr>
              <w:t>Maroondah households in the lowest 40% of incomes who are paying more than 30% of their usual gross weekly income on housing costs</w:t>
            </w:r>
          </w:p>
          <w:p w14:paraId="6DE90DFE" w14:textId="218884A8" w:rsidR="00804ACA" w:rsidRPr="00CF5BC3" w:rsidRDefault="00804ACA">
            <w:pPr>
              <w:ind w:left="10" w:right="543"/>
              <w:jc w:val="left"/>
              <w:rPr>
                <w:rFonts w:cs="Arial"/>
              </w:rPr>
            </w:pPr>
          </w:p>
        </w:tc>
      </w:tr>
      <w:tr w:rsidR="00CF5BC3" w:rsidRPr="00846B04" w14:paraId="7EBBBD8A" w14:textId="77777777" w:rsidTr="003F4D72">
        <w:trPr>
          <w:trHeight w:val="300"/>
        </w:trPr>
        <w:tc>
          <w:tcPr>
            <w:tcW w:w="2115" w:type="dxa"/>
            <w:vMerge/>
            <w:noWrap/>
          </w:tcPr>
          <w:p w14:paraId="1B6CE401" w14:textId="77777777" w:rsidR="00CF5BC3" w:rsidRPr="00CF5BC3" w:rsidRDefault="00CF5BC3">
            <w:pPr>
              <w:ind w:left="10" w:right="543"/>
              <w:jc w:val="left"/>
              <w:rPr>
                <w:rFonts w:cs="Arial"/>
                <w:b/>
              </w:rPr>
            </w:pPr>
          </w:p>
        </w:tc>
        <w:tc>
          <w:tcPr>
            <w:tcW w:w="2386" w:type="dxa"/>
            <w:noWrap/>
          </w:tcPr>
          <w:p w14:paraId="3B73AC91" w14:textId="7E3BAD9A" w:rsidR="00CF5BC3" w:rsidRPr="00CF5BC3" w:rsidRDefault="00CF5BC3">
            <w:pPr>
              <w:ind w:left="10" w:right="-74"/>
              <w:jc w:val="left"/>
              <w:rPr>
                <w:rFonts w:cs="Arial"/>
                <w:b/>
                <w:bCs/>
              </w:rPr>
            </w:pPr>
            <w:r w:rsidRPr="00CF5BC3">
              <w:rPr>
                <w:rFonts w:cs="Arial"/>
                <w:b/>
                <w:bCs/>
              </w:rPr>
              <w:t>Rental affordability</w:t>
            </w:r>
          </w:p>
        </w:tc>
        <w:tc>
          <w:tcPr>
            <w:tcW w:w="5447" w:type="dxa"/>
            <w:noWrap/>
          </w:tcPr>
          <w:p w14:paraId="7FA4794F" w14:textId="77777777" w:rsidR="00CF5BC3" w:rsidRDefault="00F9534C">
            <w:pPr>
              <w:ind w:left="10" w:right="543"/>
              <w:jc w:val="left"/>
              <w:rPr>
                <w:rFonts w:cs="Arial"/>
              </w:rPr>
            </w:pPr>
            <w:r>
              <w:rPr>
                <w:rFonts w:cs="Arial"/>
              </w:rPr>
              <w:t>Percent</w:t>
            </w:r>
            <w:r w:rsidR="00CF5BC3" w:rsidRPr="003F4D72">
              <w:rPr>
                <w:rFonts w:cs="Arial"/>
              </w:rPr>
              <w:t xml:space="preserve"> of private rental properties in Maroondah that are affordable to people on statutory incomes</w:t>
            </w:r>
          </w:p>
          <w:p w14:paraId="5FB004F9" w14:textId="33D14DDA" w:rsidR="00804ACA" w:rsidRPr="00CF5BC3" w:rsidRDefault="00804ACA">
            <w:pPr>
              <w:ind w:left="10" w:right="543"/>
              <w:jc w:val="left"/>
              <w:rPr>
                <w:rFonts w:cs="Arial"/>
              </w:rPr>
            </w:pPr>
          </w:p>
        </w:tc>
      </w:tr>
      <w:tr w:rsidR="00CF5BC3" w:rsidRPr="00846B04" w14:paraId="493E40FD" w14:textId="77777777" w:rsidTr="003F4D72">
        <w:trPr>
          <w:trHeight w:val="300"/>
        </w:trPr>
        <w:tc>
          <w:tcPr>
            <w:tcW w:w="2115" w:type="dxa"/>
            <w:vMerge/>
            <w:noWrap/>
          </w:tcPr>
          <w:p w14:paraId="6235C396" w14:textId="77777777" w:rsidR="00CF5BC3" w:rsidRPr="00CF5BC3" w:rsidRDefault="00CF5BC3">
            <w:pPr>
              <w:ind w:left="10" w:right="543"/>
              <w:jc w:val="left"/>
              <w:rPr>
                <w:rFonts w:cs="Arial"/>
                <w:b/>
              </w:rPr>
            </w:pPr>
          </w:p>
        </w:tc>
        <w:tc>
          <w:tcPr>
            <w:tcW w:w="2386" w:type="dxa"/>
            <w:noWrap/>
          </w:tcPr>
          <w:p w14:paraId="439D2D21" w14:textId="127E5839" w:rsidR="00CF5BC3" w:rsidRPr="00CF5BC3" w:rsidRDefault="00CF5BC3">
            <w:pPr>
              <w:ind w:left="10" w:right="-74"/>
              <w:jc w:val="left"/>
              <w:rPr>
                <w:rFonts w:cs="Arial"/>
                <w:b/>
                <w:bCs/>
              </w:rPr>
            </w:pPr>
            <w:r w:rsidRPr="00CF5BC3">
              <w:rPr>
                <w:rFonts w:cs="Arial"/>
                <w:b/>
                <w:bCs/>
              </w:rPr>
              <w:t>Social equity</w:t>
            </w:r>
          </w:p>
        </w:tc>
        <w:tc>
          <w:tcPr>
            <w:tcW w:w="5447" w:type="dxa"/>
            <w:noWrap/>
          </w:tcPr>
          <w:p w14:paraId="116B17E8" w14:textId="77777777" w:rsidR="00CF5BC3" w:rsidRDefault="00CF5BC3">
            <w:pPr>
              <w:ind w:left="10" w:right="543"/>
              <w:jc w:val="left"/>
              <w:rPr>
                <w:rFonts w:cs="Arial"/>
              </w:rPr>
            </w:pPr>
            <w:r w:rsidRPr="003F4D72">
              <w:rPr>
                <w:rFonts w:cs="Arial"/>
              </w:rPr>
              <w:t>Relative Socio-Economic Disadvantage of Maroondah (decile)</w:t>
            </w:r>
          </w:p>
          <w:p w14:paraId="7FD92A71" w14:textId="63CED916" w:rsidR="00804ACA" w:rsidRPr="00CF5BC3" w:rsidRDefault="00804ACA">
            <w:pPr>
              <w:ind w:left="10" w:right="543"/>
              <w:jc w:val="left"/>
              <w:rPr>
                <w:rFonts w:cs="Arial"/>
              </w:rPr>
            </w:pPr>
          </w:p>
        </w:tc>
      </w:tr>
      <w:tr w:rsidR="00CF5BC3" w:rsidRPr="00846B04" w14:paraId="24ADE0BF" w14:textId="77777777" w:rsidTr="003F4D72">
        <w:trPr>
          <w:trHeight w:val="300"/>
        </w:trPr>
        <w:tc>
          <w:tcPr>
            <w:tcW w:w="2115" w:type="dxa"/>
            <w:vMerge/>
            <w:noWrap/>
          </w:tcPr>
          <w:p w14:paraId="45C8A775" w14:textId="77777777" w:rsidR="00CF5BC3" w:rsidRPr="00CF5BC3" w:rsidRDefault="00CF5BC3">
            <w:pPr>
              <w:ind w:left="10" w:right="543"/>
              <w:jc w:val="left"/>
              <w:rPr>
                <w:rFonts w:cs="Arial"/>
                <w:b/>
              </w:rPr>
            </w:pPr>
          </w:p>
        </w:tc>
        <w:tc>
          <w:tcPr>
            <w:tcW w:w="2386" w:type="dxa"/>
            <w:noWrap/>
          </w:tcPr>
          <w:p w14:paraId="3DCD03E7" w14:textId="0F21841E" w:rsidR="00CF5BC3" w:rsidRPr="00CF5BC3" w:rsidRDefault="00CF5BC3">
            <w:pPr>
              <w:ind w:left="10" w:right="-74"/>
              <w:jc w:val="left"/>
              <w:rPr>
                <w:rFonts w:cs="Arial"/>
                <w:b/>
                <w:bCs/>
              </w:rPr>
            </w:pPr>
            <w:r w:rsidRPr="00CF5BC3">
              <w:rPr>
                <w:rFonts w:cs="Arial"/>
                <w:b/>
                <w:bCs/>
                <w:color w:val="000000"/>
              </w:rPr>
              <w:t>Sense of community</w:t>
            </w:r>
          </w:p>
        </w:tc>
        <w:tc>
          <w:tcPr>
            <w:tcW w:w="5447" w:type="dxa"/>
            <w:noWrap/>
          </w:tcPr>
          <w:p w14:paraId="6EA63CB0" w14:textId="77777777" w:rsidR="00CF5BC3" w:rsidRDefault="00F9534C">
            <w:pPr>
              <w:ind w:left="10" w:right="543"/>
              <w:jc w:val="left"/>
              <w:rPr>
                <w:rFonts w:cs="Arial"/>
                <w:color w:val="000000"/>
              </w:rPr>
            </w:pPr>
            <w:r>
              <w:rPr>
                <w:rFonts w:cs="Arial"/>
              </w:rPr>
              <w:t>Percent</w:t>
            </w:r>
            <w:r w:rsidR="00CF5BC3" w:rsidRPr="003F4D72">
              <w:rPr>
                <w:rFonts w:cs="Arial"/>
                <w:color w:val="000000"/>
              </w:rPr>
              <w:t xml:space="preserve"> of Maroondah residents who agree people are willing to help in their neighbourhood</w:t>
            </w:r>
          </w:p>
          <w:p w14:paraId="7D1B8AEF" w14:textId="5480DCDF" w:rsidR="00804ACA" w:rsidRPr="00CF5BC3" w:rsidRDefault="00804ACA">
            <w:pPr>
              <w:ind w:left="10" w:right="543"/>
              <w:jc w:val="left"/>
              <w:rPr>
                <w:rFonts w:cs="Arial"/>
              </w:rPr>
            </w:pPr>
          </w:p>
        </w:tc>
      </w:tr>
      <w:tr w:rsidR="00CF5BC3" w:rsidRPr="00846B04" w14:paraId="1CD834E6" w14:textId="77777777" w:rsidTr="003F4D72">
        <w:trPr>
          <w:trHeight w:val="300"/>
        </w:trPr>
        <w:tc>
          <w:tcPr>
            <w:tcW w:w="2115" w:type="dxa"/>
            <w:vMerge/>
            <w:noWrap/>
          </w:tcPr>
          <w:p w14:paraId="4D7E9294" w14:textId="77777777" w:rsidR="00CF5BC3" w:rsidRPr="00CF5BC3" w:rsidRDefault="00CF5BC3">
            <w:pPr>
              <w:ind w:left="10" w:right="543"/>
              <w:jc w:val="left"/>
              <w:rPr>
                <w:rFonts w:cs="Arial"/>
                <w:b/>
              </w:rPr>
            </w:pPr>
          </w:p>
        </w:tc>
        <w:tc>
          <w:tcPr>
            <w:tcW w:w="2386" w:type="dxa"/>
            <w:noWrap/>
          </w:tcPr>
          <w:p w14:paraId="0BCA28B0" w14:textId="77777777" w:rsidR="00CF5BC3" w:rsidRPr="00CF5BC3" w:rsidRDefault="00CF5BC3">
            <w:pPr>
              <w:ind w:left="10" w:right="-74"/>
              <w:jc w:val="left"/>
              <w:rPr>
                <w:rFonts w:cs="Arial"/>
                <w:b/>
                <w:bCs/>
              </w:rPr>
            </w:pPr>
          </w:p>
        </w:tc>
        <w:tc>
          <w:tcPr>
            <w:tcW w:w="5447" w:type="dxa"/>
            <w:noWrap/>
          </w:tcPr>
          <w:p w14:paraId="2C7D34C4" w14:textId="77777777" w:rsidR="00CF5BC3" w:rsidRDefault="00F9534C">
            <w:pPr>
              <w:ind w:left="10" w:right="543"/>
              <w:jc w:val="left"/>
              <w:rPr>
                <w:rFonts w:cs="Arial"/>
                <w:color w:val="000000"/>
              </w:rPr>
            </w:pPr>
            <w:r>
              <w:rPr>
                <w:rFonts w:cs="Arial"/>
              </w:rPr>
              <w:t>Percent</w:t>
            </w:r>
            <w:r w:rsidR="00CF5BC3" w:rsidRPr="003F4D72">
              <w:rPr>
                <w:rFonts w:cs="Arial"/>
                <w:color w:val="000000"/>
              </w:rPr>
              <w:t xml:space="preserve"> of Maroondah residents who agree they live in a close-knit neighbourhood</w:t>
            </w:r>
          </w:p>
          <w:p w14:paraId="65879125" w14:textId="7A73186E" w:rsidR="00804ACA" w:rsidRPr="00CF5BC3" w:rsidRDefault="00804ACA">
            <w:pPr>
              <w:ind w:left="10" w:right="543"/>
              <w:jc w:val="left"/>
              <w:rPr>
                <w:rFonts w:cs="Arial"/>
              </w:rPr>
            </w:pPr>
          </w:p>
        </w:tc>
      </w:tr>
      <w:tr w:rsidR="00CF5BC3" w:rsidRPr="00846B04" w14:paraId="0797F7CA" w14:textId="77777777" w:rsidTr="003F4D72">
        <w:trPr>
          <w:trHeight w:val="300"/>
        </w:trPr>
        <w:tc>
          <w:tcPr>
            <w:tcW w:w="2115" w:type="dxa"/>
            <w:vMerge/>
            <w:noWrap/>
          </w:tcPr>
          <w:p w14:paraId="3F5ADFF5" w14:textId="77777777" w:rsidR="00CF5BC3" w:rsidRPr="00CF5BC3" w:rsidRDefault="00CF5BC3">
            <w:pPr>
              <w:ind w:left="10" w:right="543"/>
              <w:jc w:val="left"/>
              <w:rPr>
                <w:rFonts w:cs="Arial"/>
                <w:b/>
              </w:rPr>
            </w:pPr>
          </w:p>
        </w:tc>
        <w:tc>
          <w:tcPr>
            <w:tcW w:w="2386" w:type="dxa"/>
            <w:noWrap/>
          </w:tcPr>
          <w:p w14:paraId="1C4E8070" w14:textId="68615F24" w:rsidR="00CF5BC3" w:rsidRPr="00CF5BC3" w:rsidRDefault="00CF5BC3">
            <w:pPr>
              <w:ind w:left="10" w:right="-74"/>
              <w:jc w:val="left"/>
              <w:rPr>
                <w:rFonts w:cs="Arial"/>
                <w:b/>
                <w:bCs/>
              </w:rPr>
            </w:pPr>
            <w:r w:rsidRPr="00CF5BC3">
              <w:rPr>
                <w:rFonts w:cs="Arial"/>
                <w:b/>
                <w:bCs/>
                <w:color w:val="000000"/>
              </w:rPr>
              <w:t>Social connectedness</w:t>
            </w:r>
          </w:p>
        </w:tc>
        <w:tc>
          <w:tcPr>
            <w:tcW w:w="5447" w:type="dxa"/>
            <w:noWrap/>
          </w:tcPr>
          <w:p w14:paraId="6331B2D8" w14:textId="77777777" w:rsidR="00CF5BC3" w:rsidRDefault="00F9534C">
            <w:pPr>
              <w:ind w:left="10" w:right="543"/>
              <w:jc w:val="left"/>
              <w:rPr>
                <w:rFonts w:cs="Arial"/>
                <w:color w:val="000000"/>
              </w:rPr>
            </w:pPr>
            <w:r>
              <w:rPr>
                <w:rFonts w:cs="Arial"/>
              </w:rPr>
              <w:t>Percent</w:t>
            </w:r>
            <w:r w:rsidR="00CF5BC3" w:rsidRPr="003F4D72">
              <w:rPr>
                <w:rFonts w:cs="Arial"/>
                <w:color w:val="000000"/>
              </w:rPr>
              <w:t xml:space="preserve"> of Maroondah residents who agree people in their neighbourhood can be trusted</w:t>
            </w:r>
          </w:p>
          <w:p w14:paraId="0AA218A4" w14:textId="5A5DFFF8" w:rsidR="00804ACA" w:rsidRPr="00CF5BC3" w:rsidRDefault="00804ACA">
            <w:pPr>
              <w:ind w:left="10" w:right="543"/>
              <w:jc w:val="left"/>
              <w:rPr>
                <w:rFonts w:cs="Arial"/>
              </w:rPr>
            </w:pPr>
          </w:p>
        </w:tc>
      </w:tr>
      <w:tr w:rsidR="00CF5BC3" w:rsidRPr="00846B04" w14:paraId="5DF65981" w14:textId="77777777" w:rsidTr="003F4D72">
        <w:trPr>
          <w:trHeight w:val="300"/>
        </w:trPr>
        <w:tc>
          <w:tcPr>
            <w:tcW w:w="2115" w:type="dxa"/>
            <w:vMerge/>
            <w:tcBorders>
              <w:bottom w:val="single" w:sz="4" w:space="0" w:color="auto"/>
            </w:tcBorders>
            <w:noWrap/>
          </w:tcPr>
          <w:p w14:paraId="0363455B" w14:textId="77777777" w:rsidR="00CF5BC3" w:rsidRPr="00CF5BC3" w:rsidRDefault="00CF5BC3">
            <w:pPr>
              <w:ind w:left="10" w:right="543"/>
              <w:jc w:val="left"/>
              <w:rPr>
                <w:rFonts w:cs="Arial"/>
                <w:b/>
              </w:rPr>
            </w:pPr>
          </w:p>
        </w:tc>
        <w:tc>
          <w:tcPr>
            <w:tcW w:w="2386" w:type="dxa"/>
            <w:tcBorders>
              <w:bottom w:val="single" w:sz="4" w:space="0" w:color="auto"/>
            </w:tcBorders>
            <w:noWrap/>
          </w:tcPr>
          <w:p w14:paraId="12686F08" w14:textId="62CB55CD" w:rsidR="00CF5BC3" w:rsidRPr="00CF5BC3" w:rsidRDefault="00CF5BC3">
            <w:pPr>
              <w:ind w:left="10" w:right="-74"/>
              <w:jc w:val="left"/>
              <w:rPr>
                <w:rFonts w:cs="Arial"/>
                <w:b/>
                <w:bCs/>
              </w:rPr>
            </w:pPr>
            <w:r w:rsidRPr="00CF5BC3">
              <w:rPr>
                <w:rFonts w:cs="Arial"/>
                <w:b/>
                <w:bCs/>
                <w:color w:val="000000"/>
              </w:rPr>
              <w:t>Volunteerism</w:t>
            </w:r>
          </w:p>
        </w:tc>
        <w:tc>
          <w:tcPr>
            <w:tcW w:w="5447" w:type="dxa"/>
            <w:tcBorders>
              <w:bottom w:val="single" w:sz="4" w:space="0" w:color="auto"/>
            </w:tcBorders>
            <w:noWrap/>
          </w:tcPr>
          <w:p w14:paraId="151BD625" w14:textId="77777777" w:rsidR="00CF5BC3" w:rsidRDefault="00F9534C">
            <w:pPr>
              <w:ind w:left="10" w:right="543"/>
              <w:jc w:val="left"/>
              <w:rPr>
                <w:rFonts w:cs="Arial"/>
                <w:color w:val="000000"/>
              </w:rPr>
            </w:pPr>
            <w:r>
              <w:rPr>
                <w:rFonts w:cs="Arial"/>
              </w:rPr>
              <w:t>Percent</w:t>
            </w:r>
            <w:r w:rsidR="00CF5BC3" w:rsidRPr="003F4D72">
              <w:rPr>
                <w:rFonts w:cs="Arial"/>
                <w:color w:val="000000"/>
              </w:rPr>
              <w:t xml:space="preserve"> of residents who actively volunteer</w:t>
            </w:r>
          </w:p>
          <w:p w14:paraId="4B783782" w14:textId="04A6FBF0" w:rsidR="00804ACA" w:rsidRPr="00CF5BC3" w:rsidRDefault="00804ACA">
            <w:pPr>
              <w:ind w:left="10" w:right="543"/>
              <w:jc w:val="left"/>
              <w:rPr>
                <w:rFonts w:cs="Arial"/>
              </w:rPr>
            </w:pPr>
          </w:p>
        </w:tc>
      </w:tr>
      <w:tr w:rsidR="00CF5BC3" w:rsidRPr="00846B04" w14:paraId="566C8412" w14:textId="77777777" w:rsidTr="003F4D72">
        <w:trPr>
          <w:trHeight w:val="300"/>
        </w:trPr>
        <w:tc>
          <w:tcPr>
            <w:tcW w:w="2115" w:type="dxa"/>
            <w:tcBorders>
              <w:top w:val="single" w:sz="4" w:space="0" w:color="auto"/>
              <w:bottom w:val="single" w:sz="4" w:space="0" w:color="auto"/>
            </w:tcBorders>
            <w:noWrap/>
          </w:tcPr>
          <w:p w14:paraId="4ED49D8D" w14:textId="4DE84BE0" w:rsidR="00CF5BC3" w:rsidRPr="00CF5BC3" w:rsidRDefault="00CF5BC3">
            <w:pPr>
              <w:ind w:left="10" w:right="543"/>
              <w:jc w:val="left"/>
              <w:rPr>
                <w:rFonts w:cs="Arial"/>
                <w:b/>
              </w:rPr>
            </w:pPr>
            <w:r w:rsidRPr="00CF5BC3">
              <w:rPr>
                <w:rFonts w:cs="Arial"/>
                <w:b/>
                <w:bCs/>
                <w:color w:val="000000"/>
              </w:rPr>
              <w:t>Diversity</w:t>
            </w:r>
          </w:p>
        </w:tc>
        <w:tc>
          <w:tcPr>
            <w:tcW w:w="2386" w:type="dxa"/>
            <w:tcBorders>
              <w:top w:val="single" w:sz="4" w:space="0" w:color="auto"/>
              <w:bottom w:val="single" w:sz="4" w:space="0" w:color="auto"/>
            </w:tcBorders>
            <w:noWrap/>
          </w:tcPr>
          <w:p w14:paraId="4DAD1572" w14:textId="3C69CA9B" w:rsidR="00CF5BC3" w:rsidRPr="00C26C1D" w:rsidRDefault="00C26C1D">
            <w:pPr>
              <w:ind w:left="10" w:right="-74"/>
              <w:jc w:val="left"/>
              <w:rPr>
                <w:rFonts w:cs="Arial"/>
                <w:b/>
                <w:bCs/>
              </w:rPr>
            </w:pPr>
            <w:r>
              <w:rPr>
                <w:rFonts w:cs="Arial"/>
                <w:b/>
                <w:bCs/>
              </w:rPr>
              <w:t>Settlements</w:t>
            </w:r>
          </w:p>
        </w:tc>
        <w:tc>
          <w:tcPr>
            <w:tcW w:w="5447" w:type="dxa"/>
            <w:tcBorders>
              <w:top w:val="single" w:sz="4" w:space="0" w:color="auto"/>
              <w:bottom w:val="single" w:sz="4" w:space="0" w:color="auto"/>
            </w:tcBorders>
            <w:noWrap/>
          </w:tcPr>
          <w:p w14:paraId="714D847D" w14:textId="77777777" w:rsidR="005A754A" w:rsidRDefault="00C26C1D">
            <w:pPr>
              <w:ind w:left="10" w:right="543"/>
              <w:jc w:val="left"/>
              <w:rPr>
                <w:rFonts w:cs="Arial"/>
              </w:rPr>
            </w:pPr>
            <w:r w:rsidRPr="003F4D72">
              <w:rPr>
                <w:rFonts w:cs="Arial"/>
              </w:rPr>
              <w:t>Number of migrants and refugees settling in Maroondah</w:t>
            </w:r>
          </w:p>
          <w:p w14:paraId="041C8D7C" w14:textId="67F30681" w:rsidR="00804ACA" w:rsidRPr="00C26C1D" w:rsidRDefault="00804ACA">
            <w:pPr>
              <w:ind w:left="10" w:right="543"/>
              <w:jc w:val="left"/>
              <w:rPr>
                <w:rFonts w:cs="Arial"/>
              </w:rPr>
            </w:pPr>
          </w:p>
        </w:tc>
      </w:tr>
    </w:tbl>
    <w:p w14:paraId="34AED750" w14:textId="7715D6A6" w:rsidR="00F9534C" w:rsidRDefault="00F9534C">
      <w:pPr>
        <w:ind w:left="567"/>
        <w:jc w:val="center"/>
        <w:rPr>
          <w:rFonts w:ascii="Gotham Book" w:eastAsia="Arial" w:hAnsi="Gotham Book" w:cs="Arial"/>
          <w:b/>
          <w:bCs/>
          <w:color w:val="FF0000"/>
          <w:sz w:val="44"/>
          <w:szCs w:val="24"/>
        </w:rPr>
      </w:pPr>
    </w:p>
    <w:p w14:paraId="31E34689" w14:textId="77777777" w:rsidR="00F9534C" w:rsidRDefault="00F9534C">
      <w:pPr>
        <w:jc w:val="left"/>
        <w:rPr>
          <w:rFonts w:ascii="Gotham Book" w:eastAsia="Arial" w:hAnsi="Gotham Book" w:cs="Arial"/>
          <w:b/>
          <w:bCs/>
          <w:color w:val="FF0000"/>
          <w:sz w:val="44"/>
          <w:szCs w:val="24"/>
        </w:rPr>
      </w:pPr>
      <w:r>
        <w:rPr>
          <w:rFonts w:ascii="Gotham Book" w:eastAsia="Arial" w:hAnsi="Gotham Book" w:cs="Arial"/>
          <w:b/>
          <w:bCs/>
          <w:color w:val="FF0000"/>
          <w:sz w:val="44"/>
          <w:szCs w:val="24"/>
        </w:rPr>
        <w:br w:type="page"/>
      </w:r>
    </w:p>
    <w:p w14:paraId="459A957C" w14:textId="77777777" w:rsidR="00804ACA" w:rsidRDefault="00D7714F" w:rsidP="00804ACA">
      <w:pPr>
        <w:pStyle w:val="Heading1"/>
        <w:rPr>
          <w:rFonts w:eastAsia="Arial"/>
        </w:rPr>
      </w:pPr>
      <w:bookmarkStart w:id="98" w:name="_Toc33425368"/>
      <w:r w:rsidRPr="000E2076">
        <w:rPr>
          <w:rFonts w:eastAsia="Arial"/>
        </w:rPr>
        <w:t>A</w:t>
      </w:r>
      <w:r w:rsidR="008C4A54" w:rsidRPr="000E2076">
        <w:rPr>
          <w:rFonts w:eastAsia="Arial"/>
        </w:rPr>
        <w:t xml:space="preserve"> well governed</w:t>
      </w:r>
      <w:r w:rsidR="00295307" w:rsidRPr="000E2076">
        <w:rPr>
          <w:rFonts w:eastAsia="Arial"/>
        </w:rPr>
        <w:t xml:space="preserve"> </w:t>
      </w:r>
      <w:r w:rsidR="008C4A54" w:rsidRPr="000E2076">
        <w:rPr>
          <w:rFonts w:eastAsia="Arial"/>
        </w:rPr>
        <w:t xml:space="preserve">and </w:t>
      </w:r>
      <w:r w:rsidR="00CC3F4A" w:rsidRPr="000E2076">
        <w:rPr>
          <w:rFonts w:eastAsia="Arial"/>
        </w:rPr>
        <w:t>empowered</w:t>
      </w:r>
      <w:r w:rsidR="008C4A54" w:rsidRPr="000E2076">
        <w:rPr>
          <w:rFonts w:eastAsia="Arial"/>
        </w:rPr>
        <w:t xml:space="preserve"> community</w:t>
      </w:r>
      <w:bookmarkStart w:id="99" w:name="_Toc33425369"/>
      <w:bookmarkEnd w:id="98"/>
    </w:p>
    <w:p w14:paraId="12227F92" w14:textId="77777777" w:rsidR="00804ACA" w:rsidRDefault="00804ACA" w:rsidP="00804ACA">
      <w:pPr>
        <w:pStyle w:val="Heading1"/>
      </w:pPr>
    </w:p>
    <w:p w14:paraId="6C995E61" w14:textId="5665956E" w:rsidR="008B4579" w:rsidRPr="00804ACA" w:rsidRDefault="008B4579" w:rsidP="00686752">
      <w:pPr>
        <w:pStyle w:val="Heading2"/>
        <w:rPr>
          <w:iCs/>
          <w:szCs w:val="32"/>
        </w:rPr>
      </w:pPr>
      <w:r w:rsidRPr="003F4D72">
        <w:t>Our vision</w:t>
      </w:r>
      <w:bookmarkEnd w:id="99"/>
    </w:p>
    <w:p w14:paraId="52C6ADA4" w14:textId="77777777" w:rsidR="008B4579" w:rsidRPr="003F4D72" w:rsidRDefault="008B4579" w:rsidP="00295307">
      <w:pPr>
        <w:pStyle w:val="Emphasis2040"/>
        <w:ind w:right="543"/>
        <w:jc w:val="left"/>
        <w:rPr>
          <w:color w:val="auto"/>
          <w:lang w:eastAsia="en-AU"/>
        </w:rPr>
      </w:pPr>
    </w:p>
    <w:p w14:paraId="2B0056E7" w14:textId="4E4A842C" w:rsidR="008C4A54" w:rsidRPr="00804ACA" w:rsidRDefault="000E2076" w:rsidP="00804ACA">
      <w:pPr>
        <w:pStyle w:val="Emphasis2040"/>
        <w:ind w:left="0" w:right="543"/>
        <w:jc w:val="left"/>
        <w:rPr>
          <w:color w:val="auto"/>
          <w:lang w:eastAsia="en-AU"/>
        </w:rPr>
      </w:pPr>
      <w:r w:rsidRPr="00804ACA">
        <w:rPr>
          <w:color w:val="auto"/>
          <w:lang w:eastAsia="en-AU"/>
        </w:rPr>
        <w:t>In 2040, Maroondah will be an empowered community actively engaged in local decision making, led by a</w:t>
      </w:r>
      <w:r w:rsidR="003E320B" w:rsidRPr="00804ACA">
        <w:rPr>
          <w:color w:val="auto"/>
          <w:lang w:eastAsia="en-AU"/>
        </w:rPr>
        <w:t>n innovative</w:t>
      </w:r>
      <w:r w:rsidRPr="00804ACA">
        <w:rPr>
          <w:color w:val="auto"/>
          <w:lang w:eastAsia="en-AU"/>
        </w:rPr>
        <w:t xml:space="preserve"> community inspired Council that collaborates regionally and proactively champions local needs</w:t>
      </w:r>
      <w:r w:rsidR="008C4A54" w:rsidRPr="00804ACA">
        <w:rPr>
          <w:color w:val="auto"/>
          <w:lang w:eastAsia="en-AU"/>
        </w:rPr>
        <w:t>.</w:t>
      </w:r>
    </w:p>
    <w:p w14:paraId="4712AC17" w14:textId="77777777" w:rsidR="008C4A54" w:rsidRPr="003F4D72" w:rsidRDefault="008C4A54" w:rsidP="008C4A54">
      <w:pPr>
        <w:jc w:val="left"/>
        <w:rPr>
          <w:rFonts w:cs="Arial"/>
          <w:sz w:val="24"/>
        </w:rPr>
      </w:pPr>
    </w:p>
    <w:p w14:paraId="3260D5D5" w14:textId="77777777" w:rsidR="008C4A54" w:rsidRPr="003F4D72" w:rsidRDefault="008C4A54" w:rsidP="00686752">
      <w:pPr>
        <w:pStyle w:val="Heading2"/>
      </w:pPr>
      <w:bookmarkStart w:id="100" w:name="_Toc33425370"/>
      <w:r w:rsidRPr="003F4D72">
        <w:t>Our community said</w:t>
      </w:r>
      <w:bookmarkEnd w:id="100"/>
    </w:p>
    <w:p w14:paraId="47F8204C" w14:textId="77777777" w:rsidR="008C4A54" w:rsidRPr="003F4D72" w:rsidRDefault="008C4A54" w:rsidP="00295307">
      <w:pPr>
        <w:ind w:left="567"/>
        <w:jc w:val="left"/>
        <w:rPr>
          <w:rFonts w:eastAsia="Arial" w:cs="Arial"/>
          <w:b/>
          <w:bCs/>
        </w:rPr>
      </w:pPr>
    </w:p>
    <w:p w14:paraId="14FBEE3C" w14:textId="7C28916F" w:rsidR="008C4A54" w:rsidRPr="003F4D72" w:rsidRDefault="000E2076" w:rsidP="00265786">
      <w:pPr>
        <w:ind w:right="543"/>
        <w:jc w:val="left"/>
        <w:rPr>
          <w:rFonts w:eastAsia="Arial" w:cs="Arial"/>
          <w:bCs/>
        </w:rPr>
      </w:pPr>
      <w:r w:rsidRPr="000E2076">
        <w:rPr>
          <w:rFonts w:eastAsia="Arial" w:cs="Arial"/>
          <w:bCs/>
        </w:rPr>
        <w:t xml:space="preserve">We want to have access </w:t>
      </w:r>
      <w:r w:rsidR="004D4B38">
        <w:rPr>
          <w:rFonts w:eastAsia="Arial" w:cs="Arial"/>
          <w:bCs/>
        </w:rPr>
        <w:t xml:space="preserve">to </w:t>
      </w:r>
      <w:r w:rsidRPr="000E2076">
        <w:rPr>
          <w:rFonts w:eastAsia="Arial" w:cs="Arial"/>
          <w:bCs/>
        </w:rPr>
        <w:t>relevant and timely information</w:t>
      </w:r>
      <w:r>
        <w:rPr>
          <w:rFonts w:eastAsia="Arial" w:cs="Arial"/>
          <w:bCs/>
        </w:rPr>
        <w:t xml:space="preserve"> </w:t>
      </w:r>
      <w:r w:rsidRPr="000E2076">
        <w:rPr>
          <w:rFonts w:eastAsia="Arial" w:cs="Arial"/>
          <w:bCs/>
        </w:rPr>
        <w:t>and be actively involved in decisions that affect us. There is a strong desire for Council to provide accountable leadership along with services that are accessible and responsive. We want to see strengthening of Council collaboration with the community and Council to continue advocating on behalf of local needs</w:t>
      </w:r>
      <w:r w:rsidR="008A7A79" w:rsidRPr="003F4D72">
        <w:rPr>
          <w:rFonts w:eastAsia="Arial" w:cs="Arial"/>
          <w:bCs/>
        </w:rPr>
        <w:t>.</w:t>
      </w:r>
    </w:p>
    <w:p w14:paraId="1FEF397C" w14:textId="77777777" w:rsidR="008C4A54" w:rsidRPr="000E2076" w:rsidRDefault="008C4A54" w:rsidP="00295307">
      <w:pPr>
        <w:pStyle w:val="NoSpacing"/>
        <w:ind w:right="543"/>
        <w:rPr>
          <w:rFonts w:eastAsia="Arial"/>
        </w:rPr>
      </w:pPr>
    </w:p>
    <w:p w14:paraId="377CFAAD" w14:textId="77777777" w:rsidR="008C4A54" w:rsidRPr="003F4D72" w:rsidRDefault="008C4A54" w:rsidP="00686752">
      <w:pPr>
        <w:pStyle w:val="Heading2"/>
        <w:rPr>
          <w:sz w:val="14"/>
        </w:rPr>
      </w:pPr>
      <w:bookmarkStart w:id="101" w:name="_Toc33425371"/>
      <w:r w:rsidRPr="003F4D72">
        <w:t>The path ahead</w:t>
      </w:r>
      <w:bookmarkEnd w:id="101"/>
    </w:p>
    <w:p w14:paraId="50A99444" w14:textId="77777777" w:rsidR="008C4A54" w:rsidRPr="000E2076" w:rsidRDefault="008C4A54" w:rsidP="00295307">
      <w:pPr>
        <w:ind w:left="567" w:right="543"/>
        <w:jc w:val="left"/>
        <w:rPr>
          <w:rFonts w:cs="Arial"/>
          <w:sz w:val="14"/>
        </w:rPr>
      </w:pPr>
    </w:p>
    <w:p w14:paraId="14A9D13E" w14:textId="2316B791" w:rsidR="008C4A54" w:rsidRPr="000E2076" w:rsidRDefault="000E2076" w:rsidP="00265786">
      <w:pPr>
        <w:ind w:right="543"/>
        <w:jc w:val="left"/>
        <w:rPr>
          <w:rFonts w:cs="Arial"/>
        </w:rPr>
      </w:pPr>
      <w:r w:rsidRPr="000E2076">
        <w:rPr>
          <w:rFonts w:cs="Arial"/>
        </w:rPr>
        <w:t>Council will continue to provide transparent and accountable leadership through delivery of responsive people focused</w:t>
      </w:r>
      <w:r w:rsidR="003E320B">
        <w:rPr>
          <w:rFonts w:cs="Arial"/>
        </w:rPr>
        <w:t xml:space="preserve"> digitally enabled</w:t>
      </w:r>
      <w:r w:rsidRPr="000E2076">
        <w:rPr>
          <w:rFonts w:cs="Arial"/>
        </w:rPr>
        <w:t xml:space="preserve"> services. Community members will be informed on matters that affect them and encouraged to have their say on Council decisions. Together we will work in partnership and proactively advocate for community needs</w:t>
      </w:r>
      <w:r w:rsidR="008A7A79" w:rsidRPr="000E2076">
        <w:rPr>
          <w:rFonts w:cs="Arial"/>
        </w:rPr>
        <w:t>.</w:t>
      </w:r>
    </w:p>
    <w:p w14:paraId="51CCF783" w14:textId="77777777" w:rsidR="008C4A54" w:rsidRPr="000E2076" w:rsidRDefault="008C4A54" w:rsidP="008C4A54">
      <w:pPr>
        <w:jc w:val="left"/>
        <w:rPr>
          <w:rFonts w:ascii="Gotham Medium" w:hAnsi="Gotham Medium"/>
          <w:sz w:val="24"/>
        </w:rPr>
      </w:pPr>
    </w:p>
    <w:p w14:paraId="7C2CE205" w14:textId="77777777" w:rsidR="00233E23" w:rsidRDefault="00233E23" w:rsidP="00265786">
      <w:pPr>
        <w:jc w:val="left"/>
      </w:pPr>
      <w:r>
        <w:t>“I would like to see more awareness around the opportunities to provide community input”</w:t>
      </w:r>
    </w:p>
    <w:p w14:paraId="0AF3E8D4" w14:textId="77777777" w:rsidR="00233E23" w:rsidRPr="00216A30" w:rsidRDefault="00233E23" w:rsidP="003F4D72">
      <w:pPr>
        <w:ind w:left="720" w:right="543"/>
        <w:jc w:val="left"/>
        <w:rPr>
          <w:rFonts w:ascii="Gotham Medium" w:hAnsi="Gotham Medium"/>
          <w:b/>
          <w:sz w:val="24"/>
        </w:rPr>
      </w:pPr>
    </w:p>
    <w:p w14:paraId="3F403B13" w14:textId="77777777" w:rsidR="00CE338D" w:rsidRPr="000E2076" w:rsidRDefault="00CE338D" w:rsidP="008C4A54">
      <w:pPr>
        <w:jc w:val="left"/>
        <w:rPr>
          <w:rFonts w:ascii="Gotham Medium" w:hAnsi="Gotham Medium"/>
          <w:sz w:val="24"/>
        </w:rPr>
      </w:pPr>
    </w:p>
    <w:p w14:paraId="1E27239E" w14:textId="77777777" w:rsidR="008C4A54" w:rsidRPr="003F4D72" w:rsidRDefault="008C4A54" w:rsidP="00CE338D">
      <w:pPr>
        <w:ind w:left="567"/>
        <w:jc w:val="left"/>
        <w:rPr>
          <w:rFonts w:ascii="Gotham Medium" w:hAnsi="Gotham Medium"/>
          <w:color w:val="FF0000"/>
          <w:sz w:val="24"/>
        </w:rPr>
      </w:pPr>
    </w:p>
    <w:p w14:paraId="5E8E2476" w14:textId="0C5E52E8" w:rsidR="008C4A54" w:rsidRPr="003F4D72" w:rsidRDefault="008C4A54" w:rsidP="008C4A54">
      <w:pPr>
        <w:jc w:val="left"/>
        <w:rPr>
          <w:rFonts w:ascii="Gotham Medium" w:hAnsi="Gotham Medium"/>
          <w:color w:val="FF0000"/>
          <w:sz w:val="24"/>
        </w:rPr>
      </w:pPr>
      <w:r w:rsidRPr="003F4D72">
        <w:rPr>
          <w:rFonts w:ascii="Gotham Medium" w:hAnsi="Gotham Medium"/>
          <w:color w:val="FF0000"/>
          <w:sz w:val="24"/>
        </w:rPr>
        <w:br w:type="page"/>
      </w:r>
      <w:r w:rsidR="009952DE">
        <w:rPr>
          <w:rFonts w:ascii="Gotham Medium" w:hAnsi="Gotham Medium"/>
          <w:noProof/>
          <w:color w:val="FF0000"/>
          <w:sz w:val="24"/>
          <w:lang w:eastAsia="en-AU"/>
        </w:rPr>
        <mc:AlternateContent>
          <mc:Choice Requires="wps">
            <w:drawing>
              <wp:anchor distT="0" distB="0" distL="114300" distR="114300" simplePos="0" relativeHeight="251659264" behindDoc="1" locked="0" layoutInCell="1" allowOverlap="1" wp14:anchorId="03F57EFD" wp14:editId="7A363363">
                <wp:simplePos x="0" y="0"/>
                <wp:positionH relativeFrom="column">
                  <wp:posOffset>2909570</wp:posOffset>
                </wp:positionH>
                <wp:positionV relativeFrom="paragraph">
                  <wp:posOffset>-126365</wp:posOffset>
                </wp:positionV>
                <wp:extent cx="635" cy="12065"/>
                <wp:effectExtent l="4445" t="8255" r="4445" b="8255"/>
                <wp:wrapNone/>
                <wp:docPr id="18" name="Freeform 8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2065"/>
                        </a:xfrm>
                        <a:custGeom>
                          <a:avLst/>
                          <a:gdLst>
                            <a:gd name="T0" fmla="*/ 11906 w 11906"/>
                            <a:gd name="T1" fmla="*/ 0 h 901"/>
                            <a:gd name="T2" fmla="*/ 0 w 11906"/>
                            <a:gd name="T3" fmla="*/ 0 h 901"/>
                            <a:gd name="T4" fmla="*/ 0 w 11906"/>
                            <a:gd name="T5" fmla="*/ 901 h 901"/>
                            <a:gd name="T6" fmla="*/ 11906 w 11906"/>
                            <a:gd name="T7" fmla="*/ 0 h 901"/>
                          </a:gdLst>
                          <a:ahLst/>
                          <a:cxnLst>
                            <a:cxn ang="0">
                              <a:pos x="T0" y="T1"/>
                            </a:cxn>
                            <a:cxn ang="0">
                              <a:pos x="T2" y="T3"/>
                            </a:cxn>
                            <a:cxn ang="0">
                              <a:pos x="T4" y="T5"/>
                            </a:cxn>
                            <a:cxn ang="0">
                              <a:pos x="T6" y="T7"/>
                            </a:cxn>
                          </a:cxnLst>
                          <a:rect l="0" t="0" r="r" b="b"/>
                          <a:pathLst>
                            <a:path w="11906" h="901">
                              <a:moveTo>
                                <a:pt x="11906" y="0"/>
                              </a:moveTo>
                              <a:lnTo>
                                <a:pt x="0" y="0"/>
                              </a:lnTo>
                              <a:lnTo>
                                <a:pt x="0" y="901"/>
                              </a:lnTo>
                              <a:lnTo>
                                <a:pt x="11906" y="0"/>
                              </a:lnTo>
                            </a:path>
                          </a:pathLst>
                        </a:custGeom>
                        <a:solidFill>
                          <a:srgbClr val="1B44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70988" id="Freeform 894" o:spid="_x0000_s1026" style="position:absolute;margin-left:229.1pt;margin-top:-9.95pt;width:.05pt;height:.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906,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pDgPQMAANEHAAAOAAAAZHJzL2Uyb0RvYy54bWysVdtunDAQfa/Uf7D8WGnDJeyFVUjUJN2q&#10;UtpGyvYDvGAWVLCp7V02rfrvnbFhA7mpqsoD2MzxeM4Zz/js4lBXZM+VLqVIaHDiU8JFKrNSbBP6&#10;bb2aLCjRhomMVVLwhN5zTS/O3745a5slD2Uhq4wrAk6EXrZNQgtjmqXn6bTgNdMnsuECjLlUNTMw&#10;VVsvU6wF73Xlhb4/81qpskbJlGsNf6+dkZ5b/3nOU/M1zzU3pEooxGbsW9n3Bt/e+RlbbhVrijLt&#10;wmD/EEXNSgGbHl1dM8PITpVPXNVlqqSWuTlJZe3JPC9TbjkAm8B/xOauYA23XEAc3Rxl0v/Pbfpl&#10;f6tImUHuIFOC1ZCjleIcFSeLOEKB2kYvAXfX3CqkqJsbmX7XYPBGFpxowJBN+1lm4IftjLSiHHJV&#10;40qgSw5W+/uj9vxgSAo/Z6dTSlL4H4T+bIrbemzZL0x32nzk0jph+xttXNoyGFnRsy7yNaQ4ryvI&#10;4DuPBEHsz0jrvl2ij8BgAPRJQWI/eAwJR5AX/JyOQM/6iUaQF/wA+WPgEMvzEc0GoFfZzQfAATtQ&#10;dNtrxopexvQgOh1hRBgWrm/T1kiN6UJRIS9rKxC4ABSK/gIYVEPwaZfB18EgDYL7dL8OBvYIng89&#10;u3C68BVU++M6V5RAnW9cbhtmkDVGj0PSwmnDQ0JJkVA8AWip5Z6vpcUYpN8hYGvbLWDHB0Qlhkin&#10;U4/qbf23sd4cpjtt4Ku39l+Herqns8MCDNzWxpEMajCoDy2rMluVVYUUtNpuripF9gz6X3AZRfFV&#10;J98IVtmMConLXOW5P1CcnV5Ypraf/YqDMPIvw3iymi3mk2gVTSfx3F9M/CC+jGd+FEfXq9+oZBAt&#10;izLLuLgpBe97axD9Xe/qurzrira7YrbiaTi1SRpFPyLp2+c5kkruRGYbR8FZ9qEbG1ZWbuyNI7Yi&#10;A+3+a4WwHQ+bnOuKG5ndQ8NT0t0rcA/CoJDqJyUt3CkJ1T92THFKqk8CmnYcRBEcAGMn0XQewkQN&#10;LZuhhYkUXCXUUChKHF4Zd3HtGlVuC9jJHVgh30OjzUtsijY+F1U3gXvDMujuOLyYhnOLeriJz/8A&#10;AAD//wMAUEsDBBQABgAIAAAAIQD073bC3wAAAAsBAAAPAAAAZHJzL2Rvd25yZXYueG1sTI/LTsMw&#10;EEX3SPyDNUjsWielRWmIUyEQ7SoLWti78RBH9SPErhv+nukKlnPn6M6ZajNZwxKOofdOQD7PgKFr&#10;vepdJ+Dj8DYrgIUonZLGOxTwgwE29e1NJUvlL+4d0z52jEpcKKUAHeNQch5ajVaGuR/Q0e7Lj1ZG&#10;GseOq1FeqNwavsiyR25l7+iClgO+aGxP+7MV0ORpmV632+7U7HbNYZVy/f1phLi/m56fgEWc4h8M&#10;V31Sh5qcjv7sVGBGwHJVLAgVMMvXa2BEUPIA7HhNigx4XfH/P9S/AAAA//8DAFBLAQItABQABgAI&#10;AAAAIQC2gziS/gAAAOEBAAATAAAAAAAAAAAAAAAAAAAAAABbQ29udGVudF9UeXBlc10ueG1sUEsB&#10;Ai0AFAAGAAgAAAAhADj9If/WAAAAlAEAAAsAAAAAAAAAAAAAAAAALwEAAF9yZWxzLy5yZWxzUEsB&#10;Ai0AFAAGAAgAAAAhAOXykOA9AwAA0QcAAA4AAAAAAAAAAAAAAAAALgIAAGRycy9lMm9Eb2MueG1s&#10;UEsBAi0AFAAGAAgAAAAhAPTvdsLfAAAACwEAAA8AAAAAAAAAAAAAAAAAlwUAAGRycy9kb3ducmV2&#10;LnhtbFBLBQYAAAAABAAEAPMAAACjBgAAAAA=&#10;" path="m11906,l,,,901,11906,e" fillcolor="#1b449c" stroked="f">
                <v:path arrowok="t" o:connecttype="custom" o:connectlocs="635,0;0,0;0,12065;635,0" o:connectangles="0,0,0,0"/>
              </v:shape>
            </w:pict>
          </mc:Fallback>
        </mc:AlternateContent>
      </w:r>
    </w:p>
    <w:p w14:paraId="095B2962" w14:textId="77777777" w:rsidR="00E43B17" w:rsidRPr="003F4D72" w:rsidRDefault="00E43B17" w:rsidP="00686752">
      <w:pPr>
        <w:pStyle w:val="Heading2"/>
      </w:pPr>
      <w:bookmarkStart w:id="102" w:name="_Toc33425372"/>
      <w:r w:rsidRPr="003F4D72">
        <w:t>Key directions</w:t>
      </w:r>
      <w:bookmarkEnd w:id="102"/>
      <w:r w:rsidRPr="003F4D72">
        <w:t xml:space="preserve"> </w:t>
      </w:r>
    </w:p>
    <w:p w14:paraId="094F550B" w14:textId="77777777" w:rsidR="008C4A54" w:rsidRPr="003F4D72" w:rsidRDefault="008C4A54" w:rsidP="00100F1B">
      <w:pPr>
        <w:pStyle w:val="Heading3"/>
        <w:rPr>
          <w:sz w:val="14"/>
        </w:rPr>
      </w:pPr>
      <w:bookmarkStart w:id="103" w:name="_Toc33425373"/>
      <w:r w:rsidRPr="003F4D72">
        <w:rPr>
          <w:rFonts w:eastAsia="Arial"/>
        </w:rPr>
        <w:t xml:space="preserve">A </w:t>
      </w:r>
      <w:r w:rsidR="00F521B5" w:rsidRPr="003F4D72">
        <w:rPr>
          <w:rFonts w:eastAsia="Arial"/>
        </w:rPr>
        <w:t xml:space="preserve">well governed </w:t>
      </w:r>
      <w:r w:rsidRPr="003F4D72">
        <w:rPr>
          <w:rFonts w:eastAsia="Arial"/>
        </w:rPr>
        <w:t>community</w:t>
      </w:r>
      <w:bookmarkEnd w:id="103"/>
    </w:p>
    <w:p w14:paraId="29C60007" w14:textId="48CAD419" w:rsidR="000E2076" w:rsidRPr="003F4D72" w:rsidRDefault="000E2076" w:rsidP="00265786">
      <w:pPr>
        <w:pStyle w:val="ListParagraph"/>
        <w:numPr>
          <w:ilvl w:val="0"/>
          <w:numId w:val="24"/>
        </w:numPr>
        <w:autoSpaceDE w:val="0"/>
        <w:autoSpaceDN w:val="0"/>
        <w:adjustRightInd w:val="0"/>
        <w:spacing w:before="120" w:after="120"/>
        <w:ind w:left="1134" w:right="543" w:hanging="567"/>
        <w:rPr>
          <w:rFonts w:cs="Arial"/>
          <w:iCs/>
          <w:lang w:eastAsia="en-AU"/>
        </w:rPr>
      </w:pPr>
      <w:r w:rsidRPr="003F4D72">
        <w:rPr>
          <w:rFonts w:cs="Arial"/>
          <w:iCs/>
          <w:lang w:eastAsia="en-AU"/>
        </w:rPr>
        <w:t>Provide community inspired governance that is transparent, accessible, inclusive and accountable</w:t>
      </w:r>
    </w:p>
    <w:p w14:paraId="2BFBE03D" w14:textId="77777777" w:rsidR="000E2076" w:rsidRPr="003F4D72" w:rsidRDefault="000E2076" w:rsidP="00265786">
      <w:pPr>
        <w:pStyle w:val="ListParagraph"/>
        <w:numPr>
          <w:ilvl w:val="0"/>
          <w:numId w:val="24"/>
        </w:numPr>
        <w:autoSpaceDE w:val="0"/>
        <w:autoSpaceDN w:val="0"/>
        <w:adjustRightInd w:val="0"/>
        <w:spacing w:before="120" w:after="120"/>
        <w:ind w:left="1134" w:right="543" w:hanging="567"/>
        <w:rPr>
          <w:rFonts w:cs="Arial"/>
          <w:iCs/>
          <w:lang w:eastAsia="en-AU"/>
        </w:rPr>
      </w:pPr>
      <w:r w:rsidRPr="003F4D72">
        <w:rPr>
          <w:rFonts w:cs="Arial"/>
          <w:iCs/>
          <w:lang w:eastAsia="en-AU"/>
        </w:rPr>
        <w:t>Ensure responsible and sustainable management of Maroondah’s resources, assets, infrastructure and natural environment</w:t>
      </w:r>
    </w:p>
    <w:p w14:paraId="78D659E0" w14:textId="2837A0E5" w:rsidR="000E2076" w:rsidRPr="003F4D72" w:rsidRDefault="000E2076" w:rsidP="00265786">
      <w:pPr>
        <w:pStyle w:val="ListParagraph"/>
        <w:numPr>
          <w:ilvl w:val="0"/>
          <w:numId w:val="24"/>
        </w:numPr>
        <w:autoSpaceDE w:val="0"/>
        <w:autoSpaceDN w:val="0"/>
        <w:adjustRightInd w:val="0"/>
        <w:spacing w:before="120" w:after="120"/>
        <w:ind w:left="1134" w:right="543" w:hanging="567"/>
        <w:rPr>
          <w:rFonts w:cs="Arial"/>
          <w:iCs/>
          <w:lang w:eastAsia="en-AU"/>
        </w:rPr>
      </w:pPr>
      <w:r w:rsidRPr="003F4D72">
        <w:rPr>
          <w:rFonts w:cs="Arial"/>
          <w:iCs/>
          <w:lang w:eastAsia="en-AU"/>
        </w:rPr>
        <w:t xml:space="preserve">Nurture </w:t>
      </w:r>
      <w:r w:rsidR="003E320B" w:rsidRPr="003E320B">
        <w:rPr>
          <w:rFonts w:cs="Arial"/>
          <w:iCs/>
          <w:lang w:eastAsia="en-AU"/>
        </w:rPr>
        <w:t xml:space="preserve">a continuous improvement Council </w:t>
      </w:r>
      <w:r w:rsidRPr="003F4D72">
        <w:rPr>
          <w:rFonts w:cs="Arial"/>
          <w:iCs/>
          <w:lang w:eastAsia="en-AU"/>
        </w:rPr>
        <w:t>culture of being collaborative, strategic, sustainable and employing best practice, that positions Maroondah as a leader in local government</w:t>
      </w:r>
    </w:p>
    <w:p w14:paraId="5242DEC9" w14:textId="7924348C" w:rsidR="000E2076" w:rsidRPr="003F4D72" w:rsidRDefault="000E2076" w:rsidP="00265786">
      <w:pPr>
        <w:pStyle w:val="ListParagraph"/>
        <w:numPr>
          <w:ilvl w:val="0"/>
          <w:numId w:val="24"/>
        </w:numPr>
        <w:autoSpaceDE w:val="0"/>
        <w:autoSpaceDN w:val="0"/>
        <w:adjustRightInd w:val="0"/>
        <w:spacing w:before="120" w:after="120"/>
        <w:ind w:left="1134" w:right="543" w:hanging="567"/>
        <w:rPr>
          <w:rFonts w:cs="Arial"/>
          <w:iCs/>
          <w:lang w:eastAsia="en-AU"/>
        </w:rPr>
      </w:pPr>
      <w:r w:rsidRPr="003F4D72">
        <w:rPr>
          <w:rFonts w:cs="Arial"/>
          <w:iCs/>
          <w:lang w:eastAsia="en-AU"/>
        </w:rPr>
        <w:t xml:space="preserve">Work in partnership to </w:t>
      </w:r>
      <w:r w:rsidR="003E320B" w:rsidRPr="003E320B">
        <w:rPr>
          <w:rFonts w:cs="Arial"/>
          <w:iCs/>
          <w:lang w:eastAsia="en-AU"/>
        </w:rPr>
        <w:t xml:space="preserve">deliver innovative, accessible </w:t>
      </w:r>
      <w:r w:rsidRPr="003F4D72">
        <w:rPr>
          <w:rFonts w:cs="Arial"/>
          <w:iCs/>
          <w:lang w:eastAsia="en-AU"/>
        </w:rPr>
        <w:t>and evidence informed services that are people focused, proactive, integrated and responsive</w:t>
      </w:r>
    </w:p>
    <w:p w14:paraId="6A699AF6" w14:textId="77777777" w:rsidR="000E2076" w:rsidRPr="003F4D72" w:rsidRDefault="000E2076" w:rsidP="00265786">
      <w:pPr>
        <w:pStyle w:val="ListParagraph"/>
        <w:numPr>
          <w:ilvl w:val="0"/>
          <w:numId w:val="24"/>
        </w:numPr>
        <w:autoSpaceDE w:val="0"/>
        <w:autoSpaceDN w:val="0"/>
        <w:adjustRightInd w:val="0"/>
        <w:spacing w:before="120" w:after="120"/>
        <w:ind w:left="1134" w:right="543" w:hanging="567"/>
        <w:rPr>
          <w:rFonts w:cs="Arial"/>
          <w:iCs/>
          <w:lang w:eastAsia="en-AU"/>
        </w:rPr>
      </w:pPr>
      <w:r w:rsidRPr="003F4D72">
        <w:rPr>
          <w:rFonts w:cs="Arial"/>
          <w:iCs/>
          <w:lang w:eastAsia="en-AU"/>
        </w:rPr>
        <w:t>Foster a workforce that is adaptable, capable, positive and engaged to deliver on our organisational mission, values and community vision</w:t>
      </w:r>
    </w:p>
    <w:p w14:paraId="706AB651" w14:textId="77777777" w:rsidR="000E2076" w:rsidRPr="003F4D72" w:rsidRDefault="000E2076" w:rsidP="00265786">
      <w:pPr>
        <w:pStyle w:val="ListParagraph"/>
        <w:numPr>
          <w:ilvl w:val="0"/>
          <w:numId w:val="24"/>
        </w:numPr>
        <w:autoSpaceDE w:val="0"/>
        <w:autoSpaceDN w:val="0"/>
        <w:adjustRightInd w:val="0"/>
        <w:spacing w:before="120" w:after="120"/>
        <w:ind w:left="1134" w:right="543" w:hanging="567"/>
        <w:rPr>
          <w:rFonts w:cs="Arial"/>
          <w:iCs/>
          <w:lang w:eastAsia="en-AU"/>
        </w:rPr>
      </w:pPr>
      <w:r w:rsidRPr="003F4D72">
        <w:rPr>
          <w:rFonts w:cs="Arial"/>
          <w:iCs/>
          <w:lang w:eastAsia="en-AU"/>
        </w:rPr>
        <w:t>Work in partnership with key agencies and other levels of government to provide leadership in emergency preparedness, response and recovery processes</w:t>
      </w:r>
    </w:p>
    <w:p w14:paraId="42C56524" w14:textId="48E1314B" w:rsidR="000E2076" w:rsidRPr="003F4D72" w:rsidRDefault="000E2076" w:rsidP="00265786">
      <w:pPr>
        <w:pStyle w:val="ListParagraph"/>
        <w:numPr>
          <w:ilvl w:val="0"/>
          <w:numId w:val="24"/>
        </w:numPr>
        <w:autoSpaceDE w:val="0"/>
        <w:autoSpaceDN w:val="0"/>
        <w:adjustRightInd w:val="0"/>
        <w:spacing w:before="120" w:after="120"/>
        <w:ind w:left="1134" w:right="543" w:hanging="567"/>
        <w:rPr>
          <w:rFonts w:cs="Arial"/>
          <w:iCs/>
          <w:lang w:eastAsia="en-AU"/>
        </w:rPr>
      </w:pPr>
      <w:r w:rsidRPr="003F4D72">
        <w:rPr>
          <w:rFonts w:cs="Arial"/>
          <w:iCs/>
          <w:lang w:eastAsia="en-AU"/>
        </w:rPr>
        <w:t>Embrace emerging technology, the digital economy and opportunities for innovation in the delivery of services, enhancement of assets, and engagement of the community</w:t>
      </w:r>
    </w:p>
    <w:p w14:paraId="0C471EBF" w14:textId="77777777" w:rsidR="008C4A54" w:rsidRPr="003F4D72" w:rsidRDefault="008C4A54" w:rsidP="00100F1B">
      <w:pPr>
        <w:pStyle w:val="Heading3"/>
        <w:rPr>
          <w:sz w:val="21"/>
          <w:szCs w:val="21"/>
        </w:rPr>
      </w:pPr>
      <w:bookmarkStart w:id="104" w:name="_Toc33425374"/>
      <w:r w:rsidRPr="003F4D72">
        <w:rPr>
          <w:rFonts w:eastAsia="Arial"/>
        </w:rPr>
        <w:t>A</w:t>
      </w:r>
      <w:r w:rsidR="00F521B5" w:rsidRPr="003F4D72">
        <w:rPr>
          <w:rFonts w:eastAsia="Arial"/>
        </w:rPr>
        <w:t>n empowered</w:t>
      </w:r>
      <w:r w:rsidRPr="003F4D72">
        <w:rPr>
          <w:rFonts w:eastAsia="Arial"/>
        </w:rPr>
        <w:t xml:space="preserve"> community</w:t>
      </w:r>
      <w:bookmarkEnd w:id="104"/>
    </w:p>
    <w:p w14:paraId="6B715CA1" w14:textId="49AEE5EE" w:rsidR="000E2076" w:rsidRPr="003F4D72" w:rsidRDefault="000E2076" w:rsidP="00265786">
      <w:pPr>
        <w:pStyle w:val="ListParagraph"/>
        <w:numPr>
          <w:ilvl w:val="0"/>
          <w:numId w:val="24"/>
        </w:numPr>
        <w:autoSpaceDE w:val="0"/>
        <w:autoSpaceDN w:val="0"/>
        <w:adjustRightInd w:val="0"/>
        <w:spacing w:before="120" w:after="120"/>
        <w:ind w:left="1134" w:right="543" w:hanging="567"/>
        <w:rPr>
          <w:rFonts w:cs="Arial"/>
          <w:iCs/>
          <w:szCs w:val="21"/>
          <w:lang w:eastAsia="en-AU"/>
        </w:rPr>
      </w:pPr>
      <w:r w:rsidRPr="003F4D72">
        <w:rPr>
          <w:rFonts w:cs="Arial"/>
          <w:iCs/>
          <w:szCs w:val="21"/>
          <w:lang w:eastAsia="en-AU"/>
        </w:rPr>
        <w:t>Ensure that all community members have access to, and are informed on, matters that affect them, including the provision of tailored information for under-represented and hard-to-reach groups</w:t>
      </w:r>
    </w:p>
    <w:p w14:paraId="76FB7F47" w14:textId="77777777" w:rsidR="000E2076" w:rsidRPr="003F4D72" w:rsidRDefault="000E2076" w:rsidP="00265786">
      <w:pPr>
        <w:pStyle w:val="ListParagraph"/>
        <w:numPr>
          <w:ilvl w:val="0"/>
          <w:numId w:val="24"/>
        </w:numPr>
        <w:autoSpaceDE w:val="0"/>
        <w:autoSpaceDN w:val="0"/>
        <w:adjustRightInd w:val="0"/>
        <w:spacing w:before="120" w:after="120"/>
        <w:ind w:left="1134" w:right="543" w:hanging="567"/>
        <w:rPr>
          <w:rFonts w:cs="Arial"/>
          <w:iCs/>
          <w:szCs w:val="21"/>
          <w:lang w:eastAsia="en-AU"/>
        </w:rPr>
      </w:pPr>
      <w:r w:rsidRPr="003F4D72">
        <w:rPr>
          <w:rFonts w:cs="Arial"/>
          <w:iCs/>
          <w:szCs w:val="21"/>
          <w:lang w:eastAsia="en-AU"/>
        </w:rPr>
        <w:t>Undertake inclusive engagement and consultation using accessible and tailored approaches to consider the needs and aspirations of people of all ages, abilities and backgrounds</w:t>
      </w:r>
    </w:p>
    <w:p w14:paraId="294EAB20" w14:textId="77777777" w:rsidR="000E2076" w:rsidRPr="003F4D72" w:rsidRDefault="000E2076" w:rsidP="00265786">
      <w:pPr>
        <w:pStyle w:val="ListParagraph"/>
        <w:numPr>
          <w:ilvl w:val="0"/>
          <w:numId w:val="24"/>
        </w:numPr>
        <w:autoSpaceDE w:val="0"/>
        <w:autoSpaceDN w:val="0"/>
        <w:adjustRightInd w:val="0"/>
        <w:spacing w:before="120" w:after="120"/>
        <w:ind w:left="1134" w:right="543" w:hanging="567"/>
        <w:rPr>
          <w:rFonts w:cs="Arial"/>
          <w:iCs/>
          <w:szCs w:val="21"/>
          <w:lang w:eastAsia="en-AU"/>
        </w:rPr>
      </w:pPr>
      <w:r w:rsidRPr="003F4D72">
        <w:rPr>
          <w:rFonts w:cs="Arial"/>
          <w:iCs/>
          <w:szCs w:val="21"/>
          <w:lang w:eastAsia="en-AU"/>
        </w:rPr>
        <w:t>Create opportunities for shared decision making through active community participation</w:t>
      </w:r>
    </w:p>
    <w:p w14:paraId="4A07A67E" w14:textId="55B7B214" w:rsidR="000E2076" w:rsidRPr="003F4D72" w:rsidRDefault="000E2076" w:rsidP="00265786">
      <w:pPr>
        <w:pStyle w:val="ListParagraph"/>
        <w:numPr>
          <w:ilvl w:val="0"/>
          <w:numId w:val="24"/>
        </w:numPr>
        <w:autoSpaceDE w:val="0"/>
        <w:autoSpaceDN w:val="0"/>
        <w:adjustRightInd w:val="0"/>
        <w:spacing w:before="120" w:after="120"/>
        <w:ind w:left="1134" w:right="543" w:hanging="567"/>
        <w:rPr>
          <w:rFonts w:cs="Arial"/>
          <w:iCs/>
          <w:szCs w:val="21"/>
          <w:lang w:eastAsia="en-AU"/>
        </w:rPr>
      </w:pPr>
      <w:r w:rsidRPr="003F4D72">
        <w:rPr>
          <w:rFonts w:cs="Arial"/>
          <w:iCs/>
          <w:szCs w:val="21"/>
          <w:lang w:eastAsia="en-AU"/>
        </w:rPr>
        <w:t xml:space="preserve">Work in partnership to advocate for and champion the needs and aspirations of the community to </w:t>
      </w:r>
      <w:r w:rsidR="003E320B" w:rsidRPr="003E320B">
        <w:rPr>
          <w:rFonts w:cs="Arial"/>
          <w:iCs/>
          <w:szCs w:val="21"/>
          <w:lang w:eastAsia="en-AU"/>
        </w:rPr>
        <w:t xml:space="preserve">State and Federal </w:t>
      </w:r>
      <w:r w:rsidRPr="003F4D72">
        <w:rPr>
          <w:rFonts w:cs="Arial"/>
          <w:iCs/>
          <w:szCs w:val="21"/>
          <w:lang w:eastAsia="en-AU"/>
        </w:rPr>
        <w:t xml:space="preserve">levels of government, service providers and the business sector </w:t>
      </w:r>
    </w:p>
    <w:p w14:paraId="5D0D89EE" w14:textId="228B0EA3" w:rsidR="000E2076" w:rsidRPr="003F4D72" w:rsidRDefault="000E2076" w:rsidP="00265786">
      <w:pPr>
        <w:pStyle w:val="ListParagraph"/>
        <w:numPr>
          <w:ilvl w:val="0"/>
          <w:numId w:val="24"/>
        </w:numPr>
        <w:autoSpaceDE w:val="0"/>
        <w:autoSpaceDN w:val="0"/>
        <w:adjustRightInd w:val="0"/>
        <w:spacing w:before="120" w:after="120"/>
        <w:ind w:left="1134" w:right="543" w:hanging="567"/>
        <w:rPr>
          <w:rFonts w:cs="Arial"/>
          <w:iCs/>
          <w:szCs w:val="21"/>
          <w:lang w:eastAsia="en-AU"/>
        </w:rPr>
      </w:pPr>
      <w:r w:rsidRPr="003F4D72">
        <w:rPr>
          <w:rFonts w:cs="Arial"/>
          <w:iCs/>
          <w:szCs w:val="21"/>
          <w:lang w:eastAsia="en-AU"/>
        </w:rPr>
        <w:t>Foster local and regional partnerships with individuals, community groups, businesses, service providers, agencies and all levels of government</w:t>
      </w:r>
    </w:p>
    <w:p w14:paraId="30807B52" w14:textId="77777777" w:rsidR="009B6BBE" w:rsidRDefault="009B6BBE">
      <w:pPr>
        <w:jc w:val="left"/>
        <w:rPr>
          <w:rFonts w:cs="Arial"/>
          <w:color w:val="FF0000"/>
        </w:rPr>
      </w:pPr>
    </w:p>
    <w:p w14:paraId="0D592B18" w14:textId="4870F554" w:rsidR="009B6BBE" w:rsidRDefault="009B6BBE">
      <w:pPr>
        <w:jc w:val="left"/>
        <w:rPr>
          <w:rFonts w:cs="Arial"/>
          <w:color w:val="FF0000"/>
        </w:rPr>
      </w:pPr>
      <w:r>
        <w:rPr>
          <w:rFonts w:cs="Arial"/>
          <w:color w:val="FF0000"/>
        </w:rPr>
        <w:br w:type="page"/>
      </w:r>
    </w:p>
    <w:p w14:paraId="378F6B71" w14:textId="77777777" w:rsidR="009B6BBE" w:rsidRPr="00216A30" w:rsidRDefault="009B6BBE" w:rsidP="00686752">
      <w:pPr>
        <w:pStyle w:val="Heading2"/>
        <w:rPr>
          <w:sz w:val="14"/>
        </w:rPr>
      </w:pPr>
      <w:bookmarkStart w:id="105" w:name="_Toc33425375"/>
      <w:r w:rsidRPr="00216A30">
        <w:t>Community indicators of progress</w:t>
      </w:r>
      <w:bookmarkEnd w:id="105"/>
    </w:p>
    <w:p w14:paraId="6B18BCA5" w14:textId="28D48B08" w:rsidR="009B6BBE" w:rsidRPr="003F4D72" w:rsidRDefault="009B6BBE" w:rsidP="003F4D72">
      <w:pPr>
        <w:pStyle w:val="NoSpacing"/>
        <w:ind w:left="851" w:right="260"/>
        <w:rPr>
          <w:rFonts w:cs="Arial"/>
          <w:color w:val="FF0000"/>
        </w:rPr>
      </w:pPr>
    </w:p>
    <w:tbl>
      <w:tblPr>
        <w:tblW w:w="0" w:type="auto"/>
        <w:tblInd w:w="828" w:type="dxa"/>
        <w:tblLayout w:type="fixed"/>
        <w:tblLook w:val="04A0" w:firstRow="1" w:lastRow="0" w:firstColumn="1" w:lastColumn="0" w:noHBand="0" w:noVBand="1"/>
      </w:tblPr>
      <w:tblGrid>
        <w:gridCol w:w="2115"/>
        <w:gridCol w:w="2386"/>
        <w:gridCol w:w="5294"/>
      </w:tblGrid>
      <w:tr w:rsidR="00DA523B" w:rsidRPr="00846B04" w14:paraId="2641E39F" w14:textId="77777777" w:rsidTr="0082576A">
        <w:trPr>
          <w:trHeight w:val="300"/>
        </w:trPr>
        <w:tc>
          <w:tcPr>
            <w:tcW w:w="2115" w:type="dxa"/>
            <w:vMerge w:val="restart"/>
            <w:tcBorders>
              <w:top w:val="single" w:sz="4" w:space="0" w:color="auto"/>
            </w:tcBorders>
            <w:noWrap/>
          </w:tcPr>
          <w:p w14:paraId="55E46714" w14:textId="07E06C49" w:rsidR="00DA523B" w:rsidRPr="00DA523B" w:rsidRDefault="00DA523B">
            <w:pPr>
              <w:ind w:left="10" w:right="543"/>
              <w:jc w:val="left"/>
              <w:rPr>
                <w:rFonts w:cs="Arial"/>
                <w:b/>
              </w:rPr>
            </w:pPr>
            <w:r w:rsidRPr="003F4D72">
              <w:rPr>
                <w:rFonts w:cs="Arial"/>
                <w:b/>
                <w:bCs/>
                <w:color w:val="000000"/>
              </w:rPr>
              <w:t>Well governed</w:t>
            </w:r>
          </w:p>
        </w:tc>
        <w:tc>
          <w:tcPr>
            <w:tcW w:w="2386" w:type="dxa"/>
            <w:tcBorders>
              <w:top w:val="single" w:sz="4" w:space="0" w:color="auto"/>
            </w:tcBorders>
            <w:noWrap/>
          </w:tcPr>
          <w:p w14:paraId="52357EE7" w14:textId="77777777" w:rsidR="00DA523B" w:rsidRDefault="00DA523B">
            <w:pPr>
              <w:ind w:left="10" w:right="-74"/>
              <w:jc w:val="left"/>
              <w:rPr>
                <w:rFonts w:cs="Arial"/>
                <w:b/>
                <w:bCs/>
              </w:rPr>
            </w:pPr>
            <w:r w:rsidRPr="003F4D72">
              <w:rPr>
                <w:rFonts w:cs="Arial"/>
                <w:b/>
                <w:bCs/>
              </w:rPr>
              <w:t>Community satisfaction</w:t>
            </w:r>
          </w:p>
          <w:p w14:paraId="365343BB" w14:textId="32D28B44" w:rsidR="00265786" w:rsidRPr="00DA523B" w:rsidRDefault="00265786">
            <w:pPr>
              <w:ind w:left="10" w:right="-74"/>
              <w:jc w:val="left"/>
              <w:rPr>
                <w:rFonts w:cs="Arial"/>
                <w:b/>
                <w:bCs/>
              </w:rPr>
            </w:pPr>
          </w:p>
        </w:tc>
        <w:tc>
          <w:tcPr>
            <w:tcW w:w="5294" w:type="dxa"/>
            <w:tcBorders>
              <w:top w:val="single" w:sz="4" w:space="0" w:color="auto"/>
            </w:tcBorders>
            <w:noWrap/>
          </w:tcPr>
          <w:p w14:paraId="335A3221" w14:textId="4CEBD5F4" w:rsidR="00DA523B" w:rsidRPr="00DA523B" w:rsidRDefault="00DA523B">
            <w:pPr>
              <w:ind w:left="10" w:right="543"/>
              <w:jc w:val="left"/>
              <w:rPr>
                <w:rFonts w:cs="Arial"/>
              </w:rPr>
            </w:pPr>
            <w:r w:rsidRPr="003F4D72">
              <w:rPr>
                <w:rFonts w:cs="Arial"/>
              </w:rPr>
              <w:t xml:space="preserve">Community satisfaction with </w:t>
            </w:r>
            <w:r w:rsidR="004D4B38">
              <w:rPr>
                <w:rFonts w:cs="Arial"/>
              </w:rPr>
              <w:t>C</w:t>
            </w:r>
            <w:r w:rsidRPr="003F4D72">
              <w:rPr>
                <w:rFonts w:cs="Arial"/>
              </w:rPr>
              <w:t>ouncil</w:t>
            </w:r>
          </w:p>
        </w:tc>
      </w:tr>
      <w:tr w:rsidR="00DA523B" w:rsidRPr="00846B04" w14:paraId="1FE9DE30" w14:textId="77777777" w:rsidTr="0082576A">
        <w:trPr>
          <w:trHeight w:val="300"/>
        </w:trPr>
        <w:tc>
          <w:tcPr>
            <w:tcW w:w="2115" w:type="dxa"/>
            <w:vMerge/>
            <w:noWrap/>
          </w:tcPr>
          <w:p w14:paraId="48C6171D" w14:textId="77777777" w:rsidR="00DA523B" w:rsidRPr="00DA523B" w:rsidRDefault="00DA523B">
            <w:pPr>
              <w:ind w:left="10" w:right="543"/>
              <w:jc w:val="left"/>
              <w:rPr>
                <w:rFonts w:cs="Arial"/>
                <w:b/>
              </w:rPr>
            </w:pPr>
          </w:p>
        </w:tc>
        <w:tc>
          <w:tcPr>
            <w:tcW w:w="2386" w:type="dxa"/>
            <w:noWrap/>
          </w:tcPr>
          <w:p w14:paraId="727190E5" w14:textId="3C7EF204" w:rsidR="00DA523B" w:rsidRPr="00DA523B" w:rsidRDefault="00DA523B">
            <w:pPr>
              <w:ind w:left="10" w:right="-74"/>
              <w:jc w:val="left"/>
              <w:rPr>
                <w:rFonts w:cs="Arial"/>
                <w:b/>
                <w:bCs/>
              </w:rPr>
            </w:pPr>
            <w:r w:rsidRPr="003F4D72">
              <w:rPr>
                <w:rFonts w:cs="Arial"/>
                <w:b/>
                <w:bCs/>
              </w:rPr>
              <w:t>Decision making</w:t>
            </w:r>
          </w:p>
        </w:tc>
        <w:tc>
          <w:tcPr>
            <w:tcW w:w="5294" w:type="dxa"/>
            <w:noWrap/>
          </w:tcPr>
          <w:p w14:paraId="130F6D8A" w14:textId="77777777" w:rsidR="00DA523B" w:rsidRDefault="00DA523B">
            <w:pPr>
              <w:ind w:left="10" w:right="543"/>
              <w:jc w:val="left"/>
              <w:rPr>
                <w:rFonts w:cs="Arial"/>
              </w:rPr>
            </w:pPr>
            <w:r w:rsidRPr="003F4D72">
              <w:rPr>
                <w:rFonts w:cs="Arial"/>
              </w:rPr>
              <w:t xml:space="preserve">Community satisfaction with </w:t>
            </w:r>
            <w:r w:rsidR="004D4B38">
              <w:rPr>
                <w:rFonts w:cs="Arial"/>
              </w:rPr>
              <w:t>C</w:t>
            </w:r>
            <w:r w:rsidRPr="003F4D72">
              <w:rPr>
                <w:rFonts w:cs="Arial"/>
              </w:rPr>
              <w:t>ouncil decisions</w:t>
            </w:r>
          </w:p>
          <w:p w14:paraId="09D08779" w14:textId="69523D88" w:rsidR="00265786" w:rsidRPr="00DA523B" w:rsidRDefault="00265786">
            <w:pPr>
              <w:ind w:left="10" w:right="543"/>
              <w:jc w:val="left"/>
              <w:rPr>
                <w:rFonts w:cs="Arial"/>
              </w:rPr>
            </w:pPr>
          </w:p>
        </w:tc>
      </w:tr>
      <w:tr w:rsidR="003E0A6B" w:rsidRPr="00846B04" w14:paraId="2E17F540" w14:textId="77777777" w:rsidTr="0082576A">
        <w:trPr>
          <w:trHeight w:val="300"/>
        </w:trPr>
        <w:tc>
          <w:tcPr>
            <w:tcW w:w="2115" w:type="dxa"/>
            <w:vMerge/>
            <w:noWrap/>
          </w:tcPr>
          <w:p w14:paraId="69FD97E0" w14:textId="77777777" w:rsidR="003E0A6B" w:rsidRPr="00DA523B" w:rsidRDefault="003E0A6B">
            <w:pPr>
              <w:ind w:left="10" w:right="543"/>
              <w:jc w:val="left"/>
              <w:rPr>
                <w:rFonts w:cs="Arial"/>
                <w:b/>
              </w:rPr>
            </w:pPr>
          </w:p>
        </w:tc>
        <w:tc>
          <w:tcPr>
            <w:tcW w:w="2386" w:type="dxa"/>
            <w:vMerge w:val="restart"/>
            <w:noWrap/>
          </w:tcPr>
          <w:p w14:paraId="40B84E4E" w14:textId="38A3DE5D" w:rsidR="003E0A6B" w:rsidRPr="003E0A6B" w:rsidRDefault="003E0A6B">
            <w:pPr>
              <w:ind w:left="10" w:right="-74"/>
              <w:jc w:val="left"/>
              <w:rPr>
                <w:rFonts w:cs="Arial"/>
                <w:b/>
                <w:bCs/>
              </w:rPr>
            </w:pPr>
            <w:r w:rsidRPr="003E0A6B">
              <w:rPr>
                <w:b/>
              </w:rPr>
              <w:t>Financial</w:t>
            </w:r>
            <w:r w:rsidRPr="003F4D72">
              <w:rPr>
                <w:b/>
              </w:rPr>
              <w:t xml:space="preserve"> sustainability</w:t>
            </w:r>
          </w:p>
        </w:tc>
        <w:tc>
          <w:tcPr>
            <w:tcW w:w="5294" w:type="dxa"/>
            <w:noWrap/>
          </w:tcPr>
          <w:p w14:paraId="79A0EFAF" w14:textId="6F46519B" w:rsidR="003E0A6B" w:rsidRPr="00DA523B" w:rsidRDefault="003E0A6B">
            <w:pPr>
              <w:ind w:left="10" w:right="543"/>
              <w:jc w:val="left"/>
              <w:rPr>
                <w:rFonts w:cs="Arial"/>
              </w:rPr>
            </w:pPr>
            <w:r w:rsidRPr="00303A82">
              <w:t>Net result</w:t>
            </w:r>
          </w:p>
        </w:tc>
      </w:tr>
      <w:tr w:rsidR="003E0A6B" w:rsidRPr="00846B04" w14:paraId="60BBC993" w14:textId="77777777" w:rsidTr="0082576A">
        <w:trPr>
          <w:trHeight w:val="300"/>
        </w:trPr>
        <w:tc>
          <w:tcPr>
            <w:tcW w:w="2115" w:type="dxa"/>
            <w:vMerge/>
            <w:noWrap/>
          </w:tcPr>
          <w:p w14:paraId="3113E316" w14:textId="77777777" w:rsidR="003E0A6B" w:rsidRPr="00DA523B" w:rsidRDefault="003E0A6B" w:rsidP="003E0A6B">
            <w:pPr>
              <w:ind w:left="10" w:right="543"/>
              <w:jc w:val="left"/>
              <w:rPr>
                <w:rFonts w:cs="Arial"/>
                <w:b/>
              </w:rPr>
            </w:pPr>
          </w:p>
        </w:tc>
        <w:tc>
          <w:tcPr>
            <w:tcW w:w="2386" w:type="dxa"/>
            <w:vMerge/>
            <w:noWrap/>
          </w:tcPr>
          <w:p w14:paraId="62FB944A" w14:textId="77777777" w:rsidR="003E0A6B" w:rsidRPr="00DA523B" w:rsidRDefault="003E0A6B" w:rsidP="003E0A6B">
            <w:pPr>
              <w:ind w:left="10" w:right="-74"/>
              <w:jc w:val="left"/>
              <w:rPr>
                <w:rFonts w:cs="Arial"/>
                <w:b/>
                <w:bCs/>
              </w:rPr>
            </w:pPr>
          </w:p>
        </w:tc>
        <w:tc>
          <w:tcPr>
            <w:tcW w:w="5294" w:type="dxa"/>
            <w:noWrap/>
          </w:tcPr>
          <w:p w14:paraId="6874B7CB" w14:textId="559A4C6F" w:rsidR="003E0A6B" w:rsidRPr="00DA523B" w:rsidRDefault="003E0A6B" w:rsidP="003E0A6B">
            <w:pPr>
              <w:ind w:left="10" w:right="543"/>
              <w:jc w:val="left"/>
              <w:rPr>
                <w:rFonts w:cs="Arial"/>
              </w:rPr>
            </w:pPr>
            <w:r w:rsidRPr="00303A82">
              <w:t>Liquidity ratio</w:t>
            </w:r>
          </w:p>
        </w:tc>
      </w:tr>
      <w:tr w:rsidR="00F457AB" w:rsidRPr="00846B04" w14:paraId="67510A8E" w14:textId="77777777" w:rsidTr="0082576A">
        <w:trPr>
          <w:trHeight w:val="300"/>
        </w:trPr>
        <w:tc>
          <w:tcPr>
            <w:tcW w:w="2115" w:type="dxa"/>
            <w:vMerge/>
            <w:noWrap/>
          </w:tcPr>
          <w:p w14:paraId="303E1CAB" w14:textId="77777777" w:rsidR="00F457AB" w:rsidRPr="00DA523B" w:rsidRDefault="00F457AB" w:rsidP="003E0A6B">
            <w:pPr>
              <w:ind w:left="10" w:right="543"/>
              <w:jc w:val="left"/>
              <w:rPr>
                <w:rFonts w:cs="Arial"/>
                <w:b/>
              </w:rPr>
            </w:pPr>
          </w:p>
        </w:tc>
        <w:tc>
          <w:tcPr>
            <w:tcW w:w="2386" w:type="dxa"/>
            <w:vMerge/>
            <w:noWrap/>
          </w:tcPr>
          <w:p w14:paraId="59DE8D9B" w14:textId="77777777" w:rsidR="00F457AB" w:rsidRPr="00DA523B" w:rsidRDefault="00F457AB" w:rsidP="003E0A6B">
            <w:pPr>
              <w:ind w:left="10" w:right="-74"/>
              <w:jc w:val="left"/>
              <w:rPr>
                <w:rFonts w:cs="Arial"/>
                <w:b/>
                <w:bCs/>
              </w:rPr>
            </w:pPr>
          </w:p>
        </w:tc>
        <w:tc>
          <w:tcPr>
            <w:tcW w:w="5294" w:type="dxa"/>
            <w:noWrap/>
          </w:tcPr>
          <w:p w14:paraId="49EB6A12" w14:textId="3892D3CE" w:rsidR="00F457AB" w:rsidRPr="00303A82" w:rsidRDefault="00F457AB">
            <w:pPr>
              <w:ind w:left="10" w:right="543"/>
              <w:jc w:val="left"/>
            </w:pPr>
            <w:r w:rsidRPr="00F457AB">
              <w:t>Internal Financing</w:t>
            </w:r>
          </w:p>
        </w:tc>
      </w:tr>
      <w:tr w:rsidR="003E0A6B" w:rsidRPr="00846B04" w14:paraId="3A1E527C" w14:textId="77777777" w:rsidTr="0082576A">
        <w:trPr>
          <w:trHeight w:val="300"/>
        </w:trPr>
        <w:tc>
          <w:tcPr>
            <w:tcW w:w="2115" w:type="dxa"/>
            <w:vMerge/>
            <w:noWrap/>
          </w:tcPr>
          <w:p w14:paraId="2D3DD771" w14:textId="77777777" w:rsidR="003E0A6B" w:rsidRPr="00DA523B" w:rsidRDefault="003E0A6B" w:rsidP="003E0A6B">
            <w:pPr>
              <w:ind w:left="10" w:right="543"/>
              <w:jc w:val="left"/>
              <w:rPr>
                <w:rFonts w:cs="Arial"/>
                <w:b/>
              </w:rPr>
            </w:pPr>
          </w:p>
        </w:tc>
        <w:tc>
          <w:tcPr>
            <w:tcW w:w="2386" w:type="dxa"/>
            <w:vMerge/>
            <w:noWrap/>
          </w:tcPr>
          <w:p w14:paraId="387EC4A5" w14:textId="77777777" w:rsidR="003E0A6B" w:rsidRPr="00DA523B" w:rsidRDefault="003E0A6B" w:rsidP="003E0A6B">
            <w:pPr>
              <w:ind w:left="10" w:right="-74"/>
              <w:jc w:val="left"/>
              <w:rPr>
                <w:rFonts w:cs="Arial"/>
                <w:b/>
                <w:bCs/>
              </w:rPr>
            </w:pPr>
          </w:p>
        </w:tc>
        <w:tc>
          <w:tcPr>
            <w:tcW w:w="5294" w:type="dxa"/>
            <w:noWrap/>
          </w:tcPr>
          <w:p w14:paraId="724AC96D" w14:textId="77B5AC27" w:rsidR="003E0A6B" w:rsidRPr="00DA523B" w:rsidRDefault="003E0A6B" w:rsidP="003E0A6B">
            <w:pPr>
              <w:ind w:left="10" w:right="543"/>
              <w:jc w:val="left"/>
              <w:rPr>
                <w:rFonts w:cs="Arial"/>
              </w:rPr>
            </w:pPr>
            <w:r w:rsidRPr="00303A82">
              <w:t>Indebtedness</w:t>
            </w:r>
          </w:p>
        </w:tc>
      </w:tr>
      <w:tr w:rsidR="003E0A6B" w:rsidRPr="00846B04" w14:paraId="2C26E8C2" w14:textId="77777777" w:rsidTr="0082576A">
        <w:trPr>
          <w:trHeight w:val="300"/>
        </w:trPr>
        <w:tc>
          <w:tcPr>
            <w:tcW w:w="2115" w:type="dxa"/>
            <w:vMerge/>
            <w:noWrap/>
          </w:tcPr>
          <w:p w14:paraId="6207891A" w14:textId="77777777" w:rsidR="003E0A6B" w:rsidRPr="00DA523B" w:rsidRDefault="003E0A6B" w:rsidP="003E0A6B">
            <w:pPr>
              <w:ind w:left="10" w:right="543"/>
              <w:jc w:val="left"/>
              <w:rPr>
                <w:rFonts w:cs="Arial"/>
                <w:b/>
              </w:rPr>
            </w:pPr>
          </w:p>
        </w:tc>
        <w:tc>
          <w:tcPr>
            <w:tcW w:w="2386" w:type="dxa"/>
            <w:vMerge/>
            <w:noWrap/>
          </w:tcPr>
          <w:p w14:paraId="56238E2D" w14:textId="77777777" w:rsidR="003E0A6B" w:rsidRPr="00DA523B" w:rsidRDefault="003E0A6B" w:rsidP="003E0A6B">
            <w:pPr>
              <w:ind w:left="10" w:right="-74"/>
              <w:jc w:val="left"/>
              <w:rPr>
                <w:rFonts w:cs="Arial"/>
                <w:b/>
                <w:bCs/>
              </w:rPr>
            </w:pPr>
          </w:p>
        </w:tc>
        <w:tc>
          <w:tcPr>
            <w:tcW w:w="5294" w:type="dxa"/>
            <w:noWrap/>
          </w:tcPr>
          <w:p w14:paraId="2D12251F" w14:textId="0F9A5652" w:rsidR="003E0A6B" w:rsidRPr="00DA523B" w:rsidRDefault="003E0A6B" w:rsidP="003E0A6B">
            <w:pPr>
              <w:ind w:left="10" w:right="543"/>
              <w:jc w:val="left"/>
              <w:rPr>
                <w:rFonts w:cs="Arial"/>
              </w:rPr>
            </w:pPr>
            <w:r w:rsidRPr="00303A82">
              <w:t>Capital replacement ratio</w:t>
            </w:r>
          </w:p>
        </w:tc>
      </w:tr>
      <w:tr w:rsidR="003E0A6B" w:rsidRPr="00846B04" w14:paraId="6841657F" w14:textId="77777777" w:rsidTr="0082576A">
        <w:trPr>
          <w:trHeight w:val="300"/>
        </w:trPr>
        <w:tc>
          <w:tcPr>
            <w:tcW w:w="2115" w:type="dxa"/>
            <w:vMerge/>
            <w:noWrap/>
          </w:tcPr>
          <w:p w14:paraId="2E6DEC54" w14:textId="77777777" w:rsidR="003E0A6B" w:rsidRPr="00DA523B" w:rsidRDefault="003E0A6B">
            <w:pPr>
              <w:ind w:left="10" w:right="543"/>
              <w:jc w:val="left"/>
              <w:rPr>
                <w:rFonts w:cs="Arial"/>
                <w:b/>
              </w:rPr>
            </w:pPr>
          </w:p>
        </w:tc>
        <w:tc>
          <w:tcPr>
            <w:tcW w:w="2386" w:type="dxa"/>
            <w:vMerge/>
            <w:noWrap/>
          </w:tcPr>
          <w:p w14:paraId="4A1017AD" w14:textId="41A610F5" w:rsidR="003E0A6B" w:rsidRPr="00DA523B" w:rsidRDefault="003E0A6B">
            <w:pPr>
              <w:ind w:left="10" w:right="-74"/>
              <w:jc w:val="left"/>
              <w:rPr>
                <w:rFonts w:cs="Arial"/>
                <w:b/>
                <w:bCs/>
              </w:rPr>
            </w:pPr>
          </w:p>
        </w:tc>
        <w:tc>
          <w:tcPr>
            <w:tcW w:w="5294" w:type="dxa"/>
            <w:noWrap/>
          </w:tcPr>
          <w:p w14:paraId="1A090FC9" w14:textId="77777777" w:rsidR="003E0A6B" w:rsidRDefault="003E0A6B">
            <w:pPr>
              <w:ind w:left="10" w:right="543"/>
              <w:jc w:val="left"/>
            </w:pPr>
            <w:r w:rsidRPr="00303A82">
              <w:t>Renewal gap ratio</w:t>
            </w:r>
          </w:p>
          <w:p w14:paraId="6669146C" w14:textId="51EA0685" w:rsidR="00265786" w:rsidRPr="00DA523B" w:rsidRDefault="00265786">
            <w:pPr>
              <w:ind w:left="10" w:right="543"/>
              <w:jc w:val="left"/>
              <w:rPr>
                <w:rFonts w:cs="Arial"/>
              </w:rPr>
            </w:pPr>
          </w:p>
        </w:tc>
      </w:tr>
      <w:tr w:rsidR="00DA523B" w:rsidRPr="00846B04" w14:paraId="3A425E1C" w14:textId="77777777" w:rsidTr="0082576A">
        <w:trPr>
          <w:trHeight w:val="300"/>
        </w:trPr>
        <w:tc>
          <w:tcPr>
            <w:tcW w:w="2115" w:type="dxa"/>
            <w:vMerge/>
            <w:noWrap/>
          </w:tcPr>
          <w:p w14:paraId="68592280" w14:textId="77777777" w:rsidR="00DA523B" w:rsidRPr="00DA523B" w:rsidRDefault="00DA523B">
            <w:pPr>
              <w:ind w:left="10" w:right="543"/>
              <w:jc w:val="left"/>
              <w:rPr>
                <w:rFonts w:cs="Arial"/>
                <w:b/>
              </w:rPr>
            </w:pPr>
          </w:p>
        </w:tc>
        <w:tc>
          <w:tcPr>
            <w:tcW w:w="2386" w:type="dxa"/>
            <w:noWrap/>
          </w:tcPr>
          <w:p w14:paraId="3E8D7719" w14:textId="0498D59B" w:rsidR="00DA523B" w:rsidRPr="00DA523B" w:rsidRDefault="00DA523B">
            <w:pPr>
              <w:ind w:left="10" w:right="-74"/>
              <w:jc w:val="left"/>
              <w:rPr>
                <w:rFonts w:cs="Arial"/>
                <w:b/>
                <w:bCs/>
              </w:rPr>
            </w:pPr>
            <w:r w:rsidRPr="003F4D72">
              <w:rPr>
                <w:rFonts w:cs="Arial"/>
                <w:b/>
                <w:bCs/>
                <w:color w:val="000000"/>
              </w:rPr>
              <w:t>Customer service</w:t>
            </w:r>
          </w:p>
        </w:tc>
        <w:tc>
          <w:tcPr>
            <w:tcW w:w="5294" w:type="dxa"/>
            <w:noWrap/>
          </w:tcPr>
          <w:p w14:paraId="2682D0E4" w14:textId="77777777" w:rsidR="00DA523B" w:rsidRDefault="00DA523B">
            <w:pPr>
              <w:ind w:left="10" w:right="543"/>
              <w:jc w:val="left"/>
              <w:rPr>
                <w:rFonts w:cs="Arial"/>
              </w:rPr>
            </w:pPr>
            <w:r w:rsidRPr="003F4D72">
              <w:rPr>
                <w:rFonts w:cs="Arial"/>
              </w:rPr>
              <w:t>Community satisfaction with Council customer service</w:t>
            </w:r>
          </w:p>
          <w:p w14:paraId="541EBCEB" w14:textId="68AF41F9" w:rsidR="00265786" w:rsidRPr="00DA523B" w:rsidRDefault="00265786">
            <w:pPr>
              <w:ind w:left="10" w:right="543"/>
              <w:jc w:val="left"/>
              <w:rPr>
                <w:rFonts w:cs="Arial"/>
              </w:rPr>
            </w:pPr>
          </w:p>
        </w:tc>
      </w:tr>
      <w:tr w:rsidR="00DA523B" w:rsidRPr="00846B04" w14:paraId="61E197FC" w14:textId="77777777" w:rsidTr="00265786">
        <w:trPr>
          <w:trHeight w:val="300"/>
        </w:trPr>
        <w:tc>
          <w:tcPr>
            <w:tcW w:w="2115" w:type="dxa"/>
            <w:vMerge/>
            <w:noWrap/>
          </w:tcPr>
          <w:p w14:paraId="054D3A37" w14:textId="77777777" w:rsidR="00DA523B" w:rsidRPr="00DA523B" w:rsidRDefault="00DA523B">
            <w:pPr>
              <w:ind w:left="10" w:right="543"/>
              <w:jc w:val="left"/>
              <w:rPr>
                <w:rFonts w:cs="Arial"/>
                <w:b/>
              </w:rPr>
            </w:pPr>
          </w:p>
        </w:tc>
        <w:tc>
          <w:tcPr>
            <w:tcW w:w="2386" w:type="dxa"/>
            <w:vMerge w:val="restart"/>
            <w:noWrap/>
          </w:tcPr>
          <w:p w14:paraId="7EBF0ADF" w14:textId="290AE22B" w:rsidR="00DA523B" w:rsidRPr="00DA523B" w:rsidRDefault="00DA523B">
            <w:pPr>
              <w:ind w:left="10" w:right="-74"/>
              <w:jc w:val="left"/>
              <w:rPr>
                <w:rFonts w:cs="Arial"/>
                <w:b/>
                <w:bCs/>
              </w:rPr>
            </w:pPr>
            <w:r w:rsidRPr="003F4D72">
              <w:rPr>
                <w:rFonts w:cs="Arial"/>
                <w:b/>
                <w:bCs/>
                <w:color w:val="000000"/>
              </w:rPr>
              <w:t>Employees</w:t>
            </w:r>
          </w:p>
        </w:tc>
        <w:tc>
          <w:tcPr>
            <w:tcW w:w="5294" w:type="dxa"/>
            <w:shd w:val="clear" w:color="auto" w:fill="auto"/>
            <w:noWrap/>
          </w:tcPr>
          <w:p w14:paraId="3C3A9A0A" w14:textId="77777777" w:rsidR="00DA523B" w:rsidRPr="00265786" w:rsidRDefault="00DA523B">
            <w:pPr>
              <w:ind w:left="10" w:right="543"/>
              <w:jc w:val="left"/>
              <w:rPr>
                <w:rFonts w:cs="Arial"/>
                <w:color w:val="000000"/>
              </w:rPr>
            </w:pPr>
            <w:r w:rsidRPr="00265786">
              <w:rPr>
                <w:rFonts w:cs="Arial"/>
                <w:color w:val="000000"/>
              </w:rPr>
              <w:t xml:space="preserve">Employee satisfaction </w:t>
            </w:r>
          </w:p>
          <w:p w14:paraId="02110460" w14:textId="708F158C" w:rsidR="00265786" w:rsidRPr="003F4D72" w:rsidRDefault="00265786" w:rsidP="00265786">
            <w:pPr>
              <w:ind w:right="543"/>
              <w:jc w:val="left"/>
              <w:rPr>
                <w:rFonts w:cs="Arial"/>
                <w:highlight w:val="magenta"/>
              </w:rPr>
            </w:pPr>
          </w:p>
        </w:tc>
      </w:tr>
      <w:tr w:rsidR="00DA523B" w:rsidRPr="00846B04" w14:paraId="41E97939" w14:textId="77777777" w:rsidTr="0082576A">
        <w:trPr>
          <w:trHeight w:val="300"/>
        </w:trPr>
        <w:tc>
          <w:tcPr>
            <w:tcW w:w="2115" w:type="dxa"/>
            <w:vMerge/>
            <w:tcBorders>
              <w:bottom w:val="single" w:sz="4" w:space="0" w:color="auto"/>
            </w:tcBorders>
            <w:noWrap/>
          </w:tcPr>
          <w:p w14:paraId="252A91C4" w14:textId="77777777" w:rsidR="00DA523B" w:rsidRPr="00DA523B" w:rsidRDefault="00DA523B">
            <w:pPr>
              <w:ind w:left="10" w:right="543"/>
              <w:jc w:val="left"/>
              <w:rPr>
                <w:rFonts w:cs="Arial"/>
                <w:b/>
              </w:rPr>
            </w:pPr>
          </w:p>
        </w:tc>
        <w:tc>
          <w:tcPr>
            <w:tcW w:w="2386" w:type="dxa"/>
            <w:vMerge/>
            <w:tcBorders>
              <w:bottom w:val="single" w:sz="4" w:space="0" w:color="auto"/>
            </w:tcBorders>
            <w:noWrap/>
          </w:tcPr>
          <w:p w14:paraId="6D26E18B" w14:textId="77777777" w:rsidR="00DA523B" w:rsidRPr="00DA523B" w:rsidRDefault="00DA523B">
            <w:pPr>
              <w:ind w:left="10" w:right="-74"/>
              <w:jc w:val="left"/>
              <w:rPr>
                <w:rFonts w:cs="Arial"/>
                <w:b/>
                <w:bCs/>
              </w:rPr>
            </w:pPr>
          </w:p>
        </w:tc>
        <w:tc>
          <w:tcPr>
            <w:tcW w:w="5294" w:type="dxa"/>
            <w:tcBorders>
              <w:bottom w:val="single" w:sz="4" w:space="0" w:color="auto"/>
            </w:tcBorders>
            <w:noWrap/>
          </w:tcPr>
          <w:p w14:paraId="55625270" w14:textId="77777777" w:rsidR="005A754A" w:rsidRDefault="005A754A" w:rsidP="00265786">
            <w:pPr>
              <w:ind w:right="543"/>
              <w:jc w:val="left"/>
              <w:rPr>
                <w:rFonts w:cs="Arial"/>
                <w:color w:val="000000"/>
                <w:highlight w:val="magenta"/>
              </w:rPr>
            </w:pPr>
          </w:p>
          <w:p w14:paraId="07A78D6E" w14:textId="0393BA64" w:rsidR="00265786" w:rsidRPr="003F4D72" w:rsidRDefault="00265786">
            <w:pPr>
              <w:ind w:left="10" w:right="543"/>
              <w:jc w:val="left"/>
              <w:rPr>
                <w:rFonts w:cs="Arial"/>
                <w:color w:val="000000"/>
                <w:highlight w:val="magenta"/>
              </w:rPr>
            </w:pPr>
          </w:p>
        </w:tc>
      </w:tr>
      <w:tr w:rsidR="00DA523B" w:rsidRPr="00846B04" w14:paraId="3E418B85" w14:textId="77777777" w:rsidTr="0082576A">
        <w:trPr>
          <w:trHeight w:val="300"/>
        </w:trPr>
        <w:tc>
          <w:tcPr>
            <w:tcW w:w="2115" w:type="dxa"/>
            <w:vMerge w:val="restart"/>
            <w:tcBorders>
              <w:top w:val="single" w:sz="4" w:space="0" w:color="auto"/>
            </w:tcBorders>
            <w:noWrap/>
          </w:tcPr>
          <w:p w14:paraId="6BA414CA" w14:textId="3BCD1464" w:rsidR="00DA523B" w:rsidRPr="00DA523B" w:rsidRDefault="00DA523B">
            <w:pPr>
              <w:ind w:left="10" w:right="543"/>
              <w:jc w:val="left"/>
              <w:rPr>
                <w:rFonts w:cs="Arial"/>
                <w:b/>
              </w:rPr>
            </w:pPr>
            <w:r w:rsidRPr="003F4D72">
              <w:rPr>
                <w:rFonts w:cs="Arial"/>
                <w:b/>
                <w:bCs/>
                <w:color w:val="000000"/>
              </w:rPr>
              <w:t>Empowered</w:t>
            </w:r>
          </w:p>
        </w:tc>
        <w:tc>
          <w:tcPr>
            <w:tcW w:w="2386" w:type="dxa"/>
            <w:tcBorders>
              <w:top w:val="single" w:sz="4" w:space="0" w:color="auto"/>
            </w:tcBorders>
            <w:noWrap/>
          </w:tcPr>
          <w:p w14:paraId="10BE7B3D" w14:textId="5F43A3B4" w:rsidR="00DA523B" w:rsidRPr="00DA523B" w:rsidRDefault="00DA523B">
            <w:pPr>
              <w:ind w:left="10" w:right="-74"/>
              <w:jc w:val="left"/>
              <w:rPr>
                <w:rFonts w:cs="Arial"/>
                <w:b/>
                <w:bCs/>
              </w:rPr>
            </w:pPr>
            <w:r w:rsidRPr="003F4D72">
              <w:rPr>
                <w:rFonts w:cs="Arial"/>
                <w:b/>
                <w:bCs/>
                <w:color w:val="000000"/>
              </w:rPr>
              <w:t>Community engagement</w:t>
            </w:r>
          </w:p>
        </w:tc>
        <w:tc>
          <w:tcPr>
            <w:tcW w:w="5294" w:type="dxa"/>
            <w:tcBorders>
              <w:top w:val="single" w:sz="4" w:space="0" w:color="auto"/>
            </w:tcBorders>
            <w:noWrap/>
          </w:tcPr>
          <w:p w14:paraId="66AE406C" w14:textId="77777777" w:rsidR="00DA523B" w:rsidRDefault="00DA523B">
            <w:pPr>
              <w:ind w:left="10" w:right="543"/>
              <w:jc w:val="left"/>
              <w:rPr>
                <w:rFonts w:cs="Arial"/>
                <w:color w:val="000000"/>
              </w:rPr>
            </w:pPr>
            <w:r w:rsidRPr="003F4D72">
              <w:rPr>
                <w:rFonts w:cs="Arial"/>
                <w:color w:val="000000"/>
              </w:rPr>
              <w:t>Community satisfaction with consultation and engagement</w:t>
            </w:r>
          </w:p>
          <w:p w14:paraId="768A99F7" w14:textId="0733BB8A" w:rsidR="00265786" w:rsidRPr="00DA523B" w:rsidRDefault="00265786">
            <w:pPr>
              <w:ind w:left="10" w:right="543"/>
              <w:jc w:val="left"/>
              <w:rPr>
                <w:rFonts w:cs="Arial"/>
              </w:rPr>
            </w:pPr>
          </w:p>
        </w:tc>
      </w:tr>
      <w:tr w:rsidR="00DA523B" w:rsidRPr="00846B04" w14:paraId="034F3F85" w14:textId="77777777" w:rsidTr="0082576A">
        <w:trPr>
          <w:trHeight w:val="300"/>
        </w:trPr>
        <w:tc>
          <w:tcPr>
            <w:tcW w:w="2115" w:type="dxa"/>
            <w:vMerge/>
            <w:noWrap/>
          </w:tcPr>
          <w:p w14:paraId="33597B83" w14:textId="77777777" w:rsidR="00DA523B" w:rsidRPr="00DA523B" w:rsidRDefault="00DA523B">
            <w:pPr>
              <w:ind w:left="10" w:right="543"/>
              <w:jc w:val="left"/>
              <w:rPr>
                <w:rFonts w:cs="Arial"/>
                <w:b/>
              </w:rPr>
            </w:pPr>
          </w:p>
        </w:tc>
        <w:tc>
          <w:tcPr>
            <w:tcW w:w="2386" w:type="dxa"/>
            <w:noWrap/>
          </w:tcPr>
          <w:p w14:paraId="0AE419CC" w14:textId="2A3BA47F" w:rsidR="00DA523B" w:rsidRPr="00DA523B" w:rsidRDefault="00DA523B">
            <w:pPr>
              <w:ind w:left="10" w:right="-74"/>
              <w:jc w:val="left"/>
              <w:rPr>
                <w:rFonts w:cs="Arial"/>
                <w:b/>
                <w:bCs/>
              </w:rPr>
            </w:pPr>
            <w:r w:rsidRPr="003F4D72">
              <w:rPr>
                <w:rFonts w:cs="Arial"/>
                <w:b/>
                <w:bCs/>
                <w:color w:val="000000"/>
              </w:rPr>
              <w:t>Informing the community</w:t>
            </w:r>
          </w:p>
        </w:tc>
        <w:tc>
          <w:tcPr>
            <w:tcW w:w="5294" w:type="dxa"/>
            <w:noWrap/>
          </w:tcPr>
          <w:p w14:paraId="4B2FAAF9" w14:textId="77777777" w:rsidR="00DA523B" w:rsidRDefault="00DA523B">
            <w:pPr>
              <w:ind w:left="10" w:right="543"/>
              <w:jc w:val="left"/>
              <w:rPr>
                <w:rFonts w:cs="Arial"/>
                <w:color w:val="000000"/>
              </w:rPr>
            </w:pPr>
            <w:r w:rsidRPr="003F4D72">
              <w:rPr>
                <w:rFonts w:cs="Arial"/>
                <w:color w:val="000000"/>
              </w:rPr>
              <w:t xml:space="preserve">Community satisfaction with </w:t>
            </w:r>
            <w:r w:rsidR="005A754A" w:rsidRPr="003F4D72">
              <w:rPr>
                <w:rFonts w:cs="Arial"/>
                <w:color w:val="000000"/>
              </w:rPr>
              <w:t>Council informing the community</w:t>
            </w:r>
          </w:p>
          <w:p w14:paraId="6BBE6C57" w14:textId="45EA5E47" w:rsidR="00265786" w:rsidRPr="00DA523B" w:rsidRDefault="00265786">
            <w:pPr>
              <w:ind w:left="10" w:right="543"/>
              <w:jc w:val="left"/>
              <w:rPr>
                <w:rFonts w:cs="Arial"/>
              </w:rPr>
            </w:pPr>
          </w:p>
        </w:tc>
      </w:tr>
      <w:tr w:rsidR="00DA523B" w:rsidRPr="00846B04" w14:paraId="5F947B2C" w14:textId="77777777" w:rsidTr="0082576A">
        <w:trPr>
          <w:trHeight w:val="300"/>
        </w:trPr>
        <w:tc>
          <w:tcPr>
            <w:tcW w:w="2115" w:type="dxa"/>
            <w:vMerge/>
            <w:tcBorders>
              <w:bottom w:val="single" w:sz="4" w:space="0" w:color="auto"/>
            </w:tcBorders>
            <w:noWrap/>
          </w:tcPr>
          <w:p w14:paraId="1C7AB333" w14:textId="77777777" w:rsidR="00DA523B" w:rsidRPr="00DA523B" w:rsidRDefault="00DA523B">
            <w:pPr>
              <w:ind w:left="10" w:right="543"/>
              <w:jc w:val="left"/>
              <w:rPr>
                <w:rFonts w:cs="Arial"/>
                <w:b/>
              </w:rPr>
            </w:pPr>
          </w:p>
        </w:tc>
        <w:tc>
          <w:tcPr>
            <w:tcW w:w="2386" w:type="dxa"/>
            <w:tcBorders>
              <w:bottom w:val="single" w:sz="4" w:space="0" w:color="auto"/>
            </w:tcBorders>
            <w:noWrap/>
          </w:tcPr>
          <w:p w14:paraId="2A397961" w14:textId="3A20F704" w:rsidR="00DA523B" w:rsidRPr="00DA523B" w:rsidRDefault="00DA523B">
            <w:pPr>
              <w:ind w:left="10" w:right="-74"/>
              <w:jc w:val="left"/>
              <w:rPr>
                <w:rFonts w:cs="Arial"/>
                <w:b/>
                <w:bCs/>
              </w:rPr>
            </w:pPr>
            <w:r w:rsidRPr="003F4D72">
              <w:rPr>
                <w:rFonts w:cs="Arial"/>
                <w:b/>
                <w:bCs/>
              </w:rPr>
              <w:t>Advocacy</w:t>
            </w:r>
          </w:p>
        </w:tc>
        <w:tc>
          <w:tcPr>
            <w:tcW w:w="5294" w:type="dxa"/>
            <w:tcBorders>
              <w:bottom w:val="single" w:sz="4" w:space="0" w:color="auto"/>
            </w:tcBorders>
            <w:noWrap/>
          </w:tcPr>
          <w:p w14:paraId="79F24D82" w14:textId="47F55497" w:rsidR="00DA523B" w:rsidRPr="00DA523B" w:rsidRDefault="00DA523B">
            <w:pPr>
              <w:ind w:left="10" w:right="543"/>
              <w:jc w:val="left"/>
              <w:rPr>
                <w:rFonts w:cs="Arial"/>
              </w:rPr>
            </w:pPr>
            <w:r w:rsidRPr="003F4D72">
              <w:rPr>
                <w:rFonts w:cs="Arial"/>
              </w:rPr>
              <w:t>Community satisfaction with Council lobbying on behalf of the community</w:t>
            </w:r>
          </w:p>
        </w:tc>
      </w:tr>
    </w:tbl>
    <w:p w14:paraId="34DDB15D" w14:textId="673E62CD" w:rsidR="009B6BBE" w:rsidRDefault="009B6BBE">
      <w:pPr>
        <w:jc w:val="center"/>
        <w:rPr>
          <w:rFonts w:eastAsia="Arial"/>
          <w:color w:val="FF0000"/>
        </w:rPr>
      </w:pPr>
    </w:p>
    <w:p w14:paraId="5F614AE1" w14:textId="77777777" w:rsidR="009B6BBE" w:rsidRDefault="009B6BBE">
      <w:pPr>
        <w:jc w:val="left"/>
        <w:rPr>
          <w:rFonts w:eastAsia="Arial"/>
          <w:color w:val="FF0000"/>
        </w:rPr>
      </w:pPr>
      <w:r>
        <w:rPr>
          <w:rFonts w:eastAsia="Arial"/>
          <w:color w:val="FF0000"/>
        </w:rPr>
        <w:br w:type="page"/>
      </w:r>
    </w:p>
    <w:p w14:paraId="500D70B7" w14:textId="55C05908" w:rsidR="0047763F" w:rsidRPr="003F4D72" w:rsidRDefault="0047763F" w:rsidP="00D722EA">
      <w:pPr>
        <w:pStyle w:val="Heading1"/>
      </w:pPr>
      <w:bookmarkStart w:id="106" w:name="_Toc33425376"/>
      <w:r w:rsidRPr="003F4D72">
        <w:rPr>
          <w:rFonts w:eastAsia="Arial"/>
        </w:rPr>
        <w:t>Making it happen...</w:t>
      </w:r>
      <w:bookmarkEnd w:id="106"/>
    </w:p>
    <w:p w14:paraId="2EAA02D5" w14:textId="77777777" w:rsidR="0047763F" w:rsidRPr="003F4D72" w:rsidRDefault="0047763F" w:rsidP="0047763F">
      <w:pPr>
        <w:ind w:right="543"/>
        <w:jc w:val="left"/>
      </w:pPr>
    </w:p>
    <w:p w14:paraId="4B3B83DD" w14:textId="23825E47" w:rsidR="0047763F" w:rsidRPr="003F4D72" w:rsidRDefault="0047763F" w:rsidP="0047763F">
      <w:pPr>
        <w:pStyle w:val="NoSpacing"/>
        <w:ind w:right="260"/>
        <w:jc w:val="left"/>
        <w:rPr>
          <w:rFonts w:cs="Arial"/>
          <w:b/>
          <w:sz w:val="24"/>
        </w:rPr>
      </w:pPr>
      <w:r w:rsidRPr="003F4D72">
        <w:rPr>
          <w:rFonts w:cs="Arial"/>
          <w:b/>
          <w:sz w:val="24"/>
        </w:rPr>
        <w:t xml:space="preserve">Partnerships between a wide range of organisations and individuals will continue to be vital in helping to transform the </w:t>
      </w:r>
      <w:r w:rsidRPr="00265786">
        <w:rPr>
          <w:rFonts w:cs="Arial"/>
          <w:b/>
          <w:i/>
          <w:sz w:val="24"/>
        </w:rPr>
        <w:t>Maroondah 2040 Community Vision</w:t>
      </w:r>
      <w:r w:rsidRPr="003F4D72">
        <w:rPr>
          <w:rFonts w:cs="Arial"/>
          <w:b/>
          <w:sz w:val="24"/>
        </w:rPr>
        <w:t xml:space="preserve"> into a reality. </w:t>
      </w:r>
    </w:p>
    <w:p w14:paraId="453E90FF" w14:textId="77777777" w:rsidR="0047763F" w:rsidRPr="003F4D72" w:rsidRDefault="0047763F" w:rsidP="0047763F">
      <w:pPr>
        <w:pStyle w:val="NoSpacing"/>
        <w:ind w:right="260"/>
        <w:jc w:val="left"/>
        <w:rPr>
          <w:rFonts w:cs="Arial"/>
          <w:sz w:val="24"/>
        </w:rPr>
      </w:pPr>
    </w:p>
    <w:p w14:paraId="0C4D6D11" w14:textId="5B679326" w:rsidR="0047763F" w:rsidRPr="003F4D72" w:rsidRDefault="0047763F" w:rsidP="0047763F">
      <w:pPr>
        <w:pStyle w:val="NoSpacing"/>
        <w:ind w:right="260"/>
        <w:jc w:val="left"/>
        <w:rPr>
          <w:rFonts w:cs="Arial"/>
        </w:rPr>
      </w:pPr>
      <w:r w:rsidRPr="003F4D72">
        <w:rPr>
          <w:rFonts w:cs="Arial"/>
        </w:rPr>
        <w:t xml:space="preserve">Council will continue to play a key role in partnering with and supporting the community to achieve the future outcomes identified within the </w:t>
      </w:r>
      <w:r w:rsidRPr="00265786">
        <w:rPr>
          <w:rFonts w:cs="Arial"/>
          <w:i/>
        </w:rPr>
        <w:t>Maroondah 2040 Community Vision</w:t>
      </w:r>
      <w:r w:rsidRPr="003F4D72">
        <w:rPr>
          <w:rFonts w:cs="Arial"/>
        </w:rPr>
        <w:t>. This vision will form the driving force behind all of Council’s activities and delivery of services.</w:t>
      </w:r>
    </w:p>
    <w:p w14:paraId="115DE445" w14:textId="77777777" w:rsidR="0047763F" w:rsidRPr="003F4D72" w:rsidRDefault="0047763F" w:rsidP="0047763F">
      <w:pPr>
        <w:pStyle w:val="NoSpacing"/>
        <w:ind w:right="260"/>
        <w:jc w:val="left"/>
        <w:rPr>
          <w:rFonts w:cs="Arial"/>
        </w:rPr>
      </w:pPr>
    </w:p>
    <w:p w14:paraId="6DB2100C" w14:textId="766C0D96" w:rsidR="0047763F" w:rsidRPr="003F4D72" w:rsidRDefault="0047763F" w:rsidP="0047763F">
      <w:pPr>
        <w:pStyle w:val="NoSpacing"/>
        <w:ind w:right="260"/>
        <w:jc w:val="left"/>
        <w:rPr>
          <w:rFonts w:cs="Arial"/>
          <w:lang w:eastAsia="en-AU"/>
        </w:rPr>
      </w:pPr>
      <w:r w:rsidRPr="003F4D72">
        <w:rPr>
          <w:rFonts w:cs="Arial"/>
          <w:lang w:eastAsia="en-AU"/>
        </w:rPr>
        <w:t xml:space="preserve">The </w:t>
      </w:r>
      <w:r w:rsidRPr="00457CB5">
        <w:rPr>
          <w:rFonts w:cs="Arial"/>
          <w:i/>
          <w:lang w:eastAsia="en-AU"/>
        </w:rPr>
        <w:t>Maroondah 2040 Community Vision</w:t>
      </w:r>
      <w:r w:rsidR="00BD1E49">
        <w:rPr>
          <w:rFonts w:cs="Arial"/>
          <w:lang w:eastAsia="en-AU"/>
        </w:rPr>
        <w:t xml:space="preserve"> has categorised the </w:t>
      </w:r>
      <w:r w:rsidRPr="003F4D72">
        <w:rPr>
          <w:rFonts w:cs="Arial"/>
          <w:lang w:eastAsia="en-AU"/>
        </w:rPr>
        <w:t xml:space="preserve">community aspirations and priorities for the future into eight broad </w:t>
      </w:r>
      <w:r w:rsidRPr="003F4D72">
        <w:rPr>
          <w:rFonts w:cs="Arial"/>
          <w:bCs/>
          <w:iCs/>
          <w:lang w:eastAsia="en-AU"/>
        </w:rPr>
        <w:t xml:space="preserve">outcome areas. </w:t>
      </w:r>
      <w:r w:rsidRPr="003F4D72">
        <w:rPr>
          <w:rFonts w:cs="Arial"/>
          <w:lang w:eastAsia="en-AU"/>
        </w:rPr>
        <w:t xml:space="preserve">Under each of these outcome areas, </w:t>
      </w:r>
      <w:r w:rsidR="00BD1E49">
        <w:rPr>
          <w:rFonts w:cs="Arial"/>
          <w:lang w:eastAsia="en-AU"/>
        </w:rPr>
        <w:t>the</w:t>
      </w:r>
      <w:r w:rsidRPr="003F4D72">
        <w:rPr>
          <w:rFonts w:cs="Arial"/>
          <w:lang w:eastAsia="en-AU"/>
        </w:rPr>
        <w:t xml:space="preserve"> </w:t>
      </w:r>
      <w:r w:rsidRPr="003F4D72">
        <w:rPr>
          <w:rFonts w:cs="Arial"/>
          <w:bCs/>
          <w:iCs/>
          <w:lang w:eastAsia="en-AU"/>
        </w:rPr>
        <w:t xml:space="preserve">key directions </w:t>
      </w:r>
      <w:r w:rsidRPr="003F4D72">
        <w:rPr>
          <w:rFonts w:cs="Arial"/>
          <w:lang w:eastAsia="en-AU"/>
        </w:rPr>
        <w:t>are high level strategies aimed at guiding the activities of Council and the community in working toward the achievement of the vision.</w:t>
      </w:r>
    </w:p>
    <w:p w14:paraId="631E7E4A" w14:textId="0D5D86F8" w:rsidR="0047763F" w:rsidRPr="003F4D72" w:rsidRDefault="0047763F" w:rsidP="0047763F">
      <w:pPr>
        <w:pStyle w:val="NoSpacing"/>
        <w:ind w:right="260"/>
        <w:jc w:val="left"/>
        <w:rPr>
          <w:rFonts w:cs="Arial"/>
          <w:lang w:eastAsia="en-AU"/>
        </w:rPr>
      </w:pPr>
    </w:p>
    <w:p w14:paraId="23DFC64F" w14:textId="77777777" w:rsidR="0047763F" w:rsidRPr="003F4D72" w:rsidRDefault="0047763F" w:rsidP="0047763F">
      <w:pPr>
        <w:pStyle w:val="NoSpacing"/>
        <w:ind w:right="260"/>
        <w:jc w:val="left"/>
        <w:rPr>
          <w:rFonts w:cs="Arial"/>
          <w:lang w:eastAsia="en-AU"/>
        </w:rPr>
      </w:pPr>
      <w:r w:rsidRPr="003F4D72">
        <w:rPr>
          <w:rFonts w:cs="Arial"/>
          <w:lang w:eastAsia="en-AU"/>
        </w:rPr>
        <w:t xml:space="preserve">Council’s role in working towards the </w:t>
      </w:r>
      <w:r w:rsidRPr="00457CB5">
        <w:rPr>
          <w:rFonts w:cs="Arial"/>
          <w:i/>
          <w:lang w:eastAsia="en-AU"/>
        </w:rPr>
        <w:t>Maroondah 2040 Community Vision</w:t>
      </w:r>
      <w:r w:rsidRPr="003F4D72">
        <w:rPr>
          <w:rFonts w:cs="Arial"/>
          <w:lang w:eastAsia="en-AU"/>
        </w:rPr>
        <w:t xml:space="preserve"> is articulated in the four-year </w:t>
      </w:r>
      <w:r w:rsidRPr="00457CB5">
        <w:rPr>
          <w:rFonts w:cs="Arial"/>
          <w:i/>
          <w:lang w:eastAsia="en-AU"/>
        </w:rPr>
        <w:t>Council Plan</w:t>
      </w:r>
      <w:r w:rsidRPr="003F4D72">
        <w:rPr>
          <w:rFonts w:cs="Arial"/>
          <w:lang w:eastAsia="en-AU"/>
        </w:rPr>
        <w:t xml:space="preserve">. The </w:t>
      </w:r>
      <w:r w:rsidRPr="00457CB5">
        <w:rPr>
          <w:rFonts w:cs="Arial"/>
          <w:i/>
          <w:lang w:eastAsia="en-AU"/>
        </w:rPr>
        <w:t>Council Plan</w:t>
      </w:r>
      <w:r w:rsidRPr="003F4D72">
        <w:rPr>
          <w:rFonts w:cs="Arial"/>
          <w:lang w:eastAsia="en-AU"/>
        </w:rPr>
        <w:t xml:space="preserve"> identifies medium-term key directions (strategies), short-term priority actions and associated resourcing to work towards the preferred future outcomes identified by the community and outlined in the Vision.</w:t>
      </w:r>
    </w:p>
    <w:p w14:paraId="5AC78DFA" w14:textId="77777777" w:rsidR="0047763F" w:rsidRPr="003F4D72" w:rsidRDefault="0047763F" w:rsidP="0047763F">
      <w:pPr>
        <w:pStyle w:val="NoSpacing"/>
        <w:ind w:right="260"/>
        <w:jc w:val="left"/>
        <w:rPr>
          <w:rFonts w:cs="Arial"/>
          <w:lang w:eastAsia="en-AU"/>
        </w:rPr>
      </w:pPr>
      <w:r w:rsidRPr="003F4D72">
        <w:rPr>
          <w:rFonts w:cs="Arial"/>
          <w:lang w:eastAsia="en-AU"/>
        </w:rPr>
        <w:t xml:space="preserve"> </w:t>
      </w:r>
    </w:p>
    <w:p w14:paraId="349EA263" w14:textId="12B1C495" w:rsidR="0047763F" w:rsidRPr="003F4D72" w:rsidRDefault="0047763F" w:rsidP="0047763F">
      <w:pPr>
        <w:pStyle w:val="NoSpacing"/>
        <w:ind w:right="260"/>
        <w:jc w:val="left"/>
        <w:rPr>
          <w:rFonts w:cs="Arial"/>
          <w:lang w:eastAsia="en-AU"/>
        </w:rPr>
      </w:pPr>
      <w:r w:rsidRPr="003F4D72">
        <w:rPr>
          <w:rFonts w:cs="Arial"/>
          <w:lang w:eastAsia="en-AU"/>
        </w:rPr>
        <w:t xml:space="preserve">The </w:t>
      </w:r>
      <w:r w:rsidRPr="00457CB5">
        <w:rPr>
          <w:rFonts w:cs="Arial"/>
          <w:i/>
          <w:lang w:eastAsia="en-AU"/>
        </w:rPr>
        <w:t>Maroondah 2040 Community Vision</w:t>
      </w:r>
      <w:r w:rsidRPr="003F4D72">
        <w:rPr>
          <w:rFonts w:cs="Arial"/>
          <w:lang w:eastAsia="en-AU"/>
        </w:rPr>
        <w:t xml:space="preserve"> and the </w:t>
      </w:r>
      <w:r w:rsidRPr="00457CB5">
        <w:rPr>
          <w:rFonts w:cs="Arial"/>
          <w:i/>
          <w:lang w:eastAsia="en-AU"/>
        </w:rPr>
        <w:t>Council Plan</w:t>
      </w:r>
      <w:r w:rsidRPr="003F4D72">
        <w:rPr>
          <w:rFonts w:cs="Arial"/>
          <w:lang w:eastAsia="en-AU"/>
        </w:rPr>
        <w:t xml:space="preserve"> together provide direction for internal Service Delivery Plans that identify services, </w:t>
      </w:r>
      <w:r w:rsidR="009B6BBE" w:rsidRPr="00BD1E49">
        <w:rPr>
          <w:rFonts w:cs="Arial"/>
          <w:lang w:eastAsia="en-AU"/>
        </w:rPr>
        <w:t>initiatives</w:t>
      </w:r>
      <w:r w:rsidRPr="003F4D72">
        <w:rPr>
          <w:rFonts w:cs="Arial"/>
          <w:lang w:eastAsia="en-AU"/>
        </w:rPr>
        <w:t xml:space="preserve"> and projects to be undertaken by Council to meet community needs and expectations.</w:t>
      </w:r>
    </w:p>
    <w:p w14:paraId="44C87F64" w14:textId="77777777" w:rsidR="0047763F" w:rsidRPr="003F4D72" w:rsidRDefault="0047763F" w:rsidP="0047763F">
      <w:pPr>
        <w:pStyle w:val="NoSpacing"/>
        <w:ind w:right="260"/>
        <w:jc w:val="left"/>
        <w:rPr>
          <w:rFonts w:cs="Arial"/>
          <w:lang w:eastAsia="en-AU"/>
        </w:rPr>
      </w:pPr>
    </w:p>
    <w:p w14:paraId="5ACBE77C" w14:textId="77777777" w:rsidR="0047763F" w:rsidRPr="003F4D72" w:rsidRDefault="0047763F" w:rsidP="0047763F">
      <w:pPr>
        <w:pStyle w:val="NoSpacing"/>
        <w:ind w:right="260"/>
        <w:jc w:val="left"/>
        <w:rPr>
          <w:rFonts w:cs="Arial"/>
        </w:rPr>
      </w:pPr>
      <w:r w:rsidRPr="003F4D72">
        <w:rPr>
          <w:rFonts w:cs="Arial"/>
          <w:lang w:eastAsia="en-AU"/>
        </w:rPr>
        <w:t xml:space="preserve">Council’s Integrated Planning Framework ensures that all of Council’s activities and financial resources are aligned in order to meet the aspirations, needs and expectations of the Maroondah community. </w:t>
      </w:r>
    </w:p>
    <w:p w14:paraId="5B7C56D0" w14:textId="77777777" w:rsidR="0047763F" w:rsidRPr="003F4D72" w:rsidRDefault="0047763F" w:rsidP="0047763F">
      <w:pPr>
        <w:pStyle w:val="NoSpacing"/>
        <w:ind w:right="260"/>
        <w:jc w:val="left"/>
        <w:rPr>
          <w:rFonts w:cs="Arial"/>
          <w:lang w:eastAsia="en-AU"/>
        </w:rPr>
      </w:pPr>
    </w:p>
    <w:p w14:paraId="4C1B5070" w14:textId="580F86D9" w:rsidR="0047763F" w:rsidRDefault="0047763F" w:rsidP="0047763F">
      <w:pPr>
        <w:pStyle w:val="NoSpacing"/>
        <w:ind w:right="260"/>
        <w:jc w:val="left"/>
        <w:rPr>
          <w:rFonts w:cs="Arial"/>
          <w:lang w:eastAsia="en-AU"/>
        </w:rPr>
      </w:pPr>
      <w:r w:rsidRPr="003F4D72">
        <w:rPr>
          <w:rFonts w:cs="Arial"/>
          <w:lang w:eastAsia="en-AU"/>
        </w:rPr>
        <w:t>The Framework also includes a range of key strategic planning documents, the Long Term Financial Strategy and Annual Budget, as well as additional supporting strategies and policies adopted by Council.</w:t>
      </w:r>
    </w:p>
    <w:p w14:paraId="66B519DB" w14:textId="0FD7FEA6" w:rsidR="00686752" w:rsidRDefault="00686752" w:rsidP="0047763F">
      <w:pPr>
        <w:pStyle w:val="NoSpacing"/>
        <w:ind w:right="260"/>
        <w:jc w:val="left"/>
        <w:rPr>
          <w:rFonts w:cs="Arial"/>
          <w:lang w:eastAsia="en-AU"/>
        </w:rPr>
      </w:pPr>
    </w:p>
    <w:p w14:paraId="6C50EC10" w14:textId="603A662D" w:rsidR="00686752" w:rsidRPr="00686752" w:rsidRDefault="00686752" w:rsidP="00686752">
      <w:pPr>
        <w:pStyle w:val="Heading2"/>
      </w:pPr>
      <w:r w:rsidRPr="00686752">
        <w:t>Integrated Planning Framework</w:t>
      </w:r>
    </w:p>
    <w:p w14:paraId="74CF0EAD" w14:textId="77777777" w:rsidR="002F58D3" w:rsidRPr="003F4D72" w:rsidRDefault="002F58D3" w:rsidP="00037BB5">
      <w:pPr>
        <w:pStyle w:val="NormalWeb"/>
        <w:jc w:val="center"/>
        <w:rPr>
          <w:rFonts w:ascii="Arial" w:hAnsi="Arial" w:cs="Arial"/>
          <w:sz w:val="18"/>
          <w:szCs w:val="18"/>
        </w:rPr>
      </w:pPr>
    </w:p>
    <w:p w14:paraId="4672F902" w14:textId="4AA015DD" w:rsidR="002F58D3" w:rsidRPr="003F4D72" w:rsidRDefault="00F52788" w:rsidP="002F58D3">
      <w:pPr>
        <w:pStyle w:val="NormalWeb"/>
        <w:rPr>
          <w:rFonts w:ascii="Arial" w:hAnsi="Arial" w:cs="Arial"/>
          <w:sz w:val="18"/>
          <w:szCs w:val="18"/>
        </w:rPr>
      </w:pPr>
      <w:r w:rsidRPr="00F52788">
        <w:rPr>
          <w:rFonts w:ascii="Arial" w:hAnsi="Arial" w:cs="Arial"/>
          <w:sz w:val="18"/>
          <w:szCs w:val="18"/>
        </w:rPr>
        <w:drawing>
          <wp:inline distT="0" distB="0" distL="0" distR="0" wp14:anchorId="7A739467" wp14:editId="3F111A72">
            <wp:extent cx="3854648" cy="40388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854648" cy="4038808"/>
                    </a:xfrm>
                    <a:prstGeom prst="rect">
                      <a:avLst/>
                    </a:prstGeom>
                  </pic:spPr>
                </pic:pic>
              </a:graphicData>
            </a:graphic>
          </wp:inline>
        </w:drawing>
      </w:r>
    </w:p>
    <w:p w14:paraId="7258FC17" w14:textId="26744BCB" w:rsidR="003F160F" w:rsidRPr="00F52788" w:rsidRDefault="003F160F" w:rsidP="00F52788">
      <w:pPr>
        <w:pStyle w:val="Heading1"/>
        <w:rPr>
          <w:rFonts w:eastAsia="Arial"/>
          <w:w w:val="102"/>
        </w:rPr>
      </w:pPr>
      <w:bookmarkStart w:id="107" w:name="_Toc33425377"/>
      <w:r w:rsidRPr="003F4D72">
        <w:rPr>
          <w:rFonts w:eastAsia="Arial"/>
        </w:rPr>
        <w:t>Measuring our progress</w:t>
      </w:r>
      <w:bookmarkEnd w:id="107"/>
    </w:p>
    <w:p w14:paraId="5ACBF4E4" w14:textId="77777777" w:rsidR="003F160F" w:rsidRPr="003F4D72" w:rsidRDefault="003F160F" w:rsidP="003F160F">
      <w:pPr>
        <w:ind w:right="543"/>
        <w:jc w:val="left"/>
      </w:pPr>
    </w:p>
    <w:p w14:paraId="5D7EB674" w14:textId="0F30552E" w:rsidR="003F160F" w:rsidRPr="00F52788" w:rsidRDefault="003F160F" w:rsidP="003F160F">
      <w:pPr>
        <w:pStyle w:val="NoSpacing"/>
        <w:ind w:right="260"/>
        <w:jc w:val="left"/>
        <w:rPr>
          <w:rFonts w:cs="Arial"/>
          <w:b/>
        </w:rPr>
      </w:pPr>
      <w:r w:rsidRPr="00F52788">
        <w:rPr>
          <w:rFonts w:cs="Arial"/>
          <w:b/>
        </w:rPr>
        <w:t xml:space="preserve">The </w:t>
      </w:r>
      <w:r w:rsidRPr="00F52788">
        <w:rPr>
          <w:rFonts w:cs="Arial"/>
          <w:b/>
          <w:i/>
        </w:rPr>
        <w:t>Maroondah 2040 Community Vision</w:t>
      </w:r>
      <w:r w:rsidRPr="00F52788">
        <w:rPr>
          <w:rFonts w:cs="Arial"/>
          <w:b/>
        </w:rPr>
        <w:t xml:space="preserve"> highlights a range of strengths valued by the community within Maroondah, whilst also identifying areas for future enhancement. </w:t>
      </w:r>
    </w:p>
    <w:p w14:paraId="612A61FF" w14:textId="77777777" w:rsidR="003F160F" w:rsidRPr="003F4D72" w:rsidRDefault="003F160F" w:rsidP="003F160F">
      <w:pPr>
        <w:pStyle w:val="NoSpacing"/>
        <w:ind w:right="260"/>
        <w:jc w:val="left"/>
        <w:rPr>
          <w:rFonts w:cs="Arial"/>
          <w:sz w:val="24"/>
        </w:rPr>
      </w:pPr>
    </w:p>
    <w:p w14:paraId="31FE5605" w14:textId="4C407464" w:rsidR="003F160F" w:rsidRPr="003F4D72" w:rsidRDefault="003F160F" w:rsidP="003F160F">
      <w:pPr>
        <w:pStyle w:val="NoSpacing"/>
        <w:ind w:right="260"/>
        <w:jc w:val="left"/>
        <w:rPr>
          <w:rFonts w:cs="Arial"/>
        </w:rPr>
      </w:pPr>
      <w:r w:rsidRPr="003F4D72">
        <w:rPr>
          <w:rFonts w:cs="Arial"/>
        </w:rPr>
        <w:t xml:space="preserve">Significant change often occurs gradually and it is easy to overlook progress unless this is measured. </w:t>
      </w:r>
    </w:p>
    <w:p w14:paraId="0536C441" w14:textId="77777777" w:rsidR="003F160F" w:rsidRPr="003F4D72" w:rsidRDefault="003F160F" w:rsidP="003F160F">
      <w:pPr>
        <w:pStyle w:val="NoSpacing"/>
        <w:ind w:right="260"/>
        <w:jc w:val="left"/>
        <w:rPr>
          <w:rFonts w:cs="Arial"/>
        </w:rPr>
      </w:pPr>
    </w:p>
    <w:p w14:paraId="21139B33" w14:textId="77777777" w:rsidR="003F160F" w:rsidRPr="003F4D72" w:rsidRDefault="003F160F" w:rsidP="003F160F">
      <w:pPr>
        <w:pStyle w:val="NoSpacing"/>
        <w:ind w:right="260"/>
        <w:jc w:val="left"/>
        <w:rPr>
          <w:rFonts w:cs="Arial"/>
        </w:rPr>
      </w:pPr>
      <w:r w:rsidRPr="003F4D72">
        <w:rPr>
          <w:rFonts w:cs="Arial"/>
        </w:rPr>
        <w:t xml:space="preserve">To measure progress toward achieving the preferred future outcomes outlined in the </w:t>
      </w:r>
      <w:r w:rsidRPr="006A1B95">
        <w:rPr>
          <w:rFonts w:cs="Arial"/>
          <w:i/>
        </w:rPr>
        <w:t>Maroondah 2040 Community Vision</w:t>
      </w:r>
      <w:r w:rsidRPr="003F4D72">
        <w:rPr>
          <w:rFonts w:cs="Arial"/>
        </w:rPr>
        <w:t>, a number of outcome-based community indicators have been selected.</w:t>
      </w:r>
    </w:p>
    <w:p w14:paraId="0835C61A" w14:textId="77777777" w:rsidR="003F160F" w:rsidRPr="003F4D72" w:rsidRDefault="003F160F" w:rsidP="003F160F">
      <w:pPr>
        <w:pStyle w:val="NoSpacing"/>
        <w:ind w:right="260"/>
        <w:jc w:val="left"/>
        <w:rPr>
          <w:rFonts w:cs="Arial"/>
        </w:rPr>
      </w:pPr>
    </w:p>
    <w:p w14:paraId="11FD8D5E" w14:textId="5FBE0062" w:rsidR="003F160F" w:rsidRPr="003F4D72" w:rsidRDefault="003F160F" w:rsidP="003F160F">
      <w:pPr>
        <w:pStyle w:val="NoSpacing"/>
        <w:ind w:right="260"/>
        <w:jc w:val="left"/>
        <w:rPr>
          <w:rFonts w:cs="Arial"/>
        </w:rPr>
      </w:pPr>
      <w:r w:rsidRPr="003F4D72">
        <w:rPr>
          <w:rFonts w:cs="Arial"/>
        </w:rPr>
        <w:t>Over time, these indicators will be used to identify how successful the initiatives of Council, businesses, community groups and individuals have been in working towards the future outcomes and key directions outlined in the community vision.</w:t>
      </w:r>
    </w:p>
    <w:p w14:paraId="47251249" w14:textId="77777777" w:rsidR="003F160F" w:rsidRPr="003F4D72" w:rsidRDefault="003F160F" w:rsidP="003F160F">
      <w:pPr>
        <w:pStyle w:val="NoSpacing"/>
        <w:ind w:right="260"/>
        <w:jc w:val="left"/>
        <w:rPr>
          <w:rFonts w:cs="Arial"/>
        </w:rPr>
      </w:pPr>
    </w:p>
    <w:p w14:paraId="743B4AC4" w14:textId="77777777" w:rsidR="003F160F" w:rsidRPr="003F4D72" w:rsidRDefault="003F160F" w:rsidP="003F160F">
      <w:pPr>
        <w:pStyle w:val="NoSpacing"/>
        <w:ind w:right="260"/>
        <w:jc w:val="left"/>
        <w:rPr>
          <w:rFonts w:cs="Arial"/>
        </w:rPr>
      </w:pPr>
      <w:r w:rsidRPr="003F4D72">
        <w:rPr>
          <w:rFonts w:cs="Arial"/>
        </w:rPr>
        <w:t>These indicators are not intended to form a definitive list, rather they will be helpful in revealing progress over time.</w:t>
      </w:r>
    </w:p>
    <w:p w14:paraId="21B02FA6" w14:textId="77777777" w:rsidR="003F160F" w:rsidRPr="003F4D72" w:rsidRDefault="003F160F" w:rsidP="003F160F">
      <w:pPr>
        <w:pStyle w:val="NoSpacing"/>
        <w:ind w:right="260"/>
        <w:jc w:val="left"/>
        <w:rPr>
          <w:rFonts w:cs="Arial"/>
        </w:rPr>
      </w:pPr>
    </w:p>
    <w:p w14:paraId="7F20C340" w14:textId="20DBFF26" w:rsidR="003F160F" w:rsidRPr="003F4D72" w:rsidRDefault="003F160F" w:rsidP="003F160F">
      <w:pPr>
        <w:pStyle w:val="NoSpacing"/>
        <w:ind w:right="260"/>
        <w:jc w:val="left"/>
        <w:rPr>
          <w:rFonts w:cs="Arial"/>
        </w:rPr>
      </w:pPr>
      <w:r w:rsidRPr="003F4D72">
        <w:rPr>
          <w:rFonts w:cs="Arial"/>
        </w:rPr>
        <w:t xml:space="preserve">A </w:t>
      </w:r>
      <w:r w:rsidRPr="006A1B95">
        <w:rPr>
          <w:rFonts w:cs="Arial"/>
          <w:i/>
        </w:rPr>
        <w:t xml:space="preserve">State of Maroondah </w:t>
      </w:r>
      <w:r w:rsidR="006A1B95">
        <w:rPr>
          <w:rFonts w:cs="Arial"/>
          <w:i/>
        </w:rPr>
        <w:t>R</w:t>
      </w:r>
      <w:r w:rsidRPr="006A1B95">
        <w:rPr>
          <w:rFonts w:cs="Arial"/>
          <w:i/>
        </w:rPr>
        <w:t>eport</w:t>
      </w:r>
      <w:r w:rsidRPr="003F4D72">
        <w:rPr>
          <w:rFonts w:cs="Arial"/>
        </w:rPr>
        <w:t xml:space="preserve"> will continue to be prepared periodically over the life of the Maroondah 2040 Community Vision to celebrate achievements, recognise efforts, monitor trends and identify areas for future improvement. </w:t>
      </w:r>
    </w:p>
    <w:p w14:paraId="0444C6E3" w14:textId="77777777" w:rsidR="002F58D3" w:rsidRPr="003F4D72" w:rsidRDefault="002F58D3" w:rsidP="002F58D3">
      <w:pPr>
        <w:pStyle w:val="NormalWeb"/>
        <w:rPr>
          <w:rFonts w:ascii="Arial" w:hAnsi="Arial" w:cs="Arial"/>
          <w:color w:val="FF0000"/>
          <w:sz w:val="18"/>
          <w:szCs w:val="18"/>
        </w:rPr>
      </w:pPr>
    </w:p>
    <w:p w14:paraId="5D8E9D2C" w14:textId="77777777" w:rsidR="002F58D3" w:rsidRPr="003F4D72" w:rsidRDefault="002F58D3" w:rsidP="002F58D3">
      <w:pPr>
        <w:pStyle w:val="NormalWeb"/>
        <w:rPr>
          <w:rFonts w:ascii="Arial" w:hAnsi="Arial" w:cs="Arial"/>
          <w:color w:val="FF0000"/>
          <w:sz w:val="18"/>
          <w:szCs w:val="18"/>
        </w:rPr>
      </w:pPr>
    </w:p>
    <w:p w14:paraId="43308F5B" w14:textId="77777777" w:rsidR="002F58D3" w:rsidRPr="003F4D72" w:rsidRDefault="002F58D3" w:rsidP="002F58D3">
      <w:pPr>
        <w:pStyle w:val="NormalWeb"/>
        <w:jc w:val="center"/>
        <w:rPr>
          <w:rFonts w:ascii="Arial" w:hAnsi="Arial" w:cs="Arial"/>
          <w:color w:val="FF0000"/>
          <w:sz w:val="18"/>
          <w:szCs w:val="18"/>
        </w:rPr>
      </w:pPr>
    </w:p>
    <w:p w14:paraId="38F85EE4" w14:textId="77777777" w:rsidR="00093EC5" w:rsidRPr="003F4D72" w:rsidRDefault="00093EC5" w:rsidP="00220F4A">
      <w:pPr>
        <w:pStyle w:val="NormalWeb"/>
        <w:jc w:val="center"/>
        <w:rPr>
          <w:rFonts w:ascii="Gotham Medium" w:hAnsi="Gotham Medium"/>
          <w:color w:val="FF0000"/>
        </w:rPr>
      </w:pPr>
    </w:p>
    <w:p w14:paraId="2B5D1996" w14:textId="77777777" w:rsidR="00037BB5" w:rsidRPr="003F4D72" w:rsidRDefault="00037BB5">
      <w:pPr>
        <w:jc w:val="left"/>
        <w:rPr>
          <w:rFonts w:ascii="Gotham Medium" w:hAnsi="Gotham Medium"/>
          <w:color w:val="FF0000"/>
          <w:sz w:val="24"/>
        </w:rPr>
      </w:pPr>
      <w:r w:rsidRPr="003F4D72">
        <w:rPr>
          <w:rFonts w:ascii="Gotham Medium" w:hAnsi="Gotham Medium"/>
          <w:color w:val="FF0000"/>
          <w:sz w:val="24"/>
        </w:rPr>
        <w:br w:type="page"/>
      </w:r>
    </w:p>
    <w:p w14:paraId="2059FD11" w14:textId="77777777" w:rsidR="004213C2" w:rsidRPr="003F4D72" w:rsidRDefault="004213C2" w:rsidP="00D722EA">
      <w:pPr>
        <w:pStyle w:val="Heading1"/>
      </w:pPr>
      <w:bookmarkStart w:id="108" w:name="_Toc33425378"/>
      <w:r w:rsidRPr="003F4D72">
        <w:rPr>
          <w:rFonts w:eastAsia="Arial"/>
        </w:rPr>
        <w:t>Glossary</w:t>
      </w:r>
      <w:bookmarkEnd w:id="108"/>
    </w:p>
    <w:p w14:paraId="374E3AB6" w14:textId="77777777" w:rsidR="004213C2" w:rsidRPr="00563D95" w:rsidRDefault="004213C2" w:rsidP="004213C2">
      <w:pPr>
        <w:ind w:left="567" w:right="543"/>
        <w:jc w:val="left"/>
      </w:pPr>
    </w:p>
    <w:p w14:paraId="4F2F212C" w14:textId="5BBC68D5" w:rsidR="008E7B10" w:rsidRPr="00563D95" w:rsidRDefault="004213C2" w:rsidP="00037BB5">
      <w:pPr>
        <w:ind w:left="567" w:right="543"/>
        <w:jc w:val="left"/>
        <w:rPr>
          <w:rFonts w:cs="Arial"/>
          <w:b/>
          <w:sz w:val="24"/>
        </w:rPr>
      </w:pPr>
      <w:r w:rsidRPr="00563D95">
        <w:rPr>
          <w:rFonts w:cs="Arial"/>
          <w:b/>
          <w:sz w:val="24"/>
        </w:rPr>
        <w:t xml:space="preserve">The Maroondah 2040 Community Vision </w:t>
      </w:r>
      <w:r w:rsidR="00325743" w:rsidRPr="00563D95">
        <w:rPr>
          <w:rFonts w:cs="Arial"/>
          <w:b/>
          <w:sz w:val="24"/>
        </w:rPr>
        <w:t>include</w:t>
      </w:r>
      <w:r w:rsidRPr="00563D95">
        <w:rPr>
          <w:rFonts w:cs="Arial"/>
          <w:b/>
          <w:sz w:val="24"/>
        </w:rPr>
        <w:t xml:space="preserve">s a range of terms </w:t>
      </w:r>
      <w:r w:rsidR="00DD4A44" w:rsidRPr="00563D95">
        <w:rPr>
          <w:rFonts w:cs="Arial"/>
          <w:b/>
          <w:sz w:val="24"/>
        </w:rPr>
        <w:t>that are</w:t>
      </w:r>
      <w:r w:rsidRPr="00563D95">
        <w:rPr>
          <w:rFonts w:cs="Arial"/>
          <w:b/>
          <w:sz w:val="24"/>
        </w:rPr>
        <w:t xml:space="preserve"> explained below.</w:t>
      </w:r>
    </w:p>
    <w:p w14:paraId="5E1872A5" w14:textId="77777777" w:rsidR="00865775" w:rsidRPr="00563D95" w:rsidRDefault="00865775" w:rsidP="00037BB5">
      <w:pPr>
        <w:ind w:right="543"/>
        <w:jc w:val="left"/>
        <w:rPr>
          <w:rFonts w:cs="Arial"/>
          <w:sz w:val="24"/>
        </w:rPr>
      </w:pPr>
    </w:p>
    <w:p w14:paraId="4C587E5B" w14:textId="77777777" w:rsidR="000436F5" w:rsidRPr="009E3CEE" w:rsidRDefault="000436F5" w:rsidP="000436F5">
      <w:pPr>
        <w:ind w:left="567" w:right="543"/>
        <w:rPr>
          <w:rFonts w:cs="Arial"/>
          <w:b/>
        </w:rPr>
      </w:pPr>
      <w:bookmarkStart w:id="109" w:name="_Hlk32840335"/>
      <w:r>
        <w:rPr>
          <w:rFonts w:cs="Arial"/>
          <w:b/>
        </w:rPr>
        <w:t>Active transport</w:t>
      </w:r>
    </w:p>
    <w:bookmarkEnd w:id="109"/>
    <w:p w14:paraId="2E824865" w14:textId="77777777" w:rsidR="00A96F4A" w:rsidRDefault="00A96F4A" w:rsidP="000436F5">
      <w:pPr>
        <w:ind w:left="567" w:right="543"/>
        <w:jc w:val="left"/>
      </w:pPr>
      <w:r w:rsidRPr="00A96F4A">
        <w:t xml:space="preserve">Transport that is human-powered, such as walking or cycling. </w:t>
      </w:r>
    </w:p>
    <w:p w14:paraId="06D00AF6" w14:textId="77777777" w:rsidR="00A96F4A" w:rsidRDefault="00A96F4A" w:rsidP="000436F5">
      <w:pPr>
        <w:ind w:left="567" w:right="543"/>
        <w:jc w:val="left"/>
        <w:rPr>
          <w:rFonts w:cs="Arial"/>
          <w:b/>
        </w:rPr>
      </w:pPr>
    </w:p>
    <w:p w14:paraId="4B63BFBF" w14:textId="57202248" w:rsidR="000436F5" w:rsidRPr="00563D95" w:rsidRDefault="000436F5" w:rsidP="000436F5">
      <w:pPr>
        <w:ind w:left="567" w:right="543"/>
        <w:jc w:val="left"/>
        <w:rPr>
          <w:rFonts w:cs="Arial"/>
          <w:b/>
        </w:rPr>
      </w:pPr>
      <w:r w:rsidRPr="00563D95">
        <w:rPr>
          <w:rFonts w:cs="Arial"/>
          <w:b/>
        </w:rPr>
        <w:t>Activity centres</w:t>
      </w:r>
    </w:p>
    <w:p w14:paraId="4CBFCEAA" w14:textId="77777777" w:rsidR="000436F5" w:rsidRPr="00563D95" w:rsidRDefault="000436F5" w:rsidP="000436F5">
      <w:pPr>
        <w:ind w:left="567" w:right="543"/>
        <w:rPr>
          <w:rFonts w:cs="Arial"/>
        </w:rPr>
      </w:pPr>
      <w:r w:rsidRPr="00563D95">
        <w:rPr>
          <w:rFonts w:eastAsiaTheme="minorHAnsi" w:cs="Arial"/>
        </w:rPr>
        <w:t>Suburban centres that provide a focus for services, employment, housing, transport and social interaction.</w:t>
      </w:r>
    </w:p>
    <w:p w14:paraId="75682626" w14:textId="77777777" w:rsidR="000436F5" w:rsidRPr="00563D95" w:rsidRDefault="000436F5" w:rsidP="000436F5">
      <w:pPr>
        <w:ind w:left="567" w:right="543"/>
        <w:jc w:val="left"/>
        <w:rPr>
          <w:rFonts w:cs="Arial"/>
        </w:rPr>
      </w:pPr>
    </w:p>
    <w:p w14:paraId="378C6A34" w14:textId="77777777" w:rsidR="000436F5" w:rsidRPr="009E3CEE" w:rsidRDefault="000436F5" w:rsidP="000436F5">
      <w:pPr>
        <w:ind w:left="567" w:right="543"/>
        <w:rPr>
          <w:rFonts w:cs="Arial"/>
          <w:b/>
        </w:rPr>
      </w:pPr>
      <w:r>
        <w:rPr>
          <w:rFonts w:cs="Arial"/>
          <w:b/>
        </w:rPr>
        <w:t>Advanced manufacturing</w:t>
      </w:r>
    </w:p>
    <w:p w14:paraId="20D32409" w14:textId="77777777" w:rsidR="000436F5" w:rsidRDefault="000436F5" w:rsidP="000436F5">
      <w:pPr>
        <w:ind w:left="567" w:right="543"/>
        <w:jc w:val="left"/>
        <w:rPr>
          <w:rFonts w:cs="Arial"/>
          <w:b/>
        </w:rPr>
      </w:pPr>
      <w:r>
        <w:rPr>
          <w:rFonts w:cs="Arial"/>
          <w:color w:val="333333"/>
          <w:shd w:val="clear" w:color="auto" w:fill="FFFFFF"/>
        </w:rPr>
        <w:t>Any manufacturing process that takes advantage of high-technology or knowledge-intensive inputs as an integral part of its manufacturing process.</w:t>
      </w:r>
    </w:p>
    <w:p w14:paraId="5F1A2A42" w14:textId="77777777" w:rsidR="000436F5" w:rsidRPr="00563D95" w:rsidRDefault="000436F5" w:rsidP="000436F5">
      <w:pPr>
        <w:ind w:left="567" w:right="543"/>
        <w:jc w:val="left"/>
        <w:rPr>
          <w:rFonts w:cs="Arial"/>
          <w:b/>
        </w:rPr>
      </w:pPr>
    </w:p>
    <w:p w14:paraId="09D420A3" w14:textId="77777777" w:rsidR="000436F5" w:rsidRPr="00563D95" w:rsidRDefault="000436F5" w:rsidP="000436F5">
      <w:pPr>
        <w:ind w:left="567" w:right="543"/>
        <w:jc w:val="left"/>
        <w:rPr>
          <w:rFonts w:cs="Arial"/>
          <w:b/>
        </w:rPr>
      </w:pPr>
      <w:r w:rsidRPr="00563D95">
        <w:rPr>
          <w:rFonts w:cs="Arial"/>
          <w:b/>
        </w:rPr>
        <w:t>Age in place</w:t>
      </w:r>
    </w:p>
    <w:p w14:paraId="29F4CDF4" w14:textId="77777777" w:rsidR="000436F5" w:rsidRPr="00563D95" w:rsidRDefault="000436F5" w:rsidP="000436F5">
      <w:pPr>
        <w:autoSpaceDE w:val="0"/>
        <w:autoSpaceDN w:val="0"/>
        <w:adjustRightInd w:val="0"/>
        <w:ind w:left="567" w:right="543"/>
        <w:jc w:val="left"/>
        <w:rPr>
          <w:rFonts w:cs="Arial"/>
        </w:rPr>
      </w:pPr>
      <w:r w:rsidRPr="00532AA9">
        <w:rPr>
          <w:rFonts w:eastAsiaTheme="minorHAnsi" w:cs="Arial"/>
        </w:rPr>
        <w:t>A person living in the residence of their choice as they age for as long as they are able, incorporating responsive and flexible care in line with their changing needs.</w:t>
      </w:r>
    </w:p>
    <w:p w14:paraId="2F8DE115" w14:textId="77777777" w:rsidR="000436F5" w:rsidRPr="00563D95" w:rsidRDefault="000436F5" w:rsidP="000436F5">
      <w:pPr>
        <w:ind w:left="567" w:right="543"/>
        <w:jc w:val="left"/>
        <w:rPr>
          <w:rFonts w:cs="Arial"/>
        </w:rPr>
      </w:pPr>
    </w:p>
    <w:p w14:paraId="7100BB7E" w14:textId="77777777" w:rsidR="000436F5" w:rsidRPr="00563D95" w:rsidRDefault="000436F5" w:rsidP="000436F5">
      <w:pPr>
        <w:ind w:left="567" w:right="543"/>
        <w:jc w:val="left"/>
        <w:rPr>
          <w:rFonts w:cs="Arial"/>
          <w:b/>
        </w:rPr>
      </w:pPr>
      <w:r w:rsidRPr="00563D95">
        <w:rPr>
          <w:rFonts w:cs="Arial"/>
          <w:b/>
        </w:rPr>
        <w:t>Affordable housing</w:t>
      </w:r>
    </w:p>
    <w:p w14:paraId="4425BAF2" w14:textId="77777777" w:rsidR="000436F5" w:rsidRPr="00563D95" w:rsidRDefault="000436F5" w:rsidP="000436F5">
      <w:pPr>
        <w:autoSpaceDE w:val="0"/>
        <w:autoSpaceDN w:val="0"/>
        <w:adjustRightInd w:val="0"/>
        <w:ind w:left="567" w:right="543"/>
        <w:jc w:val="left"/>
        <w:rPr>
          <w:rFonts w:cs="Arial"/>
        </w:rPr>
      </w:pPr>
      <w:r w:rsidRPr="00563D95">
        <w:rPr>
          <w:rFonts w:eastAsiaTheme="minorHAnsi" w:cs="Arial"/>
        </w:rPr>
        <w:t>Housing where the cost (whether of mortgage repayments or rent) is no more than 30 per cent of the household’s income.</w:t>
      </w:r>
    </w:p>
    <w:p w14:paraId="7681BE96" w14:textId="77777777" w:rsidR="000436F5" w:rsidRPr="00563D95" w:rsidRDefault="000436F5" w:rsidP="000436F5">
      <w:pPr>
        <w:ind w:left="567" w:right="543"/>
        <w:jc w:val="left"/>
        <w:rPr>
          <w:rFonts w:cs="Arial"/>
        </w:rPr>
      </w:pPr>
    </w:p>
    <w:p w14:paraId="6A79772D" w14:textId="77777777" w:rsidR="000436F5" w:rsidRPr="009E3CEE" w:rsidRDefault="000436F5" w:rsidP="000436F5">
      <w:pPr>
        <w:ind w:left="567" w:right="543"/>
        <w:rPr>
          <w:rFonts w:cs="Arial"/>
          <w:b/>
        </w:rPr>
      </w:pPr>
      <w:r>
        <w:rPr>
          <w:rFonts w:cs="Arial"/>
          <w:b/>
        </w:rPr>
        <w:t>Bayswater Business Precinct</w:t>
      </w:r>
    </w:p>
    <w:p w14:paraId="50DDEEC2" w14:textId="77777777" w:rsidR="000436F5" w:rsidRPr="00532AA9" w:rsidRDefault="000436F5" w:rsidP="000436F5">
      <w:pPr>
        <w:ind w:left="567" w:right="543"/>
        <w:rPr>
          <w:rFonts w:cs="Arial"/>
        </w:rPr>
      </w:pPr>
      <w:r w:rsidRPr="00532AA9">
        <w:rPr>
          <w:rFonts w:cs="Arial"/>
        </w:rPr>
        <w:t xml:space="preserve">Business precinct within the suburbs of Bayswater, Bayswater North, Croydon South, Boronia, Kilsyth and Kilsyth South which is </w:t>
      </w:r>
      <w:r w:rsidRPr="00532AA9">
        <w:rPr>
          <w:rFonts w:cs="Arial"/>
          <w:szCs w:val="24"/>
          <w:lang w:eastAsia="en-AU"/>
        </w:rPr>
        <w:t>home to over 4,500 businesses that support more than 23,000 jobs.</w:t>
      </w:r>
    </w:p>
    <w:p w14:paraId="6D1D7A84" w14:textId="77777777" w:rsidR="000436F5" w:rsidRDefault="000436F5" w:rsidP="000436F5">
      <w:pPr>
        <w:ind w:left="567" w:right="543"/>
        <w:jc w:val="left"/>
        <w:rPr>
          <w:rFonts w:cs="Arial"/>
          <w:b/>
        </w:rPr>
      </w:pPr>
    </w:p>
    <w:p w14:paraId="1EF20554" w14:textId="77777777" w:rsidR="000436F5" w:rsidRPr="009E3CEE" w:rsidRDefault="000436F5" w:rsidP="000436F5">
      <w:pPr>
        <w:ind w:left="567" w:right="543"/>
        <w:rPr>
          <w:rFonts w:cs="Arial"/>
          <w:b/>
        </w:rPr>
      </w:pPr>
      <w:bookmarkStart w:id="110" w:name="_Hlk32840345"/>
      <w:r>
        <w:rPr>
          <w:rFonts w:cs="Arial"/>
          <w:b/>
        </w:rPr>
        <w:t>Bicycle facility</w:t>
      </w:r>
    </w:p>
    <w:bookmarkEnd w:id="110"/>
    <w:p w14:paraId="6A9E808B" w14:textId="72F1F3F4" w:rsidR="000436F5" w:rsidRPr="00563D95" w:rsidRDefault="00A96F4A" w:rsidP="000436F5">
      <w:pPr>
        <w:ind w:left="567" w:right="543"/>
        <w:jc w:val="left"/>
        <w:rPr>
          <w:rFonts w:cs="Arial"/>
          <w:b/>
        </w:rPr>
      </w:pPr>
      <w:r w:rsidRPr="00A96F4A">
        <w:rPr>
          <w:rFonts w:cs="Arial"/>
        </w:rPr>
        <w:t>Infrastructure intended to be used by cyclists, such as bicycle lanes, share</w:t>
      </w:r>
      <w:r>
        <w:rPr>
          <w:rFonts w:cs="Arial"/>
        </w:rPr>
        <w:t>d</w:t>
      </w:r>
      <w:r w:rsidRPr="00A96F4A">
        <w:rPr>
          <w:rFonts w:cs="Arial"/>
        </w:rPr>
        <w:t xml:space="preserve"> user pathways, trails (where permitted), bicycle parking, repair stations, wayfinding signage.  </w:t>
      </w:r>
    </w:p>
    <w:p w14:paraId="6D1753BB" w14:textId="77777777" w:rsidR="00A96F4A" w:rsidRDefault="00A96F4A" w:rsidP="000436F5">
      <w:pPr>
        <w:ind w:left="567" w:right="543"/>
        <w:jc w:val="left"/>
        <w:rPr>
          <w:rFonts w:cs="Arial"/>
          <w:b/>
        </w:rPr>
      </w:pPr>
    </w:p>
    <w:p w14:paraId="5DB64FE7" w14:textId="40B4A47E" w:rsidR="000436F5" w:rsidRPr="00563D95" w:rsidRDefault="000436F5" w:rsidP="000436F5">
      <w:pPr>
        <w:ind w:left="567" w:right="543"/>
        <w:jc w:val="left"/>
        <w:rPr>
          <w:rFonts w:cs="Arial"/>
          <w:b/>
        </w:rPr>
      </w:pPr>
      <w:r w:rsidRPr="00563D95">
        <w:rPr>
          <w:rFonts w:cs="Arial"/>
          <w:b/>
        </w:rPr>
        <w:t>Canopy vegetation</w:t>
      </w:r>
    </w:p>
    <w:p w14:paraId="362430FA" w14:textId="77777777" w:rsidR="000436F5" w:rsidRPr="00563D95" w:rsidRDefault="000436F5" w:rsidP="000436F5">
      <w:pPr>
        <w:ind w:right="543" w:firstLine="567"/>
        <w:jc w:val="left"/>
        <w:rPr>
          <w:rFonts w:cs="Arial"/>
        </w:rPr>
      </w:pPr>
      <w:r w:rsidRPr="00563D95">
        <w:rPr>
          <w:rFonts w:cs="Arial"/>
        </w:rPr>
        <w:t>Mature trees that are at a height where the foliage covers a broad area.</w:t>
      </w:r>
    </w:p>
    <w:p w14:paraId="2577BB6B" w14:textId="77777777" w:rsidR="000436F5" w:rsidRPr="00563D95" w:rsidRDefault="000436F5" w:rsidP="000436F5">
      <w:pPr>
        <w:ind w:left="567" w:right="543"/>
        <w:jc w:val="left"/>
        <w:rPr>
          <w:rFonts w:cs="Arial"/>
        </w:rPr>
      </w:pPr>
    </w:p>
    <w:p w14:paraId="7D5DAE1E" w14:textId="77777777" w:rsidR="000436F5" w:rsidRDefault="000436F5" w:rsidP="000436F5">
      <w:pPr>
        <w:ind w:left="567" w:right="543"/>
        <w:rPr>
          <w:rFonts w:eastAsiaTheme="minorHAnsi" w:cs="Arial"/>
          <w:b/>
        </w:rPr>
      </w:pPr>
      <w:r w:rsidRPr="009E3CEE">
        <w:rPr>
          <w:rFonts w:eastAsiaTheme="minorHAnsi" w:cs="Arial"/>
          <w:b/>
        </w:rPr>
        <w:t>Capital replacement ratio</w:t>
      </w:r>
    </w:p>
    <w:p w14:paraId="0DEDA239" w14:textId="77777777" w:rsidR="000436F5" w:rsidRDefault="000436F5" w:rsidP="000436F5">
      <w:pPr>
        <w:ind w:left="567" w:right="543"/>
        <w:jc w:val="left"/>
        <w:rPr>
          <w:rFonts w:eastAsiaTheme="minorHAnsi" w:cs="Arial"/>
        </w:rPr>
      </w:pPr>
      <w:r>
        <w:rPr>
          <w:rFonts w:eastAsiaTheme="minorHAnsi" w:cs="Arial"/>
        </w:rPr>
        <w:t>C</w:t>
      </w:r>
      <w:r w:rsidRPr="00DA3B50">
        <w:rPr>
          <w:rFonts w:eastAsiaTheme="minorHAnsi" w:cs="Arial"/>
        </w:rPr>
        <w:t>ompares the rate of spending on infrastructure, property, plant and equipment, and intangibles with its depreciation and amortisation. A ratio less than 1.0 means the spending on capital works has not kept pace with consumption of assets.</w:t>
      </w:r>
    </w:p>
    <w:p w14:paraId="707518C8" w14:textId="77777777" w:rsidR="000436F5" w:rsidRDefault="000436F5" w:rsidP="000436F5">
      <w:pPr>
        <w:ind w:left="567" w:right="543"/>
        <w:jc w:val="left"/>
        <w:rPr>
          <w:rFonts w:cs="Arial"/>
          <w:b/>
        </w:rPr>
      </w:pPr>
    </w:p>
    <w:p w14:paraId="574493B6" w14:textId="77777777" w:rsidR="000436F5" w:rsidRPr="00563D95" w:rsidRDefault="000436F5" w:rsidP="000436F5">
      <w:pPr>
        <w:ind w:left="567" w:right="543"/>
        <w:jc w:val="left"/>
        <w:rPr>
          <w:rFonts w:cs="Arial"/>
          <w:b/>
        </w:rPr>
      </w:pPr>
      <w:r w:rsidRPr="00563D95">
        <w:rPr>
          <w:rFonts w:cs="Arial"/>
          <w:b/>
        </w:rPr>
        <w:t>Carbon neutral</w:t>
      </w:r>
    </w:p>
    <w:p w14:paraId="7CE38C0C" w14:textId="77777777" w:rsidR="000436F5" w:rsidRPr="00563D95" w:rsidRDefault="000436F5" w:rsidP="000436F5">
      <w:pPr>
        <w:autoSpaceDE w:val="0"/>
        <w:autoSpaceDN w:val="0"/>
        <w:adjustRightInd w:val="0"/>
        <w:ind w:left="567" w:right="543"/>
        <w:jc w:val="left"/>
        <w:rPr>
          <w:rFonts w:cs="Arial"/>
        </w:rPr>
      </w:pPr>
      <w:r w:rsidRPr="00563D95">
        <w:rPr>
          <w:rFonts w:eastAsiaTheme="minorHAnsi" w:cs="Arial"/>
        </w:rPr>
        <w:t>Reducing greenhouse emissions from gas and electricity.</w:t>
      </w:r>
    </w:p>
    <w:p w14:paraId="4080ADE2" w14:textId="77777777" w:rsidR="000436F5" w:rsidRPr="00563D95" w:rsidRDefault="000436F5" w:rsidP="000436F5">
      <w:pPr>
        <w:ind w:left="567" w:right="543"/>
        <w:jc w:val="left"/>
        <w:rPr>
          <w:rFonts w:cs="Arial"/>
        </w:rPr>
      </w:pPr>
    </w:p>
    <w:p w14:paraId="239B84F4" w14:textId="3BB049A4" w:rsidR="000436F5" w:rsidRPr="00563D95" w:rsidRDefault="000436F5" w:rsidP="000436F5">
      <w:pPr>
        <w:ind w:left="567" w:right="543"/>
        <w:jc w:val="left"/>
        <w:rPr>
          <w:rFonts w:cs="Arial"/>
          <w:b/>
        </w:rPr>
      </w:pPr>
      <w:r w:rsidRPr="00563D95">
        <w:rPr>
          <w:rFonts w:cs="Arial"/>
          <w:b/>
        </w:rPr>
        <w:t xml:space="preserve">Climate </w:t>
      </w:r>
      <w:r w:rsidR="008A5665">
        <w:rPr>
          <w:rFonts w:cs="Arial"/>
          <w:b/>
        </w:rPr>
        <w:t>c</w:t>
      </w:r>
      <w:r w:rsidRPr="00563D95">
        <w:rPr>
          <w:rFonts w:cs="Arial"/>
          <w:b/>
        </w:rPr>
        <w:t>hange</w:t>
      </w:r>
    </w:p>
    <w:p w14:paraId="204853EB" w14:textId="77777777" w:rsidR="000436F5" w:rsidRPr="00563D95" w:rsidRDefault="000436F5" w:rsidP="000436F5">
      <w:pPr>
        <w:autoSpaceDE w:val="0"/>
        <w:autoSpaceDN w:val="0"/>
        <w:adjustRightInd w:val="0"/>
        <w:ind w:left="567" w:right="543"/>
        <w:jc w:val="left"/>
        <w:rPr>
          <w:rFonts w:cs="Arial"/>
        </w:rPr>
      </w:pPr>
      <w:r w:rsidRPr="00563D95">
        <w:rPr>
          <w:rFonts w:eastAsiaTheme="minorHAnsi" w:cs="Arial"/>
        </w:rPr>
        <w:t>Change of weather patterns which are attributed directly or indirectly to human activity that alter the composition of the global atmosphere and are in addition to natural variability observed over time.</w:t>
      </w:r>
    </w:p>
    <w:p w14:paraId="11C81898" w14:textId="77777777" w:rsidR="000436F5" w:rsidRPr="00563D95" w:rsidRDefault="000436F5" w:rsidP="000436F5">
      <w:pPr>
        <w:ind w:left="567" w:right="543"/>
        <w:jc w:val="left"/>
        <w:rPr>
          <w:rFonts w:cs="Arial"/>
        </w:rPr>
      </w:pPr>
    </w:p>
    <w:p w14:paraId="446437DD" w14:textId="77777777" w:rsidR="000436F5" w:rsidRPr="00563D95" w:rsidRDefault="000436F5" w:rsidP="000436F5">
      <w:pPr>
        <w:ind w:left="567" w:right="543"/>
        <w:jc w:val="left"/>
        <w:rPr>
          <w:rFonts w:cs="Arial"/>
          <w:b/>
        </w:rPr>
      </w:pPr>
      <w:r w:rsidRPr="00563D95">
        <w:rPr>
          <w:rFonts w:cs="Arial"/>
          <w:b/>
        </w:rPr>
        <w:t>Community engagement</w:t>
      </w:r>
    </w:p>
    <w:p w14:paraId="53BFFF69" w14:textId="77777777" w:rsidR="000436F5" w:rsidRPr="00563D95" w:rsidRDefault="000436F5" w:rsidP="000436F5">
      <w:pPr>
        <w:ind w:left="567" w:right="543"/>
        <w:jc w:val="left"/>
        <w:rPr>
          <w:rFonts w:cs="Arial"/>
        </w:rPr>
      </w:pPr>
      <w:r w:rsidRPr="00563D95">
        <w:rPr>
          <w:rFonts w:cs="Arial"/>
        </w:rPr>
        <w:t>Council working with residents, businesses and community groups to address issues and make decisions that impact on wellbeing.</w:t>
      </w:r>
    </w:p>
    <w:p w14:paraId="07B64F17" w14:textId="77777777" w:rsidR="000436F5" w:rsidRDefault="000436F5" w:rsidP="000436F5">
      <w:pPr>
        <w:ind w:left="567" w:right="543"/>
        <w:jc w:val="left"/>
        <w:rPr>
          <w:rFonts w:cs="Arial"/>
          <w:b/>
        </w:rPr>
      </w:pPr>
    </w:p>
    <w:p w14:paraId="7804E711" w14:textId="77777777" w:rsidR="000436F5" w:rsidRPr="00563D95" w:rsidRDefault="000436F5" w:rsidP="000436F5">
      <w:pPr>
        <w:ind w:left="567" w:right="543"/>
        <w:jc w:val="left"/>
        <w:rPr>
          <w:rFonts w:cs="Arial"/>
          <w:b/>
        </w:rPr>
      </w:pPr>
      <w:r>
        <w:rPr>
          <w:rFonts w:cs="Arial"/>
          <w:b/>
        </w:rPr>
        <w:t>Corporate social responsibility</w:t>
      </w:r>
    </w:p>
    <w:p w14:paraId="6F215C7A" w14:textId="77777777" w:rsidR="000436F5" w:rsidRPr="00563D95" w:rsidRDefault="000436F5" w:rsidP="000436F5">
      <w:pPr>
        <w:ind w:left="567" w:right="543"/>
        <w:jc w:val="left"/>
        <w:rPr>
          <w:rFonts w:cs="Arial"/>
        </w:rPr>
      </w:pPr>
      <w:r>
        <w:rPr>
          <w:rFonts w:cs="Arial"/>
        </w:rPr>
        <w:t>An organisations responsibility for</w:t>
      </w:r>
      <w:r w:rsidRPr="001E5A0F">
        <w:rPr>
          <w:rFonts w:cs="Arial"/>
        </w:rPr>
        <w:t xml:space="preserve"> not only the economic consequences of their activities, but also the social and environmental implications.</w:t>
      </w:r>
    </w:p>
    <w:p w14:paraId="6DE5A456" w14:textId="77777777" w:rsidR="000436F5" w:rsidRPr="00563D95" w:rsidRDefault="000436F5" w:rsidP="000436F5">
      <w:pPr>
        <w:ind w:left="567" w:right="543"/>
        <w:jc w:val="left"/>
        <w:rPr>
          <w:rFonts w:cs="Arial"/>
          <w:b/>
        </w:rPr>
      </w:pPr>
    </w:p>
    <w:p w14:paraId="10D8BDF7" w14:textId="77777777" w:rsidR="00FF3CD9" w:rsidRDefault="00FF3CD9" w:rsidP="000436F5">
      <w:pPr>
        <w:ind w:left="567" w:right="543"/>
        <w:jc w:val="left"/>
        <w:rPr>
          <w:rFonts w:cs="Arial"/>
          <w:b/>
        </w:rPr>
      </w:pPr>
    </w:p>
    <w:p w14:paraId="1DDE665D" w14:textId="10EA8ABA" w:rsidR="000436F5" w:rsidRPr="00563D95" w:rsidRDefault="000436F5" w:rsidP="000436F5">
      <w:pPr>
        <w:ind w:left="567" w:right="543"/>
        <w:jc w:val="left"/>
        <w:rPr>
          <w:rFonts w:cs="Arial"/>
          <w:b/>
        </w:rPr>
      </w:pPr>
      <w:r w:rsidRPr="00563D95">
        <w:rPr>
          <w:rFonts w:cs="Arial"/>
          <w:b/>
        </w:rPr>
        <w:t>Demographic change</w:t>
      </w:r>
    </w:p>
    <w:p w14:paraId="7809BFA5" w14:textId="77777777" w:rsidR="000436F5" w:rsidRPr="00563D95" w:rsidRDefault="000436F5" w:rsidP="000436F5">
      <w:pPr>
        <w:ind w:left="567" w:right="543"/>
        <w:jc w:val="left"/>
        <w:rPr>
          <w:rFonts w:cs="Arial"/>
        </w:rPr>
      </w:pPr>
      <w:r w:rsidRPr="00563D95">
        <w:rPr>
          <w:rFonts w:cs="Arial"/>
        </w:rPr>
        <w:t>The shift in the characteristics of statistical information on the population.</w:t>
      </w:r>
    </w:p>
    <w:p w14:paraId="290A102F" w14:textId="77777777" w:rsidR="000436F5" w:rsidRPr="00563D95" w:rsidRDefault="000436F5" w:rsidP="000436F5">
      <w:pPr>
        <w:ind w:left="567" w:right="543"/>
        <w:jc w:val="left"/>
        <w:rPr>
          <w:rFonts w:cs="Arial"/>
        </w:rPr>
      </w:pPr>
    </w:p>
    <w:p w14:paraId="021B9CA4" w14:textId="77777777" w:rsidR="000436F5" w:rsidRPr="00563D95" w:rsidRDefault="000436F5" w:rsidP="000436F5">
      <w:pPr>
        <w:ind w:left="567" w:right="543"/>
        <w:jc w:val="left"/>
        <w:rPr>
          <w:rFonts w:cs="Arial"/>
          <w:b/>
        </w:rPr>
      </w:pPr>
      <w:r w:rsidRPr="00563D95">
        <w:rPr>
          <w:rFonts w:cs="Arial"/>
          <w:b/>
        </w:rPr>
        <w:t>Digital economy</w:t>
      </w:r>
    </w:p>
    <w:p w14:paraId="7854F094" w14:textId="77777777" w:rsidR="000436F5" w:rsidRPr="00563D95" w:rsidRDefault="000436F5" w:rsidP="000436F5">
      <w:pPr>
        <w:ind w:left="567" w:right="543"/>
        <w:jc w:val="left"/>
        <w:rPr>
          <w:rFonts w:cs="Arial"/>
        </w:rPr>
      </w:pPr>
      <w:r w:rsidRPr="00563D95">
        <w:rPr>
          <w:rFonts w:cs="Arial"/>
        </w:rPr>
        <w:t>Use of the internet that provides a new and changing way of interacting and doing business.</w:t>
      </w:r>
    </w:p>
    <w:p w14:paraId="6D9E5607" w14:textId="77777777" w:rsidR="000436F5" w:rsidRPr="00563D95" w:rsidRDefault="000436F5" w:rsidP="000436F5">
      <w:pPr>
        <w:ind w:left="567" w:right="543"/>
        <w:jc w:val="left"/>
        <w:rPr>
          <w:rFonts w:cs="Arial"/>
          <w:b/>
        </w:rPr>
      </w:pPr>
    </w:p>
    <w:p w14:paraId="6E57297A" w14:textId="77777777" w:rsidR="000436F5" w:rsidRPr="003F4D72" w:rsidRDefault="000436F5" w:rsidP="000436F5">
      <w:pPr>
        <w:ind w:left="567" w:right="543"/>
        <w:jc w:val="left"/>
        <w:rPr>
          <w:rFonts w:cs="Arial"/>
          <w:b/>
        </w:rPr>
      </w:pPr>
      <w:r w:rsidRPr="003F4D72">
        <w:rPr>
          <w:rFonts w:cs="Arial"/>
          <w:b/>
        </w:rPr>
        <w:t>Eastern region (Melbourne)</w:t>
      </w:r>
    </w:p>
    <w:p w14:paraId="20DF0C8E" w14:textId="77777777" w:rsidR="000436F5" w:rsidRPr="00563D95" w:rsidRDefault="000436F5" w:rsidP="000436F5">
      <w:pPr>
        <w:autoSpaceDE w:val="0"/>
        <w:autoSpaceDN w:val="0"/>
        <w:adjustRightInd w:val="0"/>
        <w:ind w:left="567" w:right="543"/>
        <w:jc w:val="left"/>
        <w:rPr>
          <w:rFonts w:cs="Arial"/>
        </w:rPr>
      </w:pPr>
      <w:r w:rsidRPr="003F4D72">
        <w:rPr>
          <w:rFonts w:cs="Arial"/>
        </w:rPr>
        <w:t>I</w:t>
      </w:r>
      <w:r w:rsidRPr="003F4D72">
        <w:rPr>
          <w:rFonts w:eastAsiaTheme="minorHAnsi" w:cs="Arial"/>
        </w:rPr>
        <w:t>ncludes the municipalities of Boroondara, Knox, Manningham, Maroondah, Monash, Whitehorse and Yarra Ranges.</w:t>
      </w:r>
    </w:p>
    <w:p w14:paraId="27F17855" w14:textId="77777777" w:rsidR="000436F5" w:rsidRPr="00563D95" w:rsidRDefault="000436F5" w:rsidP="000436F5">
      <w:pPr>
        <w:ind w:left="567" w:right="543"/>
        <w:jc w:val="left"/>
        <w:rPr>
          <w:rFonts w:cs="Arial"/>
          <w:b/>
        </w:rPr>
      </w:pPr>
    </w:p>
    <w:p w14:paraId="75A21910" w14:textId="77777777" w:rsidR="000436F5" w:rsidRPr="00563D95" w:rsidRDefault="000436F5" w:rsidP="000436F5">
      <w:pPr>
        <w:ind w:left="567" w:right="543"/>
        <w:jc w:val="left"/>
        <w:rPr>
          <w:rFonts w:cs="Arial"/>
          <w:b/>
        </w:rPr>
      </w:pPr>
      <w:r w:rsidRPr="00563D95">
        <w:rPr>
          <w:rFonts w:cs="Arial"/>
          <w:b/>
        </w:rPr>
        <w:t>Fit for purpose</w:t>
      </w:r>
    </w:p>
    <w:p w14:paraId="66A85FE4" w14:textId="77777777" w:rsidR="000436F5" w:rsidRPr="00563D95" w:rsidRDefault="000436F5" w:rsidP="000436F5">
      <w:pPr>
        <w:ind w:right="543" w:firstLine="567"/>
        <w:jc w:val="left"/>
        <w:rPr>
          <w:rFonts w:cs="Arial"/>
        </w:rPr>
      </w:pPr>
      <w:r w:rsidRPr="00563D95">
        <w:rPr>
          <w:rFonts w:cs="Arial"/>
        </w:rPr>
        <w:t xml:space="preserve">Appropriate and well designed for the intended use. </w:t>
      </w:r>
    </w:p>
    <w:p w14:paraId="64738904" w14:textId="77777777" w:rsidR="000436F5" w:rsidRPr="00563D95" w:rsidRDefault="000436F5" w:rsidP="000436F5">
      <w:pPr>
        <w:ind w:left="567" w:right="543"/>
        <w:jc w:val="left"/>
        <w:rPr>
          <w:rFonts w:cs="Arial"/>
        </w:rPr>
      </w:pPr>
    </w:p>
    <w:p w14:paraId="3F5C3A77" w14:textId="77777777" w:rsidR="000436F5" w:rsidRDefault="000436F5" w:rsidP="000436F5">
      <w:pPr>
        <w:ind w:left="567" w:right="543"/>
        <w:jc w:val="left"/>
        <w:rPr>
          <w:rFonts w:cs="Arial"/>
        </w:rPr>
      </w:pPr>
      <w:r>
        <w:rPr>
          <w:rFonts w:cs="Arial"/>
          <w:b/>
        </w:rPr>
        <w:t>Greenhouse gas emissions</w:t>
      </w:r>
    </w:p>
    <w:p w14:paraId="503BC32B" w14:textId="77777777" w:rsidR="000436F5" w:rsidRDefault="000436F5" w:rsidP="000436F5">
      <w:pPr>
        <w:ind w:left="567" w:right="543"/>
        <w:jc w:val="left"/>
      </w:pPr>
      <w:r>
        <w:t xml:space="preserve">The seven major greenhouse gases emitted from burning fossil fuels such as coal and natural gas are water vapour; carbon dioxide (CO2); methane (CH4); nitrous oxide (N2O); hydro fluorocarbons (HFCs); per fluorocarbons (PFCs); and sulphur hexafluoride (SF6). </w:t>
      </w:r>
    </w:p>
    <w:p w14:paraId="1FBB1D98" w14:textId="77777777" w:rsidR="000436F5" w:rsidRDefault="000436F5" w:rsidP="000436F5">
      <w:pPr>
        <w:ind w:left="567" w:right="543"/>
        <w:jc w:val="left"/>
      </w:pPr>
    </w:p>
    <w:p w14:paraId="686B02F1" w14:textId="77777777" w:rsidR="000436F5" w:rsidRPr="00563D95" w:rsidRDefault="000436F5" w:rsidP="000436F5">
      <w:pPr>
        <w:ind w:left="567" w:right="543"/>
        <w:jc w:val="left"/>
        <w:rPr>
          <w:rFonts w:cs="Arial"/>
          <w:b/>
        </w:rPr>
      </w:pPr>
      <w:r w:rsidRPr="00563D95">
        <w:rPr>
          <w:rFonts w:cs="Arial"/>
          <w:b/>
        </w:rPr>
        <w:t xml:space="preserve">Health and wellbeing </w:t>
      </w:r>
    </w:p>
    <w:p w14:paraId="6C5CD6A0" w14:textId="77777777" w:rsidR="000436F5" w:rsidRPr="00563D95" w:rsidRDefault="000436F5" w:rsidP="000436F5">
      <w:pPr>
        <w:ind w:left="567" w:right="543"/>
        <w:jc w:val="left"/>
        <w:rPr>
          <w:rFonts w:cs="Arial"/>
        </w:rPr>
      </w:pPr>
      <w:r w:rsidRPr="00563D95">
        <w:rPr>
          <w:rFonts w:cs="Arial"/>
        </w:rPr>
        <w:t>The absence of illness and the combination of a person’s physical, mental, emotional and social health factors.</w:t>
      </w:r>
    </w:p>
    <w:p w14:paraId="40A2BABA" w14:textId="77777777" w:rsidR="000436F5" w:rsidRPr="00563D95" w:rsidRDefault="000436F5" w:rsidP="000436F5">
      <w:pPr>
        <w:ind w:left="567" w:right="543"/>
        <w:jc w:val="left"/>
        <w:rPr>
          <w:rFonts w:cs="Arial"/>
          <w:b/>
        </w:rPr>
      </w:pPr>
    </w:p>
    <w:p w14:paraId="3DE23C20" w14:textId="7F1B4208" w:rsidR="000436F5" w:rsidRDefault="000436F5" w:rsidP="000436F5">
      <w:pPr>
        <w:ind w:left="567" w:right="543"/>
        <w:rPr>
          <w:rFonts w:cs="Arial"/>
          <w:b/>
        </w:rPr>
      </w:pPr>
      <w:r w:rsidRPr="00235AB9">
        <w:rPr>
          <w:rFonts w:cs="Arial"/>
          <w:b/>
        </w:rPr>
        <w:t xml:space="preserve">Herfindahl Index </w:t>
      </w:r>
      <w:r w:rsidR="00A96F4A">
        <w:rPr>
          <w:rFonts w:cs="Arial"/>
          <w:b/>
        </w:rPr>
        <w:t>(modified)</w:t>
      </w:r>
    </w:p>
    <w:p w14:paraId="2B296733" w14:textId="77777777" w:rsidR="000436F5" w:rsidRPr="00532AA9" w:rsidRDefault="000436F5" w:rsidP="000436F5">
      <w:pPr>
        <w:ind w:left="567" w:right="543"/>
        <w:rPr>
          <w:rFonts w:cs="Arial"/>
        </w:rPr>
      </w:pPr>
      <w:r w:rsidRPr="00532AA9">
        <w:rPr>
          <w:rFonts w:cs="Arial"/>
        </w:rPr>
        <w:t>Measure of industry diversity based on share of jobs by industry in Maroondah relative to that of the Victorian economy.</w:t>
      </w:r>
    </w:p>
    <w:p w14:paraId="6E68E59E" w14:textId="77777777" w:rsidR="000436F5" w:rsidRDefault="000436F5" w:rsidP="000436F5">
      <w:pPr>
        <w:ind w:left="567" w:right="543"/>
        <w:rPr>
          <w:rFonts w:cs="Arial"/>
          <w:b/>
        </w:rPr>
      </w:pPr>
    </w:p>
    <w:p w14:paraId="493DD349" w14:textId="77777777" w:rsidR="000436F5" w:rsidRPr="00532AA9" w:rsidRDefault="000436F5" w:rsidP="000436F5">
      <w:pPr>
        <w:ind w:left="567" w:right="543"/>
        <w:rPr>
          <w:rFonts w:cs="Arial"/>
        </w:rPr>
      </w:pPr>
      <w:r>
        <w:rPr>
          <w:rFonts w:cs="Arial"/>
          <w:b/>
        </w:rPr>
        <w:t>Hub</w:t>
      </w:r>
    </w:p>
    <w:p w14:paraId="63DF7F25" w14:textId="77777777" w:rsidR="000436F5" w:rsidRDefault="000436F5" w:rsidP="000436F5">
      <w:pPr>
        <w:ind w:left="567" w:right="543"/>
        <w:rPr>
          <w:rFonts w:cs="Arial"/>
          <w:color w:val="222222"/>
          <w:shd w:val="clear" w:color="auto" w:fill="FFFFFF"/>
        </w:rPr>
      </w:pPr>
      <w:r w:rsidRPr="00532AA9">
        <w:rPr>
          <w:rFonts w:cs="Arial"/>
          <w:color w:val="222222"/>
          <w:shd w:val="clear" w:color="auto" w:fill="FFFFFF"/>
        </w:rPr>
        <w:t xml:space="preserve">A conveniently located </w:t>
      </w:r>
      <w:r>
        <w:rPr>
          <w:rFonts w:cs="Arial"/>
          <w:color w:val="222222"/>
          <w:shd w:val="clear" w:color="auto" w:fill="FFFFFF"/>
        </w:rPr>
        <w:t>one-stop destination</w:t>
      </w:r>
      <w:r w:rsidRPr="00532AA9">
        <w:rPr>
          <w:rFonts w:cs="Arial"/>
          <w:color w:val="222222"/>
          <w:shd w:val="clear" w:color="auto" w:fill="FFFFFF"/>
        </w:rPr>
        <w:t xml:space="preserve"> </w:t>
      </w:r>
      <w:r>
        <w:rPr>
          <w:rFonts w:cs="Arial"/>
          <w:color w:val="222222"/>
          <w:shd w:val="clear" w:color="auto" w:fill="FFFFFF"/>
        </w:rPr>
        <w:t>where</w:t>
      </w:r>
      <w:r w:rsidRPr="00532AA9">
        <w:rPr>
          <w:rFonts w:cs="Arial"/>
          <w:color w:val="222222"/>
          <w:shd w:val="clear" w:color="auto" w:fill="FFFFFF"/>
        </w:rPr>
        <w:t xml:space="preserve"> the </w:t>
      </w:r>
      <w:r w:rsidRPr="00532AA9">
        <w:rPr>
          <w:rFonts w:cs="Arial"/>
          <w:bCs/>
          <w:color w:val="222222"/>
          <w:shd w:val="clear" w:color="auto" w:fill="FFFFFF"/>
        </w:rPr>
        <w:t>local community</w:t>
      </w:r>
      <w:r w:rsidRPr="00532AA9">
        <w:rPr>
          <w:rFonts w:cs="Arial"/>
          <w:color w:val="222222"/>
          <w:shd w:val="clear" w:color="auto" w:fill="FFFFFF"/>
        </w:rPr>
        <w:t> </w:t>
      </w:r>
      <w:r>
        <w:rPr>
          <w:rFonts w:cs="Arial"/>
          <w:color w:val="222222"/>
          <w:shd w:val="clear" w:color="auto" w:fill="FFFFFF"/>
        </w:rPr>
        <w:t xml:space="preserve">can access a </w:t>
      </w:r>
      <w:r w:rsidRPr="00532AA9">
        <w:rPr>
          <w:rFonts w:cs="Arial"/>
          <w:color w:val="222222"/>
          <w:shd w:val="clear" w:color="auto" w:fill="FFFFFF"/>
        </w:rPr>
        <w:t>wide range of </w:t>
      </w:r>
      <w:r w:rsidRPr="00532AA9">
        <w:rPr>
          <w:rFonts w:cs="Arial"/>
          <w:bCs/>
          <w:color w:val="222222"/>
          <w:shd w:val="clear" w:color="auto" w:fill="FFFFFF"/>
        </w:rPr>
        <w:t>community</w:t>
      </w:r>
      <w:r w:rsidRPr="00532AA9">
        <w:rPr>
          <w:rFonts w:cs="Arial"/>
          <w:color w:val="222222"/>
          <w:shd w:val="clear" w:color="auto" w:fill="FFFFFF"/>
        </w:rPr>
        <w:t> activities,</w:t>
      </w:r>
      <w:r>
        <w:rPr>
          <w:rFonts w:cs="Arial"/>
          <w:color w:val="222222"/>
          <w:shd w:val="clear" w:color="auto" w:fill="FFFFFF"/>
        </w:rPr>
        <w:t xml:space="preserve"> programs, services and events.</w:t>
      </w:r>
    </w:p>
    <w:p w14:paraId="101D904D" w14:textId="77777777" w:rsidR="000436F5" w:rsidRDefault="000436F5" w:rsidP="000436F5">
      <w:pPr>
        <w:ind w:left="567" w:right="543"/>
        <w:rPr>
          <w:rFonts w:eastAsiaTheme="minorHAnsi" w:cs="Arial"/>
          <w:b/>
        </w:rPr>
      </w:pPr>
    </w:p>
    <w:p w14:paraId="593595FD" w14:textId="77777777" w:rsidR="000436F5" w:rsidRDefault="000436F5" w:rsidP="000436F5">
      <w:pPr>
        <w:ind w:left="567" w:right="543"/>
        <w:rPr>
          <w:rFonts w:eastAsiaTheme="minorHAnsi" w:cs="Arial"/>
          <w:b/>
        </w:rPr>
      </w:pPr>
      <w:r w:rsidRPr="009E3CEE">
        <w:rPr>
          <w:rFonts w:eastAsiaTheme="minorHAnsi" w:cs="Arial"/>
          <w:b/>
        </w:rPr>
        <w:t>Indebtedness</w:t>
      </w:r>
    </w:p>
    <w:p w14:paraId="77C7F7B4" w14:textId="77777777" w:rsidR="000436F5" w:rsidRPr="00532AA9" w:rsidRDefault="000436F5" w:rsidP="000436F5">
      <w:pPr>
        <w:ind w:left="567" w:right="543"/>
        <w:rPr>
          <w:rFonts w:eastAsiaTheme="minorHAnsi" w:cs="Arial"/>
        </w:rPr>
      </w:pPr>
      <w:r>
        <w:rPr>
          <w:rFonts w:eastAsiaTheme="minorHAnsi" w:cs="Arial"/>
        </w:rPr>
        <w:t>A</w:t>
      </w:r>
      <w:r w:rsidRPr="00532AA9">
        <w:rPr>
          <w:rFonts w:eastAsiaTheme="minorHAnsi" w:cs="Arial"/>
        </w:rPr>
        <w:t>bility to pay the principal and interest on borrowings, as and when they fall due, from the funds generate</w:t>
      </w:r>
      <w:r>
        <w:rPr>
          <w:rFonts w:eastAsiaTheme="minorHAnsi" w:cs="Arial"/>
        </w:rPr>
        <w:t>d (ow-sourced revenue)</w:t>
      </w:r>
      <w:r w:rsidRPr="00532AA9">
        <w:rPr>
          <w:rFonts w:eastAsiaTheme="minorHAnsi" w:cs="Arial"/>
        </w:rPr>
        <w:t>. The lower the ratio, the less revenue required to repay total debt.</w:t>
      </w:r>
    </w:p>
    <w:p w14:paraId="4D76AAB4" w14:textId="77777777" w:rsidR="000436F5" w:rsidRDefault="000436F5" w:rsidP="000436F5">
      <w:pPr>
        <w:ind w:left="567" w:right="543"/>
        <w:rPr>
          <w:rFonts w:cs="Arial"/>
          <w:b/>
        </w:rPr>
      </w:pPr>
    </w:p>
    <w:p w14:paraId="5C7F8E09" w14:textId="77777777" w:rsidR="000436F5" w:rsidRPr="009E3CEE" w:rsidRDefault="000436F5" w:rsidP="000436F5">
      <w:pPr>
        <w:ind w:left="567" w:right="543"/>
        <w:rPr>
          <w:rFonts w:cs="Arial"/>
          <w:b/>
        </w:rPr>
      </w:pPr>
      <w:bookmarkStart w:id="111" w:name="_Hlk32840364"/>
      <w:r>
        <w:rPr>
          <w:rFonts w:cs="Arial"/>
          <w:b/>
        </w:rPr>
        <w:t>Integrated transport network</w:t>
      </w:r>
    </w:p>
    <w:bookmarkEnd w:id="111"/>
    <w:p w14:paraId="65EDFE83" w14:textId="77777777" w:rsidR="00A96F4A" w:rsidRDefault="00A96F4A" w:rsidP="000436F5">
      <w:pPr>
        <w:ind w:left="567" w:right="543"/>
        <w:rPr>
          <w:rFonts w:cs="Arial"/>
        </w:rPr>
      </w:pPr>
      <w:r w:rsidRPr="00A96F4A">
        <w:rPr>
          <w:rFonts w:cs="Arial"/>
        </w:rPr>
        <w:t>A multi-modal transport system where all transportation is efficiently linked to maximise ease and efficiency for the user in terms of time, cost, comfort, safety, accessibility and convenience.</w:t>
      </w:r>
    </w:p>
    <w:p w14:paraId="069FA9DC" w14:textId="77777777" w:rsidR="00A96F4A" w:rsidRDefault="00A96F4A" w:rsidP="000436F5">
      <w:pPr>
        <w:ind w:left="567" w:right="543"/>
        <w:rPr>
          <w:rFonts w:eastAsiaTheme="minorHAnsi" w:cs="Arial"/>
          <w:b/>
        </w:rPr>
      </w:pPr>
    </w:p>
    <w:p w14:paraId="58442A49" w14:textId="7649C1E0" w:rsidR="000436F5" w:rsidRDefault="000436F5" w:rsidP="000436F5">
      <w:pPr>
        <w:ind w:left="567" w:right="543"/>
        <w:rPr>
          <w:rFonts w:eastAsiaTheme="minorHAnsi" w:cs="Arial"/>
          <w:b/>
        </w:rPr>
      </w:pPr>
      <w:r w:rsidRPr="009E3CEE">
        <w:rPr>
          <w:rFonts w:eastAsiaTheme="minorHAnsi" w:cs="Arial"/>
          <w:b/>
        </w:rPr>
        <w:t xml:space="preserve">Internal </w:t>
      </w:r>
      <w:r>
        <w:rPr>
          <w:rFonts w:eastAsiaTheme="minorHAnsi" w:cs="Arial"/>
          <w:b/>
        </w:rPr>
        <w:t>f</w:t>
      </w:r>
      <w:r w:rsidRPr="009E3CEE">
        <w:rPr>
          <w:rFonts w:eastAsiaTheme="minorHAnsi" w:cs="Arial"/>
          <w:b/>
        </w:rPr>
        <w:t>inancing</w:t>
      </w:r>
    </w:p>
    <w:p w14:paraId="4A171D71" w14:textId="77777777" w:rsidR="000436F5" w:rsidRPr="009E3CEE" w:rsidRDefault="000436F5" w:rsidP="000436F5">
      <w:pPr>
        <w:ind w:left="567" w:right="543"/>
        <w:rPr>
          <w:rFonts w:eastAsiaTheme="minorHAnsi" w:cs="Arial"/>
          <w:b/>
        </w:rPr>
      </w:pPr>
      <w:r>
        <w:rPr>
          <w:rFonts w:eastAsiaTheme="minorHAnsi" w:cs="Arial"/>
        </w:rPr>
        <w:t>Ability</w:t>
      </w:r>
      <w:r w:rsidRPr="004E6D24">
        <w:rPr>
          <w:rFonts w:eastAsiaTheme="minorHAnsi" w:cs="Arial"/>
        </w:rPr>
        <w:t xml:space="preserve"> to finance capital works using cash generated by operating cash flows. The higher the percentage, the greater the ability to finance capital works from own funds.</w:t>
      </w:r>
    </w:p>
    <w:p w14:paraId="73D1599B" w14:textId="77777777" w:rsidR="000436F5" w:rsidRDefault="000436F5" w:rsidP="000436F5">
      <w:pPr>
        <w:ind w:left="567" w:right="543"/>
        <w:rPr>
          <w:rFonts w:eastAsiaTheme="minorHAnsi" w:cs="Arial"/>
          <w:b/>
        </w:rPr>
      </w:pPr>
    </w:p>
    <w:p w14:paraId="41677C2E" w14:textId="77777777" w:rsidR="000436F5" w:rsidRPr="009E3CEE" w:rsidRDefault="000436F5" w:rsidP="000436F5">
      <w:pPr>
        <w:ind w:left="567" w:right="543"/>
        <w:rPr>
          <w:rFonts w:cs="Arial"/>
          <w:b/>
        </w:rPr>
      </w:pPr>
      <w:r>
        <w:rPr>
          <w:rFonts w:cs="Arial"/>
          <w:b/>
        </w:rPr>
        <w:t>Knowledge economy</w:t>
      </w:r>
    </w:p>
    <w:p w14:paraId="3A13C7B4" w14:textId="77777777" w:rsidR="000436F5" w:rsidRDefault="000436F5" w:rsidP="000436F5">
      <w:pPr>
        <w:ind w:left="567" w:right="543"/>
      </w:pPr>
      <w:r>
        <w:t>A</w:t>
      </w:r>
      <w:r w:rsidRPr="00D322B7">
        <w:t>n economy in which the production of goods and services is based primarily upon knowledge-intensive activities</w:t>
      </w:r>
      <w:r>
        <w:t xml:space="preserve"> rather than physical inputs or natural resources.</w:t>
      </w:r>
    </w:p>
    <w:p w14:paraId="23E119D0" w14:textId="77777777" w:rsidR="000436F5" w:rsidRDefault="000436F5" w:rsidP="000436F5">
      <w:pPr>
        <w:ind w:left="567" w:right="543"/>
        <w:rPr>
          <w:rFonts w:cs="Arial"/>
          <w:b/>
        </w:rPr>
      </w:pPr>
    </w:p>
    <w:p w14:paraId="0DA7F6BD" w14:textId="77777777" w:rsidR="000436F5" w:rsidRPr="009E3CEE" w:rsidRDefault="000436F5" w:rsidP="000436F5">
      <w:pPr>
        <w:ind w:left="567" w:right="543"/>
        <w:rPr>
          <w:rFonts w:cs="Arial"/>
          <w:b/>
        </w:rPr>
      </w:pPr>
      <w:r>
        <w:rPr>
          <w:rFonts w:cs="Arial"/>
          <w:b/>
        </w:rPr>
        <w:t>Lifelong learning</w:t>
      </w:r>
    </w:p>
    <w:p w14:paraId="7FB170A5" w14:textId="77777777" w:rsidR="000436F5" w:rsidRDefault="000436F5" w:rsidP="000436F5">
      <w:pPr>
        <w:ind w:left="567" w:right="543"/>
        <w:rPr>
          <w:rFonts w:cs="Arial"/>
          <w:b/>
        </w:rPr>
      </w:pPr>
      <w:r>
        <w:rPr>
          <w:rFonts w:cs="Arial"/>
        </w:rPr>
        <w:t>O</w:t>
      </w:r>
      <w:r w:rsidRPr="00507109">
        <w:rPr>
          <w:rFonts w:cs="Arial"/>
        </w:rPr>
        <w:t>ngoing, voluntary, and self-motivated pursuit of knowledge for either personal or professional reasons</w:t>
      </w:r>
      <w:r>
        <w:rPr>
          <w:rFonts w:cs="Arial"/>
        </w:rPr>
        <w:t>.</w:t>
      </w:r>
    </w:p>
    <w:p w14:paraId="553B6ECA" w14:textId="77777777" w:rsidR="000436F5" w:rsidRDefault="000436F5" w:rsidP="000436F5">
      <w:pPr>
        <w:ind w:left="567" w:right="543"/>
        <w:jc w:val="left"/>
        <w:rPr>
          <w:rFonts w:cs="Arial"/>
          <w:b/>
        </w:rPr>
      </w:pPr>
    </w:p>
    <w:p w14:paraId="6416172B" w14:textId="77777777" w:rsidR="000436F5" w:rsidRPr="009E3CEE" w:rsidRDefault="000436F5" w:rsidP="000436F5">
      <w:pPr>
        <w:ind w:left="567" w:right="543"/>
        <w:rPr>
          <w:rFonts w:cs="Arial"/>
          <w:b/>
        </w:rPr>
      </w:pPr>
      <w:r>
        <w:rPr>
          <w:rFonts w:cs="Arial"/>
          <w:b/>
        </w:rPr>
        <w:t>Liveability</w:t>
      </w:r>
    </w:p>
    <w:p w14:paraId="3E83BA04" w14:textId="77777777" w:rsidR="000436F5" w:rsidRPr="00532AA9" w:rsidRDefault="000436F5" w:rsidP="000436F5">
      <w:pPr>
        <w:ind w:left="567" w:right="543"/>
        <w:jc w:val="left"/>
        <w:rPr>
          <w:rFonts w:cs="Arial"/>
          <w:b/>
          <w:highlight w:val="yellow"/>
        </w:rPr>
      </w:pPr>
      <w:r>
        <w:rPr>
          <w:rFonts w:cs="Arial"/>
        </w:rPr>
        <w:t>A</w:t>
      </w:r>
      <w:r w:rsidRPr="001628C7">
        <w:rPr>
          <w:rFonts w:cs="Arial"/>
        </w:rPr>
        <w:t>n assessment of what a place is like to live in, considering areas like diversity, health, inclusiveness, learning, safety, and sustainability.</w:t>
      </w:r>
    </w:p>
    <w:p w14:paraId="5E840CC9" w14:textId="77777777" w:rsidR="000436F5" w:rsidRDefault="000436F5" w:rsidP="000436F5">
      <w:pPr>
        <w:ind w:left="567" w:right="543"/>
        <w:rPr>
          <w:rFonts w:eastAsiaTheme="minorHAnsi" w:cs="Arial"/>
          <w:b/>
        </w:rPr>
      </w:pPr>
    </w:p>
    <w:p w14:paraId="0AEB52FD" w14:textId="77777777" w:rsidR="000436F5" w:rsidRDefault="000436F5" w:rsidP="000436F5">
      <w:pPr>
        <w:ind w:left="567" w:right="543"/>
        <w:rPr>
          <w:rFonts w:eastAsiaTheme="minorHAnsi" w:cs="Arial"/>
          <w:b/>
        </w:rPr>
      </w:pPr>
      <w:r w:rsidRPr="009E3CEE">
        <w:rPr>
          <w:rFonts w:eastAsiaTheme="minorHAnsi" w:cs="Arial"/>
          <w:b/>
        </w:rPr>
        <w:t>Liquidity ratio</w:t>
      </w:r>
    </w:p>
    <w:p w14:paraId="00DB70D5" w14:textId="77777777" w:rsidR="000436F5" w:rsidRDefault="000436F5" w:rsidP="000436F5">
      <w:pPr>
        <w:ind w:left="567" w:right="543"/>
        <w:rPr>
          <w:rFonts w:cs="Arial"/>
          <w:b/>
        </w:rPr>
      </w:pPr>
      <w:r>
        <w:rPr>
          <w:rFonts w:eastAsiaTheme="minorHAnsi" w:cs="Arial"/>
        </w:rPr>
        <w:t>A</w:t>
      </w:r>
      <w:r w:rsidRPr="0046371D">
        <w:rPr>
          <w:rFonts w:eastAsiaTheme="minorHAnsi" w:cs="Arial"/>
        </w:rPr>
        <w:t>bility to pay existing liabilities in the next 12 months. A ratio greater than 1.0 means there are more cash and liquid assets than short-term liabilities.</w:t>
      </w:r>
    </w:p>
    <w:p w14:paraId="7D844257" w14:textId="77777777" w:rsidR="000436F5" w:rsidRDefault="000436F5" w:rsidP="000436F5">
      <w:pPr>
        <w:ind w:left="567" w:right="543"/>
        <w:rPr>
          <w:rFonts w:cs="Arial"/>
          <w:b/>
        </w:rPr>
      </w:pPr>
    </w:p>
    <w:p w14:paraId="55F1EED4" w14:textId="77777777" w:rsidR="000436F5" w:rsidRPr="009E3CEE" w:rsidRDefault="000436F5" w:rsidP="000436F5">
      <w:pPr>
        <w:ind w:left="567" w:right="543"/>
        <w:rPr>
          <w:rFonts w:cs="Arial"/>
          <w:b/>
        </w:rPr>
      </w:pPr>
      <w:r>
        <w:rPr>
          <w:rFonts w:cs="Arial"/>
          <w:b/>
        </w:rPr>
        <w:t>Major activity centre</w:t>
      </w:r>
    </w:p>
    <w:p w14:paraId="3D641DB2" w14:textId="77777777" w:rsidR="000436F5" w:rsidRDefault="000436F5" w:rsidP="000436F5">
      <w:pPr>
        <w:ind w:left="567" w:right="543"/>
        <w:jc w:val="left"/>
        <w:rPr>
          <w:rFonts w:eastAsiaTheme="minorHAnsi" w:cs="Arial"/>
          <w:highlight w:val="yellow"/>
        </w:rPr>
      </w:pPr>
      <w:r>
        <w:rPr>
          <w:rFonts w:cs="Arial"/>
        </w:rPr>
        <w:t>A p</w:t>
      </w:r>
      <w:r w:rsidRPr="0066095F">
        <w:rPr>
          <w:rFonts w:cs="Arial"/>
        </w:rPr>
        <w:t>lace that provide a suburban focal point for services, employment, housing, public transport and social interaction. Plan Melbourne identifies 121 existing and future Major Activity Centres across Melbourne.</w:t>
      </w:r>
    </w:p>
    <w:p w14:paraId="44D417F8" w14:textId="77777777" w:rsidR="000436F5" w:rsidRPr="003F4D72" w:rsidRDefault="000436F5" w:rsidP="000436F5">
      <w:pPr>
        <w:ind w:left="567" w:right="543"/>
        <w:rPr>
          <w:rFonts w:eastAsiaTheme="minorHAnsi" w:cs="Arial"/>
        </w:rPr>
      </w:pPr>
    </w:p>
    <w:p w14:paraId="17A86AED" w14:textId="77777777" w:rsidR="000436F5" w:rsidRPr="002A7C75" w:rsidRDefault="000436F5" w:rsidP="000436F5">
      <w:pPr>
        <w:ind w:left="567" w:right="543"/>
        <w:jc w:val="left"/>
        <w:rPr>
          <w:rFonts w:cs="Arial"/>
          <w:b/>
        </w:rPr>
      </w:pPr>
      <w:r w:rsidRPr="003F4D72">
        <w:rPr>
          <w:rFonts w:cs="Arial"/>
          <w:b/>
        </w:rPr>
        <w:t>Marginalised</w:t>
      </w:r>
      <w:r w:rsidRPr="002A7C75">
        <w:rPr>
          <w:rFonts w:cs="Arial"/>
          <w:b/>
        </w:rPr>
        <w:t>, disadvantaged and vulnerable population groups</w:t>
      </w:r>
    </w:p>
    <w:p w14:paraId="331AB3CE" w14:textId="77777777" w:rsidR="000436F5" w:rsidRPr="00563D95" w:rsidRDefault="000436F5" w:rsidP="000436F5">
      <w:pPr>
        <w:ind w:left="567" w:right="543"/>
        <w:jc w:val="left"/>
        <w:rPr>
          <w:rFonts w:cs="Arial"/>
        </w:rPr>
      </w:pPr>
      <w:r w:rsidRPr="002A7C75">
        <w:rPr>
          <w:rFonts w:cs="Arial"/>
        </w:rPr>
        <w:t>Individuals or groups of people who do not have access to the same opportunities, rights, tools and/or resources that are available to the majority of people in society.</w:t>
      </w:r>
    </w:p>
    <w:p w14:paraId="2270B809" w14:textId="77777777" w:rsidR="000436F5" w:rsidRPr="00563D95" w:rsidRDefault="000436F5" w:rsidP="000436F5">
      <w:pPr>
        <w:ind w:left="567" w:right="543"/>
        <w:jc w:val="left"/>
        <w:rPr>
          <w:rFonts w:cs="Arial"/>
        </w:rPr>
      </w:pPr>
    </w:p>
    <w:p w14:paraId="5950EEB6" w14:textId="77777777" w:rsidR="000436F5" w:rsidRPr="00563D95" w:rsidRDefault="000436F5" w:rsidP="000436F5">
      <w:pPr>
        <w:ind w:left="567" w:right="543"/>
        <w:jc w:val="left"/>
        <w:rPr>
          <w:rFonts w:cs="Arial"/>
          <w:b/>
        </w:rPr>
      </w:pPr>
      <w:r w:rsidRPr="00563D95">
        <w:rPr>
          <w:rFonts w:cs="Arial"/>
          <w:b/>
        </w:rPr>
        <w:t>Maroondah 2040 Community Vision</w:t>
      </w:r>
    </w:p>
    <w:p w14:paraId="10E293DD" w14:textId="3E86A10D" w:rsidR="000436F5" w:rsidRPr="00563D95" w:rsidRDefault="000436F5" w:rsidP="000436F5">
      <w:pPr>
        <w:ind w:left="567" w:right="543"/>
        <w:jc w:val="left"/>
        <w:rPr>
          <w:rFonts w:cs="Arial"/>
        </w:rPr>
      </w:pPr>
      <w:r w:rsidRPr="00563D95">
        <w:rPr>
          <w:rFonts w:cs="Arial"/>
        </w:rPr>
        <w:t>The long</w:t>
      </w:r>
      <w:r w:rsidR="00615356">
        <w:rPr>
          <w:rFonts w:cs="Arial"/>
        </w:rPr>
        <w:t>-</w:t>
      </w:r>
      <w:r w:rsidRPr="00563D95">
        <w:rPr>
          <w:rFonts w:cs="Arial"/>
        </w:rPr>
        <w:t>term community and Council vision for the City of Maroondah that identifies the preferred future outcome areas and key directions looking ahead to the year 2040.</w:t>
      </w:r>
    </w:p>
    <w:p w14:paraId="5F4F2D4C" w14:textId="77777777" w:rsidR="000436F5" w:rsidRPr="00563D95" w:rsidRDefault="000436F5" w:rsidP="000436F5">
      <w:pPr>
        <w:jc w:val="left"/>
        <w:rPr>
          <w:rFonts w:cs="Arial"/>
          <w:b/>
        </w:rPr>
      </w:pPr>
    </w:p>
    <w:p w14:paraId="7B89964C" w14:textId="77777777" w:rsidR="000436F5" w:rsidRPr="009E3CEE" w:rsidRDefault="000436F5" w:rsidP="000436F5">
      <w:pPr>
        <w:ind w:left="567" w:right="543"/>
        <w:rPr>
          <w:rFonts w:cs="Arial"/>
          <w:b/>
        </w:rPr>
      </w:pPr>
      <w:r>
        <w:rPr>
          <w:rFonts w:cs="Arial"/>
          <w:b/>
        </w:rPr>
        <w:t>Metropolitan activity centre</w:t>
      </w:r>
    </w:p>
    <w:p w14:paraId="6857CBB5" w14:textId="77777777" w:rsidR="000436F5" w:rsidRDefault="000436F5" w:rsidP="000436F5">
      <w:pPr>
        <w:ind w:left="567" w:right="543"/>
        <w:jc w:val="left"/>
        <w:rPr>
          <w:rFonts w:cs="Arial"/>
        </w:rPr>
      </w:pPr>
      <w:r>
        <w:rPr>
          <w:rFonts w:cs="Arial"/>
        </w:rPr>
        <w:t>A hi</w:t>
      </w:r>
      <w:r w:rsidRPr="001628C7">
        <w:rPr>
          <w:rFonts w:cs="Arial"/>
        </w:rPr>
        <w:t>gher-order centre intended to provide a diverse range of jobs, activities and housing for regional catchments that are well served by public transport. The centre play</w:t>
      </w:r>
      <w:r>
        <w:rPr>
          <w:rFonts w:cs="Arial"/>
        </w:rPr>
        <w:t>s</w:t>
      </w:r>
      <w:r w:rsidRPr="001628C7">
        <w:rPr>
          <w:rFonts w:cs="Arial"/>
        </w:rPr>
        <w:t xml:space="preserve"> a major service delivery role, including government, health, justice and education services, as well as retail and commercial opportunities.</w:t>
      </w:r>
      <w:r>
        <w:rPr>
          <w:rFonts w:cs="Arial"/>
        </w:rPr>
        <w:t xml:space="preserve"> </w:t>
      </w:r>
      <w:r w:rsidRPr="0066095F">
        <w:rPr>
          <w:rFonts w:cs="Arial"/>
        </w:rPr>
        <w:t xml:space="preserve">Plan Melbourne identifies </w:t>
      </w:r>
      <w:r>
        <w:rPr>
          <w:rFonts w:cs="Arial"/>
        </w:rPr>
        <w:t>nine</w:t>
      </w:r>
      <w:r w:rsidRPr="0066095F">
        <w:rPr>
          <w:rFonts w:cs="Arial"/>
        </w:rPr>
        <w:t xml:space="preserve"> existing and</w:t>
      </w:r>
      <w:r>
        <w:rPr>
          <w:rFonts w:cs="Arial"/>
        </w:rPr>
        <w:t xml:space="preserve"> two</w:t>
      </w:r>
      <w:r w:rsidRPr="0066095F">
        <w:rPr>
          <w:rFonts w:cs="Arial"/>
        </w:rPr>
        <w:t xml:space="preserve"> future M</w:t>
      </w:r>
      <w:r>
        <w:rPr>
          <w:rFonts w:cs="Arial"/>
        </w:rPr>
        <w:t xml:space="preserve">etropolitan </w:t>
      </w:r>
      <w:r w:rsidRPr="0066095F">
        <w:rPr>
          <w:rFonts w:cs="Arial"/>
        </w:rPr>
        <w:t>Activity Centres across Melbourne.</w:t>
      </w:r>
    </w:p>
    <w:p w14:paraId="0B2EC064" w14:textId="77777777" w:rsidR="000436F5" w:rsidRDefault="000436F5" w:rsidP="000436F5">
      <w:pPr>
        <w:ind w:left="567" w:right="543"/>
        <w:jc w:val="left"/>
        <w:rPr>
          <w:rFonts w:cs="Arial"/>
          <w:b/>
        </w:rPr>
      </w:pPr>
    </w:p>
    <w:p w14:paraId="1B976371" w14:textId="77777777" w:rsidR="000436F5" w:rsidRPr="00563D95" w:rsidRDefault="000436F5" w:rsidP="000436F5">
      <w:pPr>
        <w:ind w:left="567" w:right="543"/>
        <w:jc w:val="left"/>
        <w:rPr>
          <w:rFonts w:cs="Arial"/>
          <w:b/>
        </w:rPr>
      </w:pPr>
      <w:r w:rsidRPr="00563D95">
        <w:rPr>
          <w:rFonts w:cs="Arial"/>
          <w:b/>
        </w:rPr>
        <w:t>Neighbourhood centres</w:t>
      </w:r>
    </w:p>
    <w:p w14:paraId="19CEB8D9" w14:textId="46F57668" w:rsidR="000436F5" w:rsidRPr="00563D95" w:rsidRDefault="000436F5" w:rsidP="000436F5">
      <w:pPr>
        <w:ind w:left="567" w:right="543"/>
        <w:jc w:val="left"/>
        <w:rPr>
          <w:rFonts w:cs="Arial"/>
        </w:rPr>
      </w:pPr>
      <w:r w:rsidRPr="00563D95">
        <w:rPr>
          <w:rFonts w:cs="Arial"/>
        </w:rPr>
        <w:t xml:space="preserve">Lower order centres that provide a variety of housing options and commercial activities whilst ensuring an appropriate ‘fit’ within the existing local context.  </w:t>
      </w:r>
    </w:p>
    <w:p w14:paraId="2A962BA9" w14:textId="77777777" w:rsidR="000436F5" w:rsidRPr="00563D95" w:rsidRDefault="000436F5" w:rsidP="000436F5">
      <w:pPr>
        <w:ind w:left="567" w:right="543"/>
        <w:jc w:val="left"/>
        <w:rPr>
          <w:rFonts w:cs="Arial"/>
        </w:rPr>
      </w:pPr>
    </w:p>
    <w:p w14:paraId="5E15A92A" w14:textId="77777777" w:rsidR="000436F5" w:rsidRDefault="000436F5" w:rsidP="000436F5">
      <w:pPr>
        <w:ind w:left="567" w:right="543"/>
        <w:rPr>
          <w:rFonts w:eastAsiaTheme="minorHAnsi" w:cs="Arial"/>
          <w:b/>
        </w:rPr>
      </w:pPr>
      <w:r w:rsidRPr="009E3CEE">
        <w:rPr>
          <w:rFonts w:eastAsiaTheme="minorHAnsi" w:cs="Arial"/>
          <w:b/>
        </w:rPr>
        <w:t>Net result</w:t>
      </w:r>
    </w:p>
    <w:p w14:paraId="0007A7FF" w14:textId="2507273B" w:rsidR="000436F5" w:rsidRDefault="000436F5" w:rsidP="000436F5">
      <w:pPr>
        <w:ind w:left="567" w:right="543"/>
        <w:jc w:val="left"/>
        <w:rPr>
          <w:rFonts w:eastAsiaTheme="minorHAnsi" w:cs="Arial"/>
        </w:rPr>
      </w:pPr>
      <w:r>
        <w:rPr>
          <w:rFonts w:eastAsiaTheme="minorHAnsi" w:cs="Arial"/>
        </w:rPr>
        <w:t>H</w:t>
      </w:r>
      <w:r w:rsidRPr="0046371D">
        <w:rPr>
          <w:rFonts w:eastAsiaTheme="minorHAnsi" w:cs="Arial"/>
        </w:rPr>
        <w:t>ow much of each dollar collected as revenue translates to net result</w:t>
      </w:r>
      <w:r w:rsidR="002F4F08">
        <w:rPr>
          <w:rFonts w:eastAsiaTheme="minorHAnsi" w:cs="Arial"/>
        </w:rPr>
        <w:t>.</w:t>
      </w:r>
      <w:r w:rsidRPr="0046371D">
        <w:rPr>
          <w:rFonts w:eastAsiaTheme="minorHAnsi" w:cs="Arial"/>
        </w:rPr>
        <w:t xml:space="preserve"> A positive result indicates a surplus, and the larger the percentage, the stronger the result</w:t>
      </w:r>
      <w:r>
        <w:rPr>
          <w:rFonts w:eastAsiaTheme="minorHAnsi" w:cs="Arial"/>
        </w:rPr>
        <w:t>.</w:t>
      </w:r>
    </w:p>
    <w:p w14:paraId="40C49F27" w14:textId="77777777" w:rsidR="000436F5" w:rsidRDefault="000436F5" w:rsidP="000436F5">
      <w:pPr>
        <w:ind w:left="567" w:right="543"/>
        <w:jc w:val="left"/>
        <w:rPr>
          <w:rFonts w:cs="Arial"/>
          <w:b/>
        </w:rPr>
      </w:pPr>
    </w:p>
    <w:p w14:paraId="521A79E1" w14:textId="77777777" w:rsidR="000436F5" w:rsidRPr="00563D95" w:rsidRDefault="000436F5" w:rsidP="000436F5">
      <w:pPr>
        <w:ind w:left="567" w:right="543"/>
        <w:jc w:val="left"/>
        <w:rPr>
          <w:rFonts w:cs="Arial"/>
          <w:b/>
        </w:rPr>
      </w:pPr>
      <w:r w:rsidRPr="00563D95">
        <w:rPr>
          <w:rFonts w:cs="Arial"/>
          <w:b/>
        </w:rPr>
        <w:t>Open space (active and passive)</w:t>
      </w:r>
    </w:p>
    <w:p w14:paraId="5CC284A1" w14:textId="77777777" w:rsidR="000436F5" w:rsidRPr="00532AA9" w:rsidRDefault="000436F5" w:rsidP="000436F5">
      <w:pPr>
        <w:ind w:left="567" w:right="543"/>
        <w:jc w:val="left"/>
        <w:rPr>
          <w:rFonts w:eastAsiaTheme="minorHAnsi" w:cs="Arial"/>
        </w:rPr>
      </w:pPr>
      <w:r w:rsidRPr="00563D95">
        <w:rPr>
          <w:rFonts w:eastAsiaTheme="minorHAnsi" w:cs="Arial"/>
        </w:rPr>
        <w:t xml:space="preserve">Land reserved for natural landscape, parklands, recreation and active sports, as well as waterways and bays.  </w:t>
      </w:r>
      <w:r w:rsidRPr="00532AA9">
        <w:rPr>
          <w:rFonts w:eastAsiaTheme="minorHAnsi" w:cs="Arial"/>
        </w:rPr>
        <w:t>Active open space provides for organised, structured activities that may involve membership. Passive open space allows unstructured activity which may be undertaken either individually or with others</w:t>
      </w:r>
      <w:r>
        <w:rPr>
          <w:rFonts w:eastAsiaTheme="minorHAnsi" w:cs="Arial"/>
        </w:rPr>
        <w:t>.</w:t>
      </w:r>
      <w:r w:rsidRPr="00532AA9">
        <w:rPr>
          <w:rFonts w:eastAsiaTheme="minorHAnsi" w:cs="Arial"/>
        </w:rPr>
        <w:t xml:space="preserve"> </w:t>
      </w:r>
    </w:p>
    <w:p w14:paraId="2D66F0CD" w14:textId="77777777" w:rsidR="000436F5" w:rsidRPr="00563D95" w:rsidRDefault="000436F5" w:rsidP="000436F5">
      <w:pPr>
        <w:ind w:right="543"/>
        <w:jc w:val="left"/>
        <w:rPr>
          <w:rFonts w:cs="Arial"/>
        </w:rPr>
      </w:pPr>
    </w:p>
    <w:p w14:paraId="5387584F" w14:textId="4E6A29DF" w:rsidR="002F4F08" w:rsidRPr="003F4D72" w:rsidRDefault="002F4F08" w:rsidP="002F4F08">
      <w:pPr>
        <w:ind w:left="567" w:right="543"/>
        <w:jc w:val="left"/>
        <w:rPr>
          <w:rFonts w:cs="Arial"/>
          <w:b/>
        </w:rPr>
      </w:pPr>
      <w:bookmarkStart w:id="112" w:name="_Hlk32840862"/>
      <w:r w:rsidRPr="003F4D72">
        <w:rPr>
          <w:rFonts w:cs="Arial"/>
          <w:b/>
        </w:rPr>
        <w:t>Outer eastern region (Melbourne)</w:t>
      </w:r>
    </w:p>
    <w:p w14:paraId="0A53A386" w14:textId="71C5A91B" w:rsidR="002F4F08" w:rsidRPr="00563D95" w:rsidRDefault="002F4F08" w:rsidP="002F4F08">
      <w:pPr>
        <w:autoSpaceDE w:val="0"/>
        <w:autoSpaceDN w:val="0"/>
        <w:adjustRightInd w:val="0"/>
        <w:ind w:left="567" w:right="543"/>
        <w:jc w:val="left"/>
        <w:rPr>
          <w:rFonts w:cs="Arial"/>
        </w:rPr>
      </w:pPr>
      <w:r w:rsidRPr="003F4D72">
        <w:rPr>
          <w:rFonts w:cs="Arial"/>
        </w:rPr>
        <w:t>I</w:t>
      </w:r>
      <w:r w:rsidRPr="003F4D72">
        <w:rPr>
          <w:rFonts w:eastAsiaTheme="minorHAnsi" w:cs="Arial"/>
        </w:rPr>
        <w:t>ncludes the municipalities of Knox, Maroondah and Yarra Ranges.</w:t>
      </w:r>
    </w:p>
    <w:p w14:paraId="20C2280E" w14:textId="77777777" w:rsidR="002F4F08" w:rsidRDefault="002F4F08" w:rsidP="000436F5">
      <w:pPr>
        <w:ind w:left="567" w:right="543"/>
        <w:rPr>
          <w:rFonts w:cs="Arial"/>
          <w:b/>
        </w:rPr>
      </w:pPr>
    </w:p>
    <w:p w14:paraId="6130B9EB" w14:textId="6E612B2C" w:rsidR="000436F5" w:rsidRPr="002F1188" w:rsidRDefault="000436F5" w:rsidP="000436F5">
      <w:pPr>
        <w:ind w:left="567" w:right="543"/>
        <w:rPr>
          <w:rFonts w:cs="Arial"/>
          <w:b/>
        </w:rPr>
      </w:pPr>
      <w:r w:rsidRPr="003F4D72">
        <w:rPr>
          <w:rFonts w:cs="Arial"/>
          <w:b/>
        </w:rPr>
        <w:t>Pavement condition index</w:t>
      </w:r>
    </w:p>
    <w:p w14:paraId="750C05FE" w14:textId="042607C5" w:rsidR="009E0FCF" w:rsidRDefault="009E0FCF" w:rsidP="000436F5">
      <w:pPr>
        <w:ind w:left="567" w:right="543"/>
      </w:pPr>
      <w:bookmarkStart w:id="113" w:name="_Hlk32840401"/>
      <w:bookmarkEnd w:id="112"/>
      <w:r>
        <w:t xml:space="preserve">A number derived by Council’s SMEC pavement management system taking account a road’s use, condition and performance. </w:t>
      </w:r>
      <w:r w:rsidR="007405FD">
        <w:t>Conditions scores range between zero and ten, with a</w:t>
      </w:r>
      <w:r>
        <w:t xml:space="preserve"> higher </w:t>
      </w:r>
      <w:r w:rsidR="007405FD">
        <w:t xml:space="preserve">score </w:t>
      </w:r>
      <w:r w:rsidR="002F1188">
        <w:t>represent</w:t>
      </w:r>
      <w:r w:rsidR="007405FD">
        <w:t>ing</w:t>
      </w:r>
      <w:r>
        <w:t xml:space="preserve"> a better condition road. </w:t>
      </w:r>
    </w:p>
    <w:p w14:paraId="0EE57CD5" w14:textId="77777777" w:rsidR="009E0FCF" w:rsidRDefault="009E0FCF" w:rsidP="000436F5">
      <w:pPr>
        <w:ind w:left="567" w:right="543"/>
        <w:rPr>
          <w:rFonts w:cs="Arial"/>
          <w:b/>
        </w:rPr>
      </w:pPr>
    </w:p>
    <w:p w14:paraId="4A7C7074" w14:textId="694ECB98" w:rsidR="000436F5" w:rsidRPr="009E3CEE" w:rsidRDefault="000436F5" w:rsidP="000436F5">
      <w:pPr>
        <w:ind w:left="567" w:right="543"/>
        <w:rPr>
          <w:rFonts w:cs="Arial"/>
          <w:b/>
        </w:rPr>
      </w:pPr>
      <w:r>
        <w:rPr>
          <w:rFonts w:cs="Arial"/>
          <w:b/>
        </w:rPr>
        <w:t>Principle pedestrian network</w:t>
      </w:r>
    </w:p>
    <w:p w14:paraId="3D43BBCF" w14:textId="77777777" w:rsidR="00A96F4A" w:rsidRPr="003F4D72" w:rsidRDefault="00A96F4A" w:rsidP="000436F5">
      <w:pPr>
        <w:ind w:left="567" w:right="543"/>
      </w:pPr>
      <w:bookmarkStart w:id="114" w:name="_Hlk32840405"/>
      <w:bookmarkEnd w:id="113"/>
      <w:r w:rsidRPr="003F4D72">
        <w:t xml:space="preserve">A designated network of existing and planned routes in a given area that provides pedestrian facilities to which support walking trips into and around key destinations, such as activity centres, schools and transport nodes. </w:t>
      </w:r>
    </w:p>
    <w:p w14:paraId="1DC82222" w14:textId="77777777" w:rsidR="00A96F4A" w:rsidRDefault="00A96F4A" w:rsidP="000436F5">
      <w:pPr>
        <w:ind w:left="567" w:right="543"/>
        <w:rPr>
          <w:rFonts w:cs="Arial"/>
          <w:b/>
        </w:rPr>
      </w:pPr>
    </w:p>
    <w:p w14:paraId="21F2F0C3" w14:textId="6A88D108" w:rsidR="000436F5" w:rsidRPr="009E3CEE" w:rsidRDefault="000436F5" w:rsidP="000436F5">
      <w:pPr>
        <w:ind w:left="567" w:right="543"/>
        <w:rPr>
          <w:rFonts w:cs="Arial"/>
          <w:b/>
        </w:rPr>
      </w:pPr>
      <w:r>
        <w:rPr>
          <w:rFonts w:cs="Arial"/>
          <w:b/>
        </w:rPr>
        <w:t>Public transport</w:t>
      </w:r>
    </w:p>
    <w:bookmarkEnd w:id="114"/>
    <w:p w14:paraId="46D3EF61" w14:textId="70109742" w:rsidR="000436F5" w:rsidRPr="003F4D72" w:rsidRDefault="00A96F4A" w:rsidP="000436F5">
      <w:pPr>
        <w:ind w:left="567" w:right="543"/>
      </w:pPr>
      <w:r w:rsidRPr="003F4D72">
        <w:t>Operation of a fleet of vehicles that provides a public passenger service on a regular and continuing basis. Examples include trains, buses, trams and ferries. Services might also include shuttle buses and a range of privately operated but publicly accessible transport types.</w:t>
      </w:r>
    </w:p>
    <w:p w14:paraId="4787B5BD" w14:textId="77777777" w:rsidR="00A96F4A" w:rsidRPr="006F745F" w:rsidRDefault="00A96F4A" w:rsidP="000436F5">
      <w:pPr>
        <w:ind w:left="567" w:right="543"/>
        <w:rPr>
          <w:rFonts w:cs="Arial"/>
        </w:rPr>
      </w:pPr>
    </w:p>
    <w:p w14:paraId="366C0DD0" w14:textId="77777777" w:rsidR="000436F5" w:rsidRDefault="000436F5" w:rsidP="000436F5">
      <w:pPr>
        <w:ind w:left="567"/>
        <w:jc w:val="left"/>
        <w:rPr>
          <w:rFonts w:eastAsiaTheme="minorHAnsi" w:cs="Arial"/>
          <w:b/>
        </w:rPr>
      </w:pPr>
      <w:r w:rsidRPr="00532AA9">
        <w:rPr>
          <w:rFonts w:eastAsiaTheme="minorHAnsi" w:cs="Arial"/>
          <w:b/>
        </w:rPr>
        <w:t>Renewal gap ratio</w:t>
      </w:r>
    </w:p>
    <w:p w14:paraId="15B02C64" w14:textId="77777777" w:rsidR="000436F5" w:rsidRDefault="000436F5" w:rsidP="000436F5">
      <w:pPr>
        <w:ind w:left="567" w:right="543"/>
        <w:rPr>
          <w:rFonts w:eastAsiaTheme="minorHAnsi" w:cs="Arial"/>
        </w:rPr>
      </w:pPr>
      <w:r>
        <w:rPr>
          <w:rFonts w:eastAsiaTheme="minorHAnsi" w:cs="Arial"/>
        </w:rPr>
        <w:t>C</w:t>
      </w:r>
      <w:r w:rsidRPr="00F119A9">
        <w:rPr>
          <w:rFonts w:eastAsiaTheme="minorHAnsi" w:cs="Arial"/>
        </w:rPr>
        <w:t>ompares the rate of spending on existing assets through renewing, restoring, and replacing existing assets with depreciation. Ratios higher than 1.0 indicate that spending on existing assets is faster than the depreciation rate.</w:t>
      </w:r>
    </w:p>
    <w:p w14:paraId="7AAF9EC4" w14:textId="77777777" w:rsidR="000436F5" w:rsidRDefault="000436F5" w:rsidP="000436F5">
      <w:pPr>
        <w:ind w:left="567" w:right="543"/>
        <w:rPr>
          <w:rFonts w:cs="Arial"/>
          <w:b/>
        </w:rPr>
      </w:pPr>
    </w:p>
    <w:p w14:paraId="4B93407E" w14:textId="22A3A2F7" w:rsidR="000436F5" w:rsidRPr="009E3CEE" w:rsidRDefault="000436F5" w:rsidP="000436F5">
      <w:pPr>
        <w:ind w:left="567" w:right="543"/>
        <w:rPr>
          <w:rFonts w:cs="Arial"/>
          <w:b/>
        </w:rPr>
      </w:pPr>
      <w:r>
        <w:rPr>
          <w:rFonts w:cs="Arial"/>
          <w:b/>
        </w:rPr>
        <w:t>Ringwood Arts Precinct</w:t>
      </w:r>
    </w:p>
    <w:p w14:paraId="6B1E0A99" w14:textId="77777777" w:rsidR="000436F5" w:rsidRPr="00563D95" w:rsidRDefault="000436F5" w:rsidP="000436F5">
      <w:pPr>
        <w:ind w:left="567" w:right="543"/>
        <w:jc w:val="left"/>
        <w:rPr>
          <w:rFonts w:cs="Arial"/>
          <w:b/>
        </w:rPr>
      </w:pPr>
      <w:r w:rsidRPr="00532AA9">
        <w:rPr>
          <w:rFonts w:cs="Arial"/>
          <w:color w:val="000000"/>
        </w:rPr>
        <w:t>ArtSpace at Realm</w:t>
      </w:r>
      <w:r>
        <w:rPr>
          <w:rFonts w:cs="Arial"/>
          <w:color w:val="000000"/>
        </w:rPr>
        <w:t xml:space="preserve"> and</w:t>
      </w:r>
      <w:r w:rsidRPr="00532AA9">
        <w:rPr>
          <w:rFonts w:cs="Arial"/>
          <w:color w:val="000000"/>
        </w:rPr>
        <w:t xml:space="preserve"> Maroondah Federation Estate</w:t>
      </w:r>
    </w:p>
    <w:p w14:paraId="7A896DD7" w14:textId="77777777" w:rsidR="000436F5" w:rsidRDefault="000436F5" w:rsidP="000436F5">
      <w:pPr>
        <w:ind w:left="567" w:right="543"/>
        <w:jc w:val="left"/>
        <w:rPr>
          <w:rFonts w:cs="Arial"/>
          <w:b/>
        </w:rPr>
      </w:pPr>
    </w:p>
    <w:p w14:paraId="0547BE6E" w14:textId="77777777" w:rsidR="000436F5" w:rsidRPr="00563D95" w:rsidRDefault="000436F5" w:rsidP="000436F5">
      <w:pPr>
        <w:ind w:left="567" w:right="543"/>
        <w:jc w:val="left"/>
        <w:rPr>
          <w:rFonts w:cs="Arial"/>
          <w:b/>
        </w:rPr>
      </w:pPr>
      <w:r w:rsidRPr="00563D95">
        <w:rPr>
          <w:rFonts w:cs="Arial"/>
          <w:b/>
        </w:rPr>
        <w:t>Ringwood Metropolitan Activity Centre</w:t>
      </w:r>
    </w:p>
    <w:p w14:paraId="2C61360A" w14:textId="77777777" w:rsidR="000436F5" w:rsidRPr="00563D95" w:rsidRDefault="000436F5" w:rsidP="000436F5">
      <w:pPr>
        <w:autoSpaceDE w:val="0"/>
        <w:autoSpaceDN w:val="0"/>
        <w:adjustRightInd w:val="0"/>
        <w:ind w:left="567" w:right="543"/>
        <w:jc w:val="left"/>
        <w:rPr>
          <w:rFonts w:cs="Arial"/>
        </w:rPr>
      </w:pPr>
      <w:r w:rsidRPr="00563D95">
        <w:rPr>
          <w:rFonts w:cs="Arial"/>
        </w:rPr>
        <w:t xml:space="preserve">A </w:t>
      </w:r>
      <w:r w:rsidRPr="00563D95">
        <w:rPr>
          <w:rFonts w:eastAsiaTheme="minorHAnsi" w:cs="Arial"/>
        </w:rPr>
        <w:t xml:space="preserve">higher order activity centre with diverse employment options, services and high density housing, supported by good transport connections. </w:t>
      </w:r>
    </w:p>
    <w:p w14:paraId="2862DA54" w14:textId="77777777" w:rsidR="000436F5" w:rsidRPr="00563D95" w:rsidRDefault="000436F5" w:rsidP="000436F5">
      <w:pPr>
        <w:ind w:left="567" w:right="543"/>
        <w:jc w:val="left"/>
        <w:rPr>
          <w:rFonts w:cs="Arial"/>
        </w:rPr>
      </w:pPr>
    </w:p>
    <w:p w14:paraId="735E80EF" w14:textId="1E64E480" w:rsidR="000436F5" w:rsidRPr="00563D95" w:rsidRDefault="000436F5" w:rsidP="000436F5">
      <w:pPr>
        <w:ind w:left="567" w:right="543"/>
        <w:jc w:val="left"/>
        <w:rPr>
          <w:rFonts w:cs="Arial"/>
          <w:b/>
        </w:rPr>
      </w:pPr>
      <w:bookmarkStart w:id="115" w:name="_Hlk32840417"/>
      <w:r>
        <w:rPr>
          <w:rFonts w:cs="Arial"/>
          <w:b/>
        </w:rPr>
        <w:t>Shared path</w:t>
      </w:r>
    </w:p>
    <w:bookmarkEnd w:id="115"/>
    <w:p w14:paraId="1462EB6E" w14:textId="77777777" w:rsidR="00A96F4A" w:rsidRPr="00A96F4A" w:rsidRDefault="00A96F4A" w:rsidP="000436F5">
      <w:pPr>
        <w:ind w:left="567" w:right="543"/>
        <w:jc w:val="left"/>
      </w:pPr>
      <w:r w:rsidRPr="00A96F4A">
        <w:t xml:space="preserve">An area open to the public </w:t>
      </w:r>
      <w:r w:rsidRPr="003F4D72">
        <w:t xml:space="preserve">which is protected from motor vehicles </w:t>
      </w:r>
      <w:r w:rsidRPr="00A96F4A">
        <w:t xml:space="preserve">and is designated for the use </w:t>
      </w:r>
      <w:r w:rsidRPr="003F4D72">
        <w:t>by pedestrians and people on bicycles</w:t>
      </w:r>
      <w:r w:rsidRPr="00A96F4A">
        <w:t xml:space="preserve">. </w:t>
      </w:r>
    </w:p>
    <w:p w14:paraId="26B03DD0" w14:textId="77777777" w:rsidR="00A96F4A" w:rsidRDefault="00A96F4A" w:rsidP="000436F5">
      <w:pPr>
        <w:ind w:left="567" w:right="543"/>
        <w:jc w:val="left"/>
        <w:rPr>
          <w:rFonts w:cs="Arial"/>
          <w:b/>
        </w:rPr>
      </w:pPr>
    </w:p>
    <w:p w14:paraId="5BEAC4F1" w14:textId="31EE86A5" w:rsidR="000436F5" w:rsidRPr="00532AA9" w:rsidRDefault="000436F5" w:rsidP="000436F5">
      <w:pPr>
        <w:ind w:left="567" w:right="543"/>
        <w:jc w:val="left"/>
        <w:rPr>
          <w:rFonts w:cs="Arial"/>
          <w:b/>
        </w:rPr>
      </w:pPr>
      <w:r w:rsidRPr="00532AA9">
        <w:rPr>
          <w:rFonts w:cs="Arial"/>
          <w:b/>
        </w:rPr>
        <w:t>Small and medium enterprises</w:t>
      </w:r>
    </w:p>
    <w:p w14:paraId="5892416B" w14:textId="77777777" w:rsidR="000436F5" w:rsidRPr="00563D95" w:rsidRDefault="000436F5" w:rsidP="000436F5">
      <w:pPr>
        <w:ind w:left="567" w:right="543"/>
        <w:jc w:val="left"/>
        <w:rPr>
          <w:rFonts w:cs="Arial"/>
        </w:rPr>
      </w:pPr>
      <w:r w:rsidRPr="00532AA9">
        <w:rPr>
          <w:rFonts w:cs="Arial"/>
        </w:rPr>
        <w:t>Companies typically employing less than 20 staff members.</w:t>
      </w:r>
    </w:p>
    <w:p w14:paraId="7DE486FA" w14:textId="77777777" w:rsidR="000436F5" w:rsidRPr="00563D95" w:rsidRDefault="000436F5" w:rsidP="000436F5">
      <w:pPr>
        <w:ind w:left="567" w:right="543"/>
        <w:jc w:val="left"/>
        <w:rPr>
          <w:rFonts w:cs="Arial"/>
        </w:rPr>
      </w:pPr>
    </w:p>
    <w:p w14:paraId="431B0E3F" w14:textId="77777777" w:rsidR="000436F5" w:rsidRDefault="000436F5" w:rsidP="000436F5">
      <w:pPr>
        <w:ind w:left="567" w:right="543"/>
        <w:jc w:val="left"/>
        <w:rPr>
          <w:rFonts w:cs="Arial"/>
          <w:b/>
        </w:rPr>
      </w:pPr>
      <w:r>
        <w:rPr>
          <w:rFonts w:cs="Arial"/>
          <w:b/>
        </w:rPr>
        <w:t xml:space="preserve">Smart City </w:t>
      </w:r>
    </w:p>
    <w:p w14:paraId="7FFE503D" w14:textId="77777777" w:rsidR="000436F5" w:rsidRDefault="000436F5" w:rsidP="000436F5">
      <w:pPr>
        <w:ind w:left="567" w:right="543"/>
        <w:jc w:val="left"/>
        <w:rPr>
          <w:rFonts w:cs="Arial"/>
          <w:b/>
        </w:rPr>
      </w:pPr>
      <w:r>
        <w:rPr>
          <w:rFonts w:cs="Arial"/>
        </w:rPr>
        <w:t xml:space="preserve">A city that uses data and technology to </w:t>
      </w:r>
      <w:r>
        <w:rPr>
          <w:rFonts w:ascii="Helvetica" w:hAnsi="Helvetica"/>
          <w:color w:val="222222"/>
          <w:sz w:val="23"/>
          <w:szCs w:val="23"/>
          <w:shd w:val="clear" w:color="auto" w:fill="FFFFFF"/>
        </w:rPr>
        <w:t>enhance service delivery, reduce costs and resource consumption, and to engage more effectively and actively with the community.</w:t>
      </w:r>
    </w:p>
    <w:p w14:paraId="5A592DB1" w14:textId="77777777" w:rsidR="000436F5" w:rsidRDefault="000436F5" w:rsidP="000436F5">
      <w:pPr>
        <w:ind w:left="567" w:right="543"/>
        <w:jc w:val="left"/>
        <w:rPr>
          <w:rFonts w:cs="Arial"/>
          <w:b/>
        </w:rPr>
      </w:pPr>
    </w:p>
    <w:p w14:paraId="2A3AD11E" w14:textId="77777777" w:rsidR="000436F5" w:rsidRDefault="000436F5" w:rsidP="000436F5">
      <w:pPr>
        <w:ind w:left="567" w:right="543"/>
        <w:jc w:val="left"/>
        <w:rPr>
          <w:rFonts w:cs="Arial"/>
          <w:b/>
        </w:rPr>
      </w:pPr>
      <w:r>
        <w:rPr>
          <w:rFonts w:cs="Arial"/>
          <w:b/>
        </w:rPr>
        <w:t>Social enterprise</w:t>
      </w:r>
    </w:p>
    <w:p w14:paraId="2D75425E" w14:textId="77777777" w:rsidR="000436F5" w:rsidRPr="009E3CEE" w:rsidRDefault="000436F5" w:rsidP="000436F5">
      <w:pPr>
        <w:ind w:left="567" w:right="543"/>
        <w:jc w:val="left"/>
        <w:rPr>
          <w:rFonts w:cs="Arial"/>
        </w:rPr>
      </w:pPr>
      <w:r w:rsidRPr="00532AA9">
        <w:rPr>
          <w:rFonts w:cs="Arial"/>
        </w:rPr>
        <w:t xml:space="preserve">An </w:t>
      </w:r>
      <w:r>
        <w:rPr>
          <w:rFonts w:cs="Arial"/>
        </w:rPr>
        <w:t>enterprise that is led by an economic, social, cultural or environmental mission consistent with a public or community benefit. The enterprise derives a substantial portion of their income from trade and reinvests the majority of their profit / surplus in the fulfilment to of their mission.</w:t>
      </w:r>
    </w:p>
    <w:p w14:paraId="067FDB28" w14:textId="77777777" w:rsidR="000436F5" w:rsidRDefault="000436F5" w:rsidP="000436F5">
      <w:pPr>
        <w:ind w:left="567" w:right="543"/>
        <w:jc w:val="left"/>
        <w:rPr>
          <w:rFonts w:cs="Arial"/>
          <w:b/>
        </w:rPr>
      </w:pPr>
    </w:p>
    <w:p w14:paraId="72073A30" w14:textId="77777777" w:rsidR="000436F5" w:rsidRPr="00563D95" w:rsidRDefault="000436F5" w:rsidP="000436F5">
      <w:pPr>
        <w:ind w:left="567" w:right="543"/>
        <w:jc w:val="left"/>
        <w:rPr>
          <w:rFonts w:cs="Arial"/>
          <w:b/>
        </w:rPr>
      </w:pPr>
      <w:r w:rsidRPr="00563D95">
        <w:rPr>
          <w:rFonts w:cs="Arial"/>
          <w:b/>
        </w:rPr>
        <w:t xml:space="preserve">Social inclusion </w:t>
      </w:r>
    </w:p>
    <w:p w14:paraId="1A50272B" w14:textId="77777777" w:rsidR="000436F5" w:rsidRPr="00563D95" w:rsidRDefault="000436F5" w:rsidP="000436F5">
      <w:pPr>
        <w:ind w:left="567" w:right="543"/>
        <w:jc w:val="left"/>
        <w:rPr>
          <w:rFonts w:cs="Arial"/>
        </w:rPr>
      </w:pPr>
      <w:r w:rsidRPr="00563D95">
        <w:rPr>
          <w:rFonts w:cs="Arial"/>
        </w:rPr>
        <w:t>The principle that ensures all people feel valued, their differences are respected, and their basic needs are met so they can live in dignity and have the opportunity to participate fully in society.</w:t>
      </w:r>
      <w:r w:rsidRPr="00563D95">
        <w:rPr>
          <w:rFonts w:eastAsiaTheme="minorHAnsi" w:cs="Arial"/>
        </w:rPr>
        <w:t xml:space="preserve"> </w:t>
      </w:r>
    </w:p>
    <w:p w14:paraId="0FFB6D79" w14:textId="77777777" w:rsidR="000436F5" w:rsidRDefault="000436F5" w:rsidP="000436F5">
      <w:pPr>
        <w:ind w:left="567" w:right="543"/>
        <w:jc w:val="left"/>
        <w:rPr>
          <w:rFonts w:cs="Arial"/>
        </w:rPr>
      </w:pPr>
    </w:p>
    <w:p w14:paraId="3BA36E0F" w14:textId="77777777" w:rsidR="000436F5" w:rsidRDefault="000436F5" w:rsidP="000436F5">
      <w:pPr>
        <w:ind w:left="567" w:right="543"/>
        <w:jc w:val="left"/>
        <w:rPr>
          <w:rFonts w:cs="Arial"/>
          <w:b/>
        </w:rPr>
      </w:pPr>
      <w:r w:rsidRPr="00532AA9">
        <w:rPr>
          <w:rFonts w:cs="Arial"/>
          <w:b/>
        </w:rPr>
        <w:t xml:space="preserve">Socio-economic </w:t>
      </w:r>
      <w:r>
        <w:rPr>
          <w:rFonts w:cs="Arial"/>
          <w:b/>
        </w:rPr>
        <w:t>status</w:t>
      </w:r>
    </w:p>
    <w:p w14:paraId="07C20AA5" w14:textId="77777777" w:rsidR="000436F5" w:rsidRDefault="000436F5" w:rsidP="000436F5">
      <w:pPr>
        <w:ind w:left="567" w:right="543"/>
        <w:jc w:val="left"/>
        <w:rPr>
          <w:rFonts w:cs="Arial"/>
        </w:rPr>
      </w:pPr>
      <w:r>
        <w:t>Social and economic position of a given individual, or group of individuals, within the larger society.</w:t>
      </w:r>
    </w:p>
    <w:p w14:paraId="3A1F2393" w14:textId="77777777" w:rsidR="000436F5" w:rsidRPr="004544FB" w:rsidRDefault="000436F5" w:rsidP="000436F5">
      <w:pPr>
        <w:ind w:left="567" w:right="543"/>
        <w:jc w:val="left"/>
        <w:rPr>
          <w:rFonts w:cs="Arial"/>
        </w:rPr>
      </w:pPr>
    </w:p>
    <w:p w14:paraId="57A48AC1" w14:textId="77777777" w:rsidR="000436F5" w:rsidRPr="00563D95" w:rsidRDefault="000436F5" w:rsidP="000436F5">
      <w:pPr>
        <w:ind w:left="567" w:right="543"/>
        <w:jc w:val="left"/>
        <w:rPr>
          <w:rFonts w:cs="Arial"/>
          <w:b/>
        </w:rPr>
      </w:pPr>
      <w:bookmarkStart w:id="116" w:name="_Hlk32840435"/>
      <w:r w:rsidRPr="00563D95">
        <w:rPr>
          <w:rFonts w:cs="Arial"/>
          <w:b/>
        </w:rPr>
        <w:t>Sustainable transport</w:t>
      </w:r>
    </w:p>
    <w:p w14:paraId="5E6BEB79" w14:textId="2F8CEFE4" w:rsidR="000436F5" w:rsidRPr="00563D95" w:rsidRDefault="008A5665" w:rsidP="000436F5">
      <w:pPr>
        <w:ind w:left="567" w:right="543"/>
        <w:jc w:val="left"/>
        <w:rPr>
          <w:rFonts w:cs="Arial"/>
        </w:rPr>
      </w:pPr>
      <w:r>
        <w:rPr>
          <w:rFonts w:cs="Arial"/>
        </w:rPr>
        <w:t>Modes of transport that have limited or no environmental impact.</w:t>
      </w:r>
    </w:p>
    <w:bookmarkEnd w:id="116"/>
    <w:p w14:paraId="6D35673B" w14:textId="77777777" w:rsidR="000436F5" w:rsidRPr="00532AA9" w:rsidRDefault="000436F5" w:rsidP="000436F5">
      <w:pPr>
        <w:ind w:left="567" w:right="543"/>
        <w:jc w:val="left"/>
        <w:rPr>
          <w:rFonts w:cs="Arial"/>
          <w:b/>
        </w:rPr>
      </w:pPr>
    </w:p>
    <w:p w14:paraId="34C64050" w14:textId="77777777" w:rsidR="000436F5" w:rsidRPr="00563D95" w:rsidRDefault="000436F5" w:rsidP="000436F5">
      <w:pPr>
        <w:ind w:left="567" w:right="543"/>
        <w:jc w:val="left"/>
        <w:rPr>
          <w:rFonts w:cs="Arial"/>
          <w:b/>
        </w:rPr>
      </w:pPr>
      <w:r>
        <w:rPr>
          <w:rFonts w:cs="Arial"/>
          <w:b/>
        </w:rPr>
        <w:t>Unemployment</w:t>
      </w:r>
    </w:p>
    <w:p w14:paraId="349E1CE6" w14:textId="77777777" w:rsidR="000436F5" w:rsidRDefault="000436F5" w:rsidP="000436F5">
      <w:pPr>
        <w:autoSpaceDE w:val="0"/>
        <w:autoSpaceDN w:val="0"/>
        <w:adjustRightInd w:val="0"/>
        <w:ind w:left="567" w:right="543"/>
        <w:jc w:val="left"/>
        <w:rPr>
          <w:rFonts w:cs="Arial"/>
        </w:rPr>
      </w:pPr>
      <w:r>
        <w:rPr>
          <w:rFonts w:ascii="Helvetica" w:hAnsi="Helvetica"/>
          <w:color w:val="222222"/>
          <w:sz w:val="23"/>
          <w:szCs w:val="23"/>
          <w:shd w:val="clear" w:color="auto" w:fill="FFFFFF"/>
        </w:rPr>
        <w:t xml:space="preserve">A person who, during a specified reference period, is not employed for one hour or more, is actively seeking work, and is currently available for work (ABS). </w:t>
      </w:r>
    </w:p>
    <w:p w14:paraId="30C7633F" w14:textId="77777777" w:rsidR="000436F5" w:rsidRPr="00532AA9" w:rsidRDefault="000436F5" w:rsidP="000436F5">
      <w:pPr>
        <w:autoSpaceDE w:val="0"/>
        <w:autoSpaceDN w:val="0"/>
        <w:adjustRightInd w:val="0"/>
        <w:ind w:left="567" w:right="543"/>
        <w:jc w:val="left"/>
        <w:rPr>
          <w:rFonts w:cs="Arial"/>
        </w:rPr>
      </w:pPr>
    </w:p>
    <w:p w14:paraId="6C372A7F" w14:textId="77777777" w:rsidR="000436F5" w:rsidRPr="00563D95" w:rsidRDefault="000436F5" w:rsidP="000436F5">
      <w:pPr>
        <w:ind w:left="567" w:right="543"/>
        <w:jc w:val="left"/>
        <w:rPr>
          <w:rFonts w:cs="Arial"/>
          <w:b/>
        </w:rPr>
      </w:pPr>
      <w:r>
        <w:rPr>
          <w:rFonts w:cs="Arial"/>
          <w:b/>
        </w:rPr>
        <w:t>Underemployment</w:t>
      </w:r>
    </w:p>
    <w:p w14:paraId="1B663656" w14:textId="119F90F1" w:rsidR="000436F5" w:rsidRPr="00563D95" w:rsidRDefault="000436F5" w:rsidP="000436F5">
      <w:pPr>
        <w:autoSpaceDE w:val="0"/>
        <w:autoSpaceDN w:val="0"/>
        <w:adjustRightInd w:val="0"/>
        <w:ind w:left="567" w:right="543"/>
        <w:jc w:val="left"/>
        <w:rPr>
          <w:rFonts w:cs="Arial"/>
        </w:rPr>
      </w:pPr>
      <w:r w:rsidRPr="00532AA9">
        <w:rPr>
          <w:rFonts w:eastAsiaTheme="minorHAnsi" w:cs="Arial"/>
        </w:rPr>
        <w:t>An</w:t>
      </w:r>
      <w:r w:rsidRPr="00532AA9">
        <w:rPr>
          <w:rFonts w:cs="Arial"/>
          <w:color w:val="333333"/>
          <w:shd w:val="clear" w:color="auto" w:fill="FFFFFF"/>
        </w:rPr>
        <w:t xml:space="preserve"> employed person</w:t>
      </w:r>
      <w:bookmarkStart w:id="117" w:name="_GoBack"/>
      <w:bookmarkEnd w:id="117"/>
      <w:r w:rsidRPr="00532AA9">
        <w:rPr>
          <w:rFonts w:cs="Arial"/>
          <w:color w:val="333333"/>
          <w:shd w:val="clear" w:color="auto" w:fill="FFFFFF"/>
        </w:rPr>
        <w:t xml:space="preserve"> who wants, and is available for, more hours of work than they currently have.</w:t>
      </w:r>
      <w:r>
        <w:rPr>
          <w:rFonts w:cs="Arial"/>
          <w:color w:val="333333"/>
          <w:shd w:val="clear" w:color="auto" w:fill="FFFFFF"/>
        </w:rPr>
        <w:t> </w:t>
      </w:r>
    </w:p>
    <w:p w14:paraId="3B3F3FCF" w14:textId="77777777" w:rsidR="000436F5" w:rsidRPr="00532AA9" w:rsidRDefault="000436F5" w:rsidP="000436F5">
      <w:pPr>
        <w:ind w:left="567" w:right="543"/>
        <w:jc w:val="left"/>
        <w:rPr>
          <w:rFonts w:cs="Arial"/>
          <w:b/>
          <w:highlight w:val="yellow"/>
        </w:rPr>
      </w:pPr>
    </w:p>
    <w:p w14:paraId="047FB561" w14:textId="77777777" w:rsidR="000436F5" w:rsidRPr="00532AA9" w:rsidRDefault="000436F5" w:rsidP="000436F5">
      <w:pPr>
        <w:ind w:left="567" w:right="543"/>
        <w:jc w:val="left"/>
        <w:rPr>
          <w:rFonts w:cs="Arial"/>
          <w:b/>
        </w:rPr>
      </w:pPr>
      <w:r w:rsidRPr="00532AA9">
        <w:rPr>
          <w:rFonts w:cs="Arial"/>
          <w:b/>
        </w:rPr>
        <w:t>Universal design principles</w:t>
      </w:r>
    </w:p>
    <w:p w14:paraId="325E0129" w14:textId="77777777" w:rsidR="000436F5" w:rsidRPr="00532AA9" w:rsidRDefault="000436F5" w:rsidP="000436F5">
      <w:pPr>
        <w:ind w:left="567"/>
        <w:jc w:val="left"/>
        <w:rPr>
          <w:rFonts w:eastAsia="Arial"/>
          <w:b/>
          <w:w w:val="102"/>
        </w:rPr>
      </w:pPr>
      <w:r>
        <w:rPr>
          <w:rFonts w:cs="Arial"/>
        </w:rPr>
        <w:t>D</w:t>
      </w:r>
      <w:r w:rsidRPr="008F7A51">
        <w:rPr>
          <w:rFonts w:cs="Arial"/>
        </w:rPr>
        <w:t>esign of products, environments, programs and services to be</w:t>
      </w:r>
      <w:r>
        <w:rPr>
          <w:rFonts w:cs="Arial"/>
        </w:rPr>
        <w:t xml:space="preserve"> </w:t>
      </w:r>
      <w:r w:rsidRPr="008F7A51">
        <w:rPr>
          <w:rFonts w:cs="Arial"/>
        </w:rPr>
        <w:t>usable by all people of different ages and abilities</w:t>
      </w:r>
      <w:r>
        <w:t>, to the greatest extent possible, without the need for adaptation or specialised design.</w:t>
      </w:r>
    </w:p>
    <w:p w14:paraId="5B5F6134" w14:textId="77777777" w:rsidR="000436F5" w:rsidRPr="00532AA9" w:rsidRDefault="000436F5" w:rsidP="000436F5">
      <w:pPr>
        <w:ind w:left="567" w:right="543"/>
        <w:jc w:val="center"/>
        <w:rPr>
          <w:rFonts w:eastAsiaTheme="minorEastAsia" w:cs="Arial"/>
          <w:iCs/>
          <w:lang w:eastAsia="en-AU"/>
        </w:rPr>
      </w:pPr>
    </w:p>
    <w:p w14:paraId="7520E386" w14:textId="77777777" w:rsidR="000436F5" w:rsidRPr="00563D95" w:rsidRDefault="000436F5" w:rsidP="000436F5">
      <w:pPr>
        <w:ind w:left="567" w:right="543"/>
        <w:jc w:val="left"/>
        <w:rPr>
          <w:rFonts w:cs="Arial"/>
          <w:b/>
        </w:rPr>
      </w:pPr>
      <w:bookmarkStart w:id="118" w:name="_Hlk32840441"/>
      <w:r w:rsidRPr="00563D95">
        <w:rPr>
          <w:rFonts w:cs="Arial"/>
          <w:b/>
        </w:rPr>
        <w:t>Walkable neighbourhoods</w:t>
      </w:r>
    </w:p>
    <w:p w14:paraId="09C59181" w14:textId="77777777" w:rsidR="000436F5" w:rsidRPr="00563D95" w:rsidRDefault="000436F5" w:rsidP="000436F5">
      <w:pPr>
        <w:ind w:left="567" w:right="543"/>
        <w:rPr>
          <w:rFonts w:eastAsiaTheme="minorHAnsi" w:cs="Arial"/>
        </w:rPr>
      </w:pPr>
      <w:r w:rsidRPr="00563D95">
        <w:rPr>
          <w:rFonts w:eastAsiaTheme="minorHAnsi" w:cs="Arial"/>
        </w:rPr>
        <w:t>Those which provide access to services and functions within a distance where the option to walk is desirable and outweighs the benefits of driving.</w:t>
      </w:r>
    </w:p>
    <w:bookmarkEnd w:id="118"/>
    <w:p w14:paraId="7B6BC538" w14:textId="77777777" w:rsidR="000436F5" w:rsidRPr="00563D95" w:rsidRDefault="000436F5" w:rsidP="000436F5">
      <w:pPr>
        <w:ind w:left="567" w:right="543"/>
        <w:rPr>
          <w:rFonts w:eastAsiaTheme="minorHAnsi" w:cs="Arial"/>
        </w:rPr>
      </w:pPr>
    </w:p>
    <w:p w14:paraId="707A00DC" w14:textId="77777777" w:rsidR="000436F5" w:rsidRPr="00563D95" w:rsidRDefault="000436F5" w:rsidP="000436F5">
      <w:pPr>
        <w:ind w:left="567" w:right="543"/>
        <w:rPr>
          <w:rFonts w:eastAsiaTheme="minorHAnsi" w:cs="Arial"/>
          <w:b/>
        </w:rPr>
      </w:pPr>
      <w:r w:rsidRPr="00563D95">
        <w:rPr>
          <w:rFonts w:eastAsiaTheme="minorHAnsi" w:cs="Arial"/>
          <w:b/>
        </w:rPr>
        <w:t>Water sensitive approach</w:t>
      </w:r>
    </w:p>
    <w:p w14:paraId="137FDA28" w14:textId="77777777" w:rsidR="000436F5" w:rsidRPr="00563D95" w:rsidRDefault="000436F5" w:rsidP="000436F5">
      <w:pPr>
        <w:ind w:left="567" w:right="543"/>
        <w:rPr>
          <w:rFonts w:cs="Arial"/>
        </w:rPr>
      </w:pPr>
      <w:r w:rsidRPr="00563D95">
        <w:rPr>
          <w:rFonts w:cs="Arial"/>
        </w:rPr>
        <w:t>This approach involves a coordinated approach to water cycle management in urban areas and valuing the role that water plays in our lives.</w:t>
      </w:r>
    </w:p>
    <w:p w14:paraId="2AE0E91B" w14:textId="77777777" w:rsidR="000436F5" w:rsidRDefault="000436F5" w:rsidP="000436F5">
      <w:pPr>
        <w:ind w:left="567" w:right="543"/>
        <w:rPr>
          <w:rFonts w:cs="Arial"/>
        </w:rPr>
      </w:pPr>
    </w:p>
    <w:p w14:paraId="115B699B" w14:textId="78A8BABB" w:rsidR="000436F5" w:rsidRPr="00563D95" w:rsidRDefault="000436F5" w:rsidP="000436F5">
      <w:pPr>
        <w:ind w:left="567" w:right="543"/>
        <w:rPr>
          <w:rFonts w:cs="Arial"/>
          <w:b/>
        </w:rPr>
      </w:pPr>
      <w:r w:rsidRPr="00563D95">
        <w:rPr>
          <w:rFonts w:eastAsiaTheme="minorHAnsi" w:cs="Arial"/>
          <w:b/>
        </w:rPr>
        <w:t>20</w:t>
      </w:r>
      <w:r w:rsidR="00D23BBD">
        <w:rPr>
          <w:rFonts w:eastAsiaTheme="minorHAnsi" w:cs="Arial"/>
          <w:b/>
        </w:rPr>
        <w:t>-</w:t>
      </w:r>
      <w:r w:rsidRPr="00563D95">
        <w:rPr>
          <w:rFonts w:eastAsiaTheme="minorHAnsi" w:cs="Arial"/>
          <w:b/>
        </w:rPr>
        <w:t xml:space="preserve">minute </w:t>
      </w:r>
      <w:r w:rsidRPr="00532AA9">
        <w:rPr>
          <w:rFonts w:eastAsiaTheme="minorHAnsi" w:cs="Arial"/>
          <w:b/>
        </w:rPr>
        <w:t>neighbourhood</w:t>
      </w:r>
    </w:p>
    <w:p w14:paraId="2EEAA9EB" w14:textId="26934DD3" w:rsidR="00BD1E49" w:rsidRPr="003F4D72" w:rsidRDefault="000436F5" w:rsidP="00D23BBD">
      <w:pPr>
        <w:ind w:left="567"/>
        <w:jc w:val="left"/>
        <w:rPr>
          <w:rFonts w:ascii="Gotham Medium" w:hAnsi="Gotham Medium"/>
          <w:sz w:val="24"/>
        </w:rPr>
      </w:pPr>
      <w:r w:rsidRPr="00563D95">
        <w:rPr>
          <w:rFonts w:ascii="Gotham Medium" w:hAnsi="Gotham Medium"/>
        </w:rPr>
        <w:t>This principle is based on the idea that all residents should have access to the places, services and facilities they use daily within a 20</w:t>
      </w:r>
      <w:r w:rsidR="00D23BBD">
        <w:rPr>
          <w:rFonts w:ascii="Gotham Medium" w:hAnsi="Gotham Medium"/>
        </w:rPr>
        <w:t>-</w:t>
      </w:r>
      <w:r w:rsidRPr="00563D95">
        <w:rPr>
          <w:rFonts w:ascii="Gotham Medium" w:hAnsi="Gotham Medium"/>
        </w:rPr>
        <w:t>minute journey from home. This includes local shops, schools, parks, jobs, recreation facilities, and a range of community services.</w:t>
      </w:r>
    </w:p>
    <w:sectPr w:rsidR="00BD1E49" w:rsidRPr="003F4D72" w:rsidSect="002748F0">
      <w:footerReference w:type="default" r:id="rId24"/>
      <w:pgSz w:w="11906" w:h="16838"/>
      <w:pgMar w:top="720" w:right="720" w:bottom="720" w:left="720" w:header="708" w:footer="3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56C68" w14:textId="77777777" w:rsidR="00534798" w:rsidRDefault="00534798" w:rsidP="00C36438">
      <w:r>
        <w:separator/>
      </w:r>
    </w:p>
  </w:endnote>
  <w:endnote w:type="continuationSeparator" w:id="0">
    <w:p w14:paraId="48DF7067" w14:textId="77777777" w:rsidR="00534798" w:rsidRDefault="00534798" w:rsidP="00C36438">
      <w:r>
        <w:continuationSeparator/>
      </w:r>
    </w:p>
  </w:endnote>
  <w:endnote w:type="continuationNotice" w:id="1">
    <w:p w14:paraId="674348C3" w14:textId="77777777" w:rsidR="00534798" w:rsidRDefault="005347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ewSchool">
    <w:altName w:val="Calibri"/>
    <w:charset w:val="00"/>
    <w:family w:val="auto"/>
    <w:pitch w:val="variable"/>
    <w:sig w:usb0="00000003" w:usb1="00000000" w:usb2="00000000" w:usb3="00000000" w:csb0="00000001" w:csb1="00000000"/>
  </w:font>
  <w:font w:name="Gotham Medium">
    <w:altName w:val="Arial"/>
    <w:panose1 w:val="00000000000000000000"/>
    <w:charset w:val="00"/>
    <w:family w:val="modern"/>
    <w:notTrueType/>
    <w:pitch w:val="variable"/>
    <w:sig w:usb0="00000001" w:usb1="4000005B" w:usb2="00000000" w:usb3="00000000" w:csb0="0000009B" w:csb1="00000000"/>
  </w:font>
  <w:font w:name="Gotham-Book">
    <w:altName w:val="Calibri"/>
    <w:panose1 w:val="00000000000000000000"/>
    <w:charset w:val="00"/>
    <w:family w:val="swiss"/>
    <w:notTrueType/>
    <w:pitch w:val="default"/>
    <w:sig w:usb0="00000003" w:usb1="00000000" w:usb2="00000000" w:usb3="00000000" w:csb0="00000001" w:csb1="00000000"/>
  </w:font>
  <w:font w:name="Gotham Book">
    <w:altName w:val="Arial"/>
    <w:panose1 w:val="00000000000000000000"/>
    <w:charset w:val="00"/>
    <w:family w:val="modern"/>
    <w:notTrueType/>
    <w:pitch w:val="variable"/>
    <w:sig w:usb0="A10000FF" w:usb1="4000005B" w:usb2="00000000" w:usb3="00000000" w:csb0="0000009B"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39" w:type="dxa"/>
      <w:tblInd w:w="534" w:type="dxa"/>
      <w:tblBorders>
        <w:top w:val="single" w:sz="4" w:space="0" w:color="auto"/>
      </w:tblBorders>
      <w:tblLook w:val="04A0" w:firstRow="1" w:lastRow="0" w:firstColumn="1" w:lastColumn="0" w:noHBand="0" w:noVBand="1"/>
    </w:tblPr>
    <w:tblGrid>
      <w:gridCol w:w="6662"/>
      <w:gridCol w:w="2977"/>
    </w:tblGrid>
    <w:tr w:rsidR="005F6568" w:rsidRPr="00FE4B95" w14:paraId="2368AFD0" w14:textId="77777777" w:rsidTr="00FE4B95">
      <w:tc>
        <w:tcPr>
          <w:tcW w:w="6662" w:type="dxa"/>
        </w:tcPr>
        <w:p w14:paraId="2B2CF568" w14:textId="77777777" w:rsidR="005F6568" w:rsidRPr="00FE4B95" w:rsidRDefault="005F6568" w:rsidP="00FE4B95">
          <w:pPr>
            <w:pStyle w:val="Footer"/>
            <w:jc w:val="left"/>
            <w:rPr>
              <w:rFonts w:cs="Arial"/>
              <w:color w:val="7F7F7F" w:themeColor="text1" w:themeTint="80"/>
              <w:sz w:val="20"/>
              <w:szCs w:val="20"/>
              <w:lang w:val="en-US"/>
            </w:rPr>
          </w:pPr>
        </w:p>
        <w:p w14:paraId="76CF7051" w14:textId="73402DF3" w:rsidR="005F6568" w:rsidRPr="00FE4B95" w:rsidRDefault="005F6568" w:rsidP="00EB642F">
          <w:pPr>
            <w:pStyle w:val="Footer"/>
            <w:jc w:val="left"/>
            <w:rPr>
              <w:rFonts w:cs="Arial"/>
              <w:color w:val="7F7F7F" w:themeColor="text1" w:themeTint="80"/>
              <w:sz w:val="20"/>
              <w:szCs w:val="20"/>
              <w:lang w:val="en-US"/>
            </w:rPr>
          </w:pPr>
          <w:r w:rsidRPr="00FE4B95">
            <w:rPr>
              <w:rFonts w:cs="Arial"/>
              <w:color w:val="7F7F7F" w:themeColor="text1" w:themeTint="80"/>
              <w:sz w:val="20"/>
              <w:szCs w:val="20"/>
              <w:lang w:val="en-US"/>
            </w:rPr>
            <w:t xml:space="preserve">MAROONDAH 2040 COMMUNITY VISION – </w:t>
          </w:r>
          <w:r w:rsidR="00361B72">
            <w:rPr>
              <w:rFonts w:cs="Arial"/>
              <w:color w:val="7F7F7F" w:themeColor="text1" w:themeTint="80"/>
              <w:sz w:val="20"/>
              <w:szCs w:val="20"/>
              <w:lang w:val="en-US"/>
            </w:rPr>
            <w:t>U</w:t>
          </w:r>
          <w:r w:rsidR="00D23BBD">
            <w:rPr>
              <w:rFonts w:cs="Arial"/>
              <w:color w:val="7F7F7F" w:themeColor="text1" w:themeTint="80"/>
              <w:sz w:val="20"/>
              <w:szCs w:val="20"/>
              <w:lang w:val="en-US"/>
            </w:rPr>
            <w:t>P</w:t>
          </w:r>
          <w:r w:rsidR="00361B72">
            <w:rPr>
              <w:rFonts w:cs="Arial"/>
              <w:color w:val="7F7F7F" w:themeColor="text1" w:themeTint="80"/>
              <w:sz w:val="20"/>
              <w:szCs w:val="20"/>
              <w:lang w:val="en-US"/>
            </w:rPr>
            <w:t>DATED APRIL 2020</w:t>
          </w:r>
        </w:p>
      </w:tc>
      <w:tc>
        <w:tcPr>
          <w:tcW w:w="2977" w:type="dxa"/>
        </w:tcPr>
        <w:p w14:paraId="0F14D5F4" w14:textId="77777777" w:rsidR="005F6568" w:rsidRPr="00FE4B95" w:rsidRDefault="005F6568" w:rsidP="00FE4B95">
          <w:pPr>
            <w:pStyle w:val="Footer"/>
            <w:jc w:val="right"/>
            <w:rPr>
              <w:rFonts w:cs="Arial"/>
              <w:color w:val="7F7F7F" w:themeColor="text1" w:themeTint="80"/>
              <w:sz w:val="20"/>
              <w:szCs w:val="20"/>
              <w:lang w:val="en-US"/>
            </w:rPr>
          </w:pPr>
        </w:p>
        <w:p w14:paraId="2D60B54D" w14:textId="77777777" w:rsidR="005F6568" w:rsidRPr="00FE4B95" w:rsidRDefault="005F6568" w:rsidP="00FE4B95">
          <w:pPr>
            <w:pStyle w:val="Footer"/>
            <w:jc w:val="right"/>
            <w:rPr>
              <w:rFonts w:cs="Arial"/>
              <w:color w:val="7F7F7F" w:themeColor="text1" w:themeTint="80"/>
              <w:sz w:val="20"/>
              <w:szCs w:val="20"/>
              <w:lang w:val="en-US"/>
            </w:rPr>
          </w:pPr>
          <w:r w:rsidRPr="00FE4B95">
            <w:rPr>
              <w:rFonts w:cs="Arial"/>
              <w:color w:val="7F7F7F" w:themeColor="text1" w:themeTint="80"/>
              <w:sz w:val="20"/>
              <w:szCs w:val="20"/>
              <w:lang w:val="en-US"/>
            </w:rPr>
            <w:fldChar w:fldCharType="begin"/>
          </w:r>
          <w:r w:rsidRPr="00FE4B95">
            <w:rPr>
              <w:rFonts w:cs="Arial"/>
              <w:color w:val="7F7F7F" w:themeColor="text1" w:themeTint="80"/>
              <w:sz w:val="20"/>
              <w:szCs w:val="20"/>
              <w:lang w:val="en-US"/>
            </w:rPr>
            <w:instrText xml:space="preserve"> PAGE   \* MERGEFORMAT </w:instrText>
          </w:r>
          <w:r w:rsidRPr="00FE4B95">
            <w:rPr>
              <w:rFonts w:cs="Arial"/>
              <w:color w:val="7F7F7F" w:themeColor="text1" w:themeTint="80"/>
              <w:sz w:val="20"/>
              <w:szCs w:val="20"/>
              <w:lang w:val="en-US"/>
            </w:rPr>
            <w:fldChar w:fldCharType="separate"/>
          </w:r>
          <w:r>
            <w:rPr>
              <w:rFonts w:cs="Arial"/>
              <w:noProof/>
              <w:color w:val="7F7F7F" w:themeColor="text1" w:themeTint="80"/>
              <w:sz w:val="20"/>
              <w:szCs w:val="20"/>
              <w:lang w:val="en-US"/>
            </w:rPr>
            <w:t>10</w:t>
          </w:r>
          <w:r w:rsidRPr="00FE4B95">
            <w:rPr>
              <w:rFonts w:cs="Arial"/>
              <w:color w:val="7F7F7F" w:themeColor="text1" w:themeTint="80"/>
              <w:sz w:val="20"/>
              <w:szCs w:val="20"/>
              <w:lang w:val="en-US"/>
            </w:rPr>
            <w:fldChar w:fldCharType="end"/>
          </w:r>
        </w:p>
        <w:p w14:paraId="721825A2" w14:textId="77777777" w:rsidR="005F6568" w:rsidRPr="00FE4B95" w:rsidRDefault="005F6568" w:rsidP="00FE4B95">
          <w:pPr>
            <w:pStyle w:val="Footer"/>
            <w:jc w:val="right"/>
            <w:rPr>
              <w:rFonts w:cs="Arial"/>
              <w:color w:val="7F7F7F" w:themeColor="text1" w:themeTint="80"/>
              <w:sz w:val="20"/>
              <w:szCs w:val="20"/>
              <w:lang w:val="en-US"/>
            </w:rPr>
          </w:pPr>
        </w:p>
      </w:tc>
    </w:tr>
  </w:tbl>
  <w:p w14:paraId="022D9110" w14:textId="77777777" w:rsidR="005F6568" w:rsidRPr="00FE4B95" w:rsidRDefault="005F6568">
    <w:pP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BE22ED" w14:textId="77777777" w:rsidR="00534798" w:rsidRDefault="00534798" w:rsidP="00C36438">
      <w:r>
        <w:separator/>
      </w:r>
    </w:p>
  </w:footnote>
  <w:footnote w:type="continuationSeparator" w:id="0">
    <w:p w14:paraId="4C5D7390" w14:textId="77777777" w:rsidR="00534798" w:rsidRDefault="00534798" w:rsidP="00C36438">
      <w:r>
        <w:continuationSeparator/>
      </w:r>
    </w:p>
  </w:footnote>
  <w:footnote w:type="continuationNotice" w:id="1">
    <w:p w14:paraId="55C9CCD6" w14:textId="77777777" w:rsidR="00534798" w:rsidRDefault="0053479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4246A"/>
    <w:multiLevelType w:val="hybridMultilevel"/>
    <w:tmpl w:val="56B2441C"/>
    <w:lvl w:ilvl="0" w:tplc="657CBF86">
      <w:numFmt w:val="bullet"/>
      <w:lvlText w:val="•"/>
      <w:lvlJc w:val="left"/>
      <w:pPr>
        <w:ind w:left="1146" w:hanging="720"/>
      </w:pPr>
      <w:rPr>
        <w:rFonts w:ascii="Arial" w:eastAsia="Arial" w:hAnsi="Arial" w:cs="Aria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A6520E"/>
    <w:multiLevelType w:val="hybridMultilevel"/>
    <w:tmpl w:val="1E76DCA8"/>
    <w:lvl w:ilvl="0" w:tplc="F0465744">
      <w:start w:val="1"/>
      <w:numFmt w:val="decimal"/>
      <w:lvlText w:val="4.%1"/>
      <w:lvlJc w:val="left"/>
      <w:pPr>
        <w:ind w:left="720" w:hanging="72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310260D"/>
    <w:multiLevelType w:val="hybridMultilevel"/>
    <w:tmpl w:val="DF3826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F53C7A"/>
    <w:multiLevelType w:val="hybridMultilevel"/>
    <w:tmpl w:val="CB3C5DE4"/>
    <w:lvl w:ilvl="0" w:tplc="657CBF86">
      <w:numFmt w:val="bullet"/>
      <w:lvlText w:val="•"/>
      <w:lvlJc w:val="left"/>
      <w:pPr>
        <w:ind w:left="1146" w:hanging="720"/>
      </w:pPr>
      <w:rPr>
        <w:rFonts w:ascii="Arial" w:eastAsia="Arial" w:hAnsi="Arial" w:cs="Aria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3A1704"/>
    <w:multiLevelType w:val="hybridMultilevel"/>
    <w:tmpl w:val="6708FE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72417A2"/>
    <w:multiLevelType w:val="hybridMultilevel"/>
    <w:tmpl w:val="885464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8000BF0"/>
    <w:multiLevelType w:val="hybridMultilevel"/>
    <w:tmpl w:val="372CE4FC"/>
    <w:lvl w:ilvl="0" w:tplc="0C090001">
      <w:start w:val="1"/>
      <w:numFmt w:val="bullet"/>
      <w:lvlText w:val=""/>
      <w:lvlJc w:val="left"/>
      <w:pPr>
        <w:ind w:left="1572" w:hanging="360"/>
      </w:pPr>
      <w:rPr>
        <w:rFonts w:ascii="Symbol" w:hAnsi="Symbol" w:hint="default"/>
      </w:rPr>
    </w:lvl>
    <w:lvl w:ilvl="1" w:tplc="0C090003" w:tentative="1">
      <w:start w:val="1"/>
      <w:numFmt w:val="bullet"/>
      <w:lvlText w:val="o"/>
      <w:lvlJc w:val="left"/>
      <w:pPr>
        <w:ind w:left="2292" w:hanging="360"/>
      </w:pPr>
      <w:rPr>
        <w:rFonts w:ascii="Courier New" w:hAnsi="Courier New" w:cs="Courier New" w:hint="default"/>
      </w:rPr>
    </w:lvl>
    <w:lvl w:ilvl="2" w:tplc="0C090005" w:tentative="1">
      <w:start w:val="1"/>
      <w:numFmt w:val="bullet"/>
      <w:lvlText w:val=""/>
      <w:lvlJc w:val="left"/>
      <w:pPr>
        <w:ind w:left="3012" w:hanging="360"/>
      </w:pPr>
      <w:rPr>
        <w:rFonts w:ascii="Wingdings" w:hAnsi="Wingdings" w:hint="default"/>
      </w:rPr>
    </w:lvl>
    <w:lvl w:ilvl="3" w:tplc="0C090001" w:tentative="1">
      <w:start w:val="1"/>
      <w:numFmt w:val="bullet"/>
      <w:lvlText w:val=""/>
      <w:lvlJc w:val="left"/>
      <w:pPr>
        <w:ind w:left="3732" w:hanging="360"/>
      </w:pPr>
      <w:rPr>
        <w:rFonts w:ascii="Symbol" w:hAnsi="Symbol" w:hint="default"/>
      </w:rPr>
    </w:lvl>
    <w:lvl w:ilvl="4" w:tplc="0C090003" w:tentative="1">
      <w:start w:val="1"/>
      <w:numFmt w:val="bullet"/>
      <w:lvlText w:val="o"/>
      <w:lvlJc w:val="left"/>
      <w:pPr>
        <w:ind w:left="4452" w:hanging="360"/>
      </w:pPr>
      <w:rPr>
        <w:rFonts w:ascii="Courier New" w:hAnsi="Courier New" w:cs="Courier New" w:hint="default"/>
      </w:rPr>
    </w:lvl>
    <w:lvl w:ilvl="5" w:tplc="0C090005" w:tentative="1">
      <w:start w:val="1"/>
      <w:numFmt w:val="bullet"/>
      <w:lvlText w:val=""/>
      <w:lvlJc w:val="left"/>
      <w:pPr>
        <w:ind w:left="5172" w:hanging="360"/>
      </w:pPr>
      <w:rPr>
        <w:rFonts w:ascii="Wingdings" w:hAnsi="Wingdings" w:hint="default"/>
      </w:rPr>
    </w:lvl>
    <w:lvl w:ilvl="6" w:tplc="0C090001" w:tentative="1">
      <w:start w:val="1"/>
      <w:numFmt w:val="bullet"/>
      <w:lvlText w:val=""/>
      <w:lvlJc w:val="left"/>
      <w:pPr>
        <w:ind w:left="5892" w:hanging="360"/>
      </w:pPr>
      <w:rPr>
        <w:rFonts w:ascii="Symbol" w:hAnsi="Symbol" w:hint="default"/>
      </w:rPr>
    </w:lvl>
    <w:lvl w:ilvl="7" w:tplc="0C090003" w:tentative="1">
      <w:start w:val="1"/>
      <w:numFmt w:val="bullet"/>
      <w:lvlText w:val="o"/>
      <w:lvlJc w:val="left"/>
      <w:pPr>
        <w:ind w:left="6612" w:hanging="360"/>
      </w:pPr>
      <w:rPr>
        <w:rFonts w:ascii="Courier New" w:hAnsi="Courier New" w:cs="Courier New" w:hint="default"/>
      </w:rPr>
    </w:lvl>
    <w:lvl w:ilvl="8" w:tplc="0C090005" w:tentative="1">
      <w:start w:val="1"/>
      <w:numFmt w:val="bullet"/>
      <w:lvlText w:val=""/>
      <w:lvlJc w:val="left"/>
      <w:pPr>
        <w:ind w:left="7332" w:hanging="360"/>
      </w:pPr>
      <w:rPr>
        <w:rFonts w:ascii="Wingdings" w:hAnsi="Wingdings" w:hint="default"/>
      </w:rPr>
    </w:lvl>
  </w:abstractNum>
  <w:abstractNum w:abstractNumId="7" w15:restartNumberingAfterBreak="0">
    <w:nsid w:val="0AB6139E"/>
    <w:multiLevelType w:val="multilevel"/>
    <w:tmpl w:val="72B633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44571C"/>
    <w:multiLevelType w:val="hybridMultilevel"/>
    <w:tmpl w:val="33D4BF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DA77464"/>
    <w:multiLevelType w:val="hybridMultilevel"/>
    <w:tmpl w:val="AC8A9510"/>
    <w:lvl w:ilvl="0" w:tplc="E8EC5A5A">
      <w:start w:val="1"/>
      <w:numFmt w:val="decimal"/>
      <w:lvlText w:val="6.%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E382015"/>
    <w:multiLevelType w:val="hybridMultilevel"/>
    <w:tmpl w:val="AEB87952"/>
    <w:lvl w:ilvl="0" w:tplc="35B619EC">
      <w:start w:val="1"/>
      <w:numFmt w:val="decimal"/>
      <w:lvlText w:val="8.%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4180BA3"/>
    <w:multiLevelType w:val="hybridMultilevel"/>
    <w:tmpl w:val="5ADC3E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81051C"/>
    <w:multiLevelType w:val="hybridMultilevel"/>
    <w:tmpl w:val="4F6409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45432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1462300"/>
    <w:multiLevelType w:val="hybridMultilevel"/>
    <w:tmpl w:val="6AB876DE"/>
    <w:lvl w:ilvl="0" w:tplc="657CBF86">
      <w:numFmt w:val="bullet"/>
      <w:lvlText w:val="•"/>
      <w:lvlJc w:val="left"/>
      <w:pPr>
        <w:ind w:left="1146" w:hanging="720"/>
      </w:pPr>
      <w:rPr>
        <w:rFonts w:ascii="Arial" w:eastAsia="Arial" w:hAnsi="Arial" w:cs="Aria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776582"/>
    <w:multiLevelType w:val="hybridMultilevel"/>
    <w:tmpl w:val="5CCC759A"/>
    <w:lvl w:ilvl="0" w:tplc="B6AED348">
      <w:numFmt w:val="bullet"/>
      <w:lvlText w:val="•"/>
      <w:lvlJc w:val="left"/>
      <w:pPr>
        <w:ind w:left="1080" w:hanging="72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88A767C"/>
    <w:multiLevelType w:val="hybridMultilevel"/>
    <w:tmpl w:val="2D9C3C28"/>
    <w:lvl w:ilvl="0" w:tplc="CCA0C3C6">
      <w:start w:val="1"/>
      <w:numFmt w:val="decimal"/>
      <w:lvlText w:val="1.%1"/>
      <w:lvlJc w:val="left"/>
      <w:pPr>
        <w:ind w:left="-774" w:hanging="360"/>
      </w:pPr>
      <w:rPr>
        <w:rFonts w:hint="default"/>
      </w:rPr>
    </w:lvl>
    <w:lvl w:ilvl="1" w:tplc="0C090003" w:tentative="1">
      <w:start w:val="1"/>
      <w:numFmt w:val="bullet"/>
      <w:lvlText w:val="o"/>
      <w:lvlJc w:val="left"/>
      <w:pPr>
        <w:ind w:left="-54" w:hanging="360"/>
      </w:pPr>
      <w:rPr>
        <w:rFonts w:ascii="Courier New" w:hAnsi="Courier New" w:cs="Courier New" w:hint="default"/>
      </w:rPr>
    </w:lvl>
    <w:lvl w:ilvl="2" w:tplc="0C090005" w:tentative="1">
      <w:start w:val="1"/>
      <w:numFmt w:val="bullet"/>
      <w:lvlText w:val=""/>
      <w:lvlJc w:val="left"/>
      <w:pPr>
        <w:ind w:left="666" w:hanging="360"/>
      </w:pPr>
      <w:rPr>
        <w:rFonts w:ascii="Wingdings" w:hAnsi="Wingdings" w:hint="default"/>
      </w:rPr>
    </w:lvl>
    <w:lvl w:ilvl="3" w:tplc="0C090001" w:tentative="1">
      <w:start w:val="1"/>
      <w:numFmt w:val="bullet"/>
      <w:lvlText w:val=""/>
      <w:lvlJc w:val="left"/>
      <w:pPr>
        <w:ind w:left="1386" w:hanging="360"/>
      </w:pPr>
      <w:rPr>
        <w:rFonts w:ascii="Symbol" w:hAnsi="Symbol" w:hint="default"/>
      </w:rPr>
    </w:lvl>
    <w:lvl w:ilvl="4" w:tplc="0C090003" w:tentative="1">
      <w:start w:val="1"/>
      <w:numFmt w:val="bullet"/>
      <w:lvlText w:val="o"/>
      <w:lvlJc w:val="left"/>
      <w:pPr>
        <w:ind w:left="2106" w:hanging="360"/>
      </w:pPr>
      <w:rPr>
        <w:rFonts w:ascii="Courier New" w:hAnsi="Courier New" w:cs="Courier New" w:hint="default"/>
      </w:rPr>
    </w:lvl>
    <w:lvl w:ilvl="5" w:tplc="0C090005" w:tentative="1">
      <w:start w:val="1"/>
      <w:numFmt w:val="bullet"/>
      <w:lvlText w:val=""/>
      <w:lvlJc w:val="left"/>
      <w:pPr>
        <w:ind w:left="2826" w:hanging="360"/>
      </w:pPr>
      <w:rPr>
        <w:rFonts w:ascii="Wingdings" w:hAnsi="Wingdings" w:hint="default"/>
      </w:rPr>
    </w:lvl>
    <w:lvl w:ilvl="6" w:tplc="0C090001" w:tentative="1">
      <w:start w:val="1"/>
      <w:numFmt w:val="bullet"/>
      <w:lvlText w:val=""/>
      <w:lvlJc w:val="left"/>
      <w:pPr>
        <w:ind w:left="3546" w:hanging="360"/>
      </w:pPr>
      <w:rPr>
        <w:rFonts w:ascii="Symbol" w:hAnsi="Symbol" w:hint="default"/>
      </w:rPr>
    </w:lvl>
    <w:lvl w:ilvl="7" w:tplc="0C090003" w:tentative="1">
      <w:start w:val="1"/>
      <w:numFmt w:val="bullet"/>
      <w:lvlText w:val="o"/>
      <w:lvlJc w:val="left"/>
      <w:pPr>
        <w:ind w:left="4266" w:hanging="360"/>
      </w:pPr>
      <w:rPr>
        <w:rFonts w:ascii="Courier New" w:hAnsi="Courier New" w:cs="Courier New" w:hint="default"/>
      </w:rPr>
    </w:lvl>
    <w:lvl w:ilvl="8" w:tplc="0C090005" w:tentative="1">
      <w:start w:val="1"/>
      <w:numFmt w:val="bullet"/>
      <w:lvlText w:val=""/>
      <w:lvlJc w:val="left"/>
      <w:pPr>
        <w:ind w:left="4986" w:hanging="360"/>
      </w:pPr>
      <w:rPr>
        <w:rFonts w:ascii="Wingdings" w:hAnsi="Wingdings" w:hint="default"/>
      </w:rPr>
    </w:lvl>
  </w:abstractNum>
  <w:abstractNum w:abstractNumId="17" w15:restartNumberingAfterBreak="0">
    <w:nsid w:val="2B162BD7"/>
    <w:multiLevelType w:val="hybridMultilevel"/>
    <w:tmpl w:val="4A70F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FDA73F5"/>
    <w:multiLevelType w:val="hybridMultilevel"/>
    <w:tmpl w:val="A4664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16B177E"/>
    <w:multiLevelType w:val="hybridMultilevel"/>
    <w:tmpl w:val="F790F9CE"/>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38247997"/>
    <w:multiLevelType w:val="hybridMultilevel"/>
    <w:tmpl w:val="AF606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EBB42CD"/>
    <w:multiLevelType w:val="hybridMultilevel"/>
    <w:tmpl w:val="DA048878"/>
    <w:lvl w:ilvl="0" w:tplc="C450DF56">
      <w:start w:val="1"/>
      <w:numFmt w:val="bullet"/>
      <w:lvlText w:val="•"/>
      <w:lvlJc w:val="left"/>
      <w:pPr>
        <w:tabs>
          <w:tab w:val="num" w:pos="720"/>
        </w:tabs>
        <w:ind w:left="720" w:hanging="360"/>
      </w:pPr>
      <w:rPr>
        <w:rFonts w:ascii="Arial" w:hAnsi="Arial" w:hint="default"/>
      </w:rPr>
    </w:lvl>
    <w:lvl w:ilvl="1" w:tplc="97786960" w:tentative="1">
      <w:start w:val="1"/>
      <w:numFmt w:val="bullet"/>
      <w:lvlText w:val="•"/>
      <w:lvlJc w:val="left"/>
      <w:pPr>
        <w:tabs>
          <w:tab w:val="num" w:pos="1440"/>
        </w:tabs>
        <w:ind w:left="1440" w:hanging="360"/>
      </w:pPr>
      <w:rPr>
        <w:rFonts w:ascii="Arial" w:hAnsi="Arial" w:hint="default"/>
      </w:rPr>
    </w:lvl>
    <w:lvl w:ilvl="2" w:tplc="EB64F9A8" w:tentative="1">
      <w:start w:val="1"/>
      <w:numFmt w:val="bullet"/>
      <w:lvlText w:val="•"/>
      <w:lvlJc w:val="left"/>
      <w:pPr>
        <w:tabs>
          <w:tab w:val="num" w:pos="2160"/>
        </w:tabs>
        <w:ind w:left="2160" w:hanging="360"/>
      </w:pPr>
      <w:rPr>
        <w:rFonts w:ascii="Arial" w:hAnsi="Arial" w:hint="default"/>
      </w:rPr>
    </w:lvl>
    <w:lvl w:ilvl="3" w:tplc="6C60106A" w:tentative="1">
      <w:start w:val="1"/>
      <w:numFmt w:val="bullet"/>
      <w:lvlText w:val="•"/>
      <w:lvlJc w:val="left"/>
      <w:pPr>
        <w:tabs>
          <w:tab w:val="num" w:pos="2880"/>
        </w:tabs>
        <w:ind w:left="2880" w:hanging="360"/>
      </w:pPr>
      <w:rPr>
        <w:rFonts w:ascii="Arial" w:hAnsi="Arial" w:hint="default"/>
      </w:rPr>
    </w:lvl>
    <w:lvl w:ilvl="4" w:tplc="3678F534" w:tentative="1">
      <w:start w:val="1"/>
      <w:numFmt w:val="bullet"/>
      <w:lvlText w:val="•"/>
      <w:lvlJc w:val="left"/>
      <w:pPr>
        <w:tabs>
          <w:tab w:val="num" w:pos="3600"/>
        </w:tabs>
        <w:ind w:left="3600" w:hanging="360"/>
      </w:pPr>
      <w:rPr>
        <w:rFonts w:ascii="Arial" w:hAnsi="Arial" w:hint="default"/>
      </w:rPr>
    </w:lvl>
    <w:lvl w:ilvl="5" w:tplc="5846F1FA" w:tentative="1">
      <w:start w:val="1"/>
      <w:numFmt w:val="bullet"/>
      <w:lvlText w:val="•"/>
      <w:lvlJc w:val="left"/>
      <w:pPr>
        <w:tabs>
          <w:tab w:val="num" w:pos="4320"/>
        </w:tabs>
        <w:ind w:left="4320" w:hanging="360"/>
      </w:pPr>
      <w:rPr>
        <w:rFonts w:ascii="Arial" w:hAnsi="Arial" w:hint="default"/>
      </w:rPr>
    </w:lvl>
    <w:lvl w:ilvl="6" w:tplc="ADD2E3E4" w:tentative="1">
      <w:start w:val="1"/>
      <w:numFmt w:val="bullet"/>
      <w:lvlText w:val="•"/>
      <w:lvlJc w:val="left"/>
      <w:pPr>
        <w:tabs>
          <w:tab w:val="num" w:pos="5040"/>
        </w:tabs>
        <w:ind w:left="5040" w:hanging="360"/>
      </w:pPr>
      <w:rPr>
        <w:rFonts w:ascii="Arial" w:hAnsi="Arial" w:hint="default"/>
      </w:rPr>
    </w:lvl>
    <w:lvl w:ilvl="7" w:tplc="4C4EDF48" w:tentative="1">
      <w:start w:val="1"/>
      <w:numFmt w:val="bullet"/>
      <w:lvlText w:val="•"/>
      <w:lvlJc w:val="left"/>
      <w:pPr>
        <w:tabs>
          <w:tab w:val="num" w:pos="5760"/>
        </w:tabs>
        <w:ind w:left="5760" w:hanging="360"/>
      </w:pPr>
      <w:rPr>
        <w:rFonts w:ascii="Arial" w:hAnsi="Arial" w:hint="default"/>
      </w:rPr>
    </w:lvl>
    <w:lvl w:ilvl="8" w:tplc="877AF59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FE9170D"/>
    <w:multiLevelType w:val="hybridMultilevel"/>
    <w:tmpl w:val="0BE4A60A"/>
    <w:lvl w:ilvl="0" w:tplc="4AE6C3D0">
      <w:start w:val="1"/>
      <w:numFmt w:val="bullet"/>
      <w:lvlText w:val="•"/>
      <w:lvlJc w:val="left"/>
      <w:pPr>
        <w:tabs>
          <w:tab w:val="num" w:pos="720"/>
        </w:tabs>
        <w:ind w:left="720" w:hanging="360"/>
      </w:pPr>
      <w:rPr>
        <w:rFonts w:ascii="Arial" w:hAnsi="Arial" w:hint="default"/>
      </w:rPr>
    </w:lvl>
    <w:lvl w:ilvl="1" w:tplc="BCDA9844" w:tentative="1">
      <w:start w:val="1"/>
      <w:numFmt w:val="bullet"/>
      <w:lvlText w:val="•"/>
      <w:lvlJc w:val="left"/>
      <w:pPr>
        <w:tabs>
          <w:tab w:val="num" w:pos="1440"/>
        </w:tabs>
        <w:ind w:left="1440" w:hanging="360"/>
      </w:pPr>
      <w:rPr>
        <w:rFonts w:ascii="Arial" w:hAnsi="Arial" w:hint="default"/>
      </w:rPr>
    </w:lvl>
    <w:lvl w:ilvl="2" w:tplc="112AF82E" w:tentative="1">
      <w:start w:val="1"/>
      <w:numFmt w:val="bullet"/>
      <w:lvlText w:val="•"/>
      <w:lvlJc w:val="left"/>
      <w:pPr>
        <w:tabs>
          <w:tab w:val="num" w:pos="2160"/>
        </w:tabs>
        <w:ind w:left="2160" w:hanging="360"/>
      </w:pPr>
      <w:rPr>
        <w:rFonts w:ascii="Arial" w:hAnsi="Arial" w:hint="default"/>
      </w:rPr>
    </w:lvl>
    <w:lvl w:ilvl="3" w:tplc="B5D2A7DA" w:tentative="1">
      <w:start w:val="1"/>
      <w:numFmt w:val="bullet"/>
      <w:lvlText w:val="•"/>
      <w:lvlJc w:val="left"/>
      <w:pPr>
        <w:tabs>
          <w:tab w:val="num" w:pos="2880"/>
        </w:tabs>
        <w:ind w:left="2880" w:hanging="360"/>
      </w:pPr>
      <w:rPr>
        <w:rFonts w:ascii="Arial" w:hAnsi="Arial" w:hint="default"/>
      </w:rPr>
    </w:lvl>
    <w:lvl w:ilvl="4" w:tplc="C60C40AC" w:tentative="1">
      <w:start w:val="1"/>
      <w:numFmt w:val="bullet"/>
      <w:lvlText w:val="•"/>
      <w:lvlJc w:val="left"/>
      <w:pPr>
        <w:tabs>
          <w:tab w:val="num" w:pos="3600"/>
        </w:tabs>
        <w:ind w:left="3600" w:hanging="360"/>
      </w:pPr>
      <w:rPr>
        <w:rFonts w:ascii="Arial" w:hAnsi="Arial" w:hint="default"/>
      </w:rPr>
    </w:lvl>
    <w:lvl w:ilvl="5" w:tplc="59707400" w:tentative="1">
      <w:start w:val="1"/>
      <w:numFmt w:val="bullet"/>
      <w:lvlText w:val="•"/>
      <w:lvlJc w:val="left"/>
      <w:pPr>
        <w:tabs>
          <w:tab w:val="num" w:pos="4320"/>
        </w:tabs>
        <w:ind w:left="4320" w:hanging="360"/>
      </w:pPr>
      <w:rPr>
        <w:rFonts w:ascii="Arial" w:hAnsi="Arial" w:hint="default"/>
      </w:rPr>
    </w:lvl>
    <w:lvl w:ilvl="6" w:tplc="8CECCB30" w:tentative="1">
      <w:start w:val="1"/>
      <w:numFmt w:val="bullet"/>
      <w:lvlText w:val="•"/>
      <w:lvlJc w:val="left"/>
      <w:pPr>
        <w:tabs>
          <w:tab w:val="num" w:pos="5040"/>
        </w:tabs>
        <w:ind w:left="5040" w:hanging="360"/>
      </w:pPr>
      <w:rPr>
        <w:rFonts w:ascii="Arial" w:hAnsi="Arial" w:hint="default"/>
      </w:rPr>
    </w:lvl>
    <w:lvl w:ilvl="7" w:tplc="9FFE819E" w:tentative="1">
      <w:start w:val="1"/>
      <w:numFmt w:val="bullet"/>
      <w:lvlText w:val="•"/>
      <w:lvlJc w:val="left"/>
      <w:pPr>
        <w:tabs>
          <w:tab w:val="num" w:pos="5760"/>
        </w:tabs>
        <w:ind w:left="5760" w:hanging="360"/>
      </w:pPr>
      <w:rPr>
        <w:rFonts w:ascii="Arial" w:hAnsi="Arial" w:hint="default"/>
      </w:rPr>
    </w:lvl>
    <w:lvl w:ilvl="8" w:tplc="0A20D68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FF02941"/>
    <w:multiLevelType w:val="hybridMultilevel"/>
    <w:tmpl w:val="1F2653FE"/>
    <w:lvl w:ilvl="0" w:tplc="B6AED348">
      <w:numFmt w:val="bullet"/>
      <w:lvlText w:val="•"/>
      <w:lvlJc w:val="left"/>
      <w:pPr>
        <w:ind w:left="1080" w:hanging="720"/>
      </w:pPr>
      <w:rPr>
        <w:rFonts w:ascii="Arial" w:eastAsia="Arial"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7067E70"/>
    <w:multiLevelType w:val="hybridMultilevel"/>
    <w:tmpl w:val="BB846DE6"/>
    <w:lvl w:ilvl="0" w:tplc="B0E8528E">
      <w:start w:val="1"/>
      <w:numFmt w:val="bullet"/>
      <w:lvlText w:val="•"/>
      <w:lvlJc w:val="left"/>
      <w:pPr>
        <w:tabs>
          <w:tab w:val="num" w:pos="720"/>
        </w:tabs>
        <w:ind w:left="720" w:hanging="360"/>
      </w:pPr>
      <w:rPr>
        <w:rFonts w:ascii="Arial" w:hAnsi="Arial" w:hint="default"/>
      </w:rPr>
    </w:lvl>
    <w:lvl w:ilvl="1" w:tplc="76564EF2" w:tentative="1">
      <w:start w:val="1"/>
      <w:numFmt w:val="bullet"/>
      <w:lvlText w:val="•"/>
      <w:lvlJc w:val="left"/>
      <w:pPr>
        <w:tabs>
          <w:tab w:val="num" w:pos="1440"/>
        </w:tabs>
        <w:ind w:left="1440" w:hanging="360"/>
      </w:pPr>
      <w:rPr>
        <w:rFonts w:ascii="Arial" w:hAnsi="Arial" w:hint="default"/>
      </w:rPr>
    </w:lvl>
    <w:lvl w:ilvl="2" w:tplc="EACC2458" w:tentative="1">
      <w:start w:val="1"/>
      <w:numFmt w:val="bullet"/>
      <w:lvlText w:val="•"/>
      <w:lvlJc w:val="left"/>
      <w:pPr>
        <w:tabs>
          <w:tab w:val="num" w:pos="2160"/>
        </w:tabs>
        <w:ind w:left="2160" w:hanging="360"/>
      </w:pPr>
      <w:rPr>
        <w:rFonts w:ascii="Arial" w:hAnsi="Arial" w:hint="default"/>
      </w:rPr>
    </w:lvl>
    <w:lvl w:ilvl="3" w:tplc="8D1E3140" w:tentative="1">
      <w:start w:val="1"/>
      <w:numFmt w:val="bullet"/>
      <w:lvlText w:val="•"/>
      <w:lvlJc w:val="left"/>
      <w:pPr>
        <w:tabs>
          <w:tab w:val="num" w:pos="2880"/>
        </w:tabs>
        <w:ind w:left="2880" w:hanging="360"/>
      </w:pPr>
      <w:rPr>
        <w:rFonts w:ascii="Arial" w:hAnsi="Arial" w:hint="default"/>
      </w:rPr>
    </w:lvl>
    <w:lvl w:ilvl="4" w:tplc="F0860EF8" w:tentative="1">
      <w:start w:val="1"/>
      <w:numFmt w:val="bullet"/>
      <w:lvlText w:val="•"/>
      <w:lvlJc w:val="left"/>
      <w:pPr>
        <w:tabs>
          <w:tab w:val="num" w:pos="3600"/>
        </w:tabs>
        <w:ind w:left="3600" w:hanging="360"/>
      </w:pPr>
      <w:rPr>
        <w:rFonts w:ascii="Arial" w:hAnsi="Arial" w:hint="default"/>
      </w:rPr>
    </w:lvl>
    <w:lvl w:ilvl="5" w:tplc="8D4875CE" w:tentative="1">
      <w:start w:val="1"/>
      <w:numFmt w:val="bullet"/>
      <w:lvlText w:val="•"/>
      <w:lvlJc w:val="left"/>
      <w:pPr>
        <w:tabs>
          <w:tab w:val="num" w:pos="4320"/>
        </w:tabs>
        <w:ind w:left="4320" w:hanging="360"/>
      </w:pPr>
      <w:rPr>
        <w:rFonts w:ascii="Arial" w:hAnsi="Arial" w:hint="default"/>
      </w:rPr>
    </w:lvl>
    <w:lvl w:ilvl="6" w:tplc="03FE9A9E" w:tentative="1">
      <w:start w:val="1"/>
      <w:numFmt w:val="bullet"/>
      <w:lvlText w:val="•"/>
      <w:lvlJc w:val="left"/>
      <w:pPr>
        <w:tabs>
          <w:tab w:val="num" w:pos="5040"/>
        </w:tabs>
        <w:ind w:left="5040" w:hanging="360"/>
      </w:pPr>
      <w:rPr>
        <w:rFonts w:ascii="Arial" w:hAnsi="Arial" w:hint="default"/>
      </w:rPr>
    </w:lvl>
    <w:lvl w:ilvl="7" w:tplc="401029A8" w:tentative="1">
      <w:start w:val="1"/>
      <w:numFmt w:val="bullet"/>
      <w:lvlText w:val="•"/>
      <w:lvlJc w:val="left"/>
      <w:pPr>
        <w:tabs>
          <w:tab w:val="num" w:pos="5760"/>
        </w:tabs>
        <w:ind w:left="5760" w:hanging="360"/>
      </w:pPr>
      <w:rPr>
        <w:rFonts w:ascii="Arial" w:hAnsi="Arial" w:hint="default"/>
      </w:rPr>
    </w:lvl>
    <w:lvl w:ilvl="8" w:tplc="651C591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B891442"/>
    <w:multiLevelType w:val="hybridMultilevel"/>
    <w:tmpl w:val="A22A99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3AA7AB3"/>
    <w:multiLevelType w:val="hybridMultilevel"/>
    <w:tmpl w:val="13DA030A"/>
    <w:lvl w:ilvl="0" w:tplc="1792A594">
      <w:start w:val="1"/>
      <w:numFmt w:val="bullet"/>
      <w:lvlText w:val="•"/>
      <w:lvlJc w:val="left"/>
      <w:pPr>
        <w:tabs>
          <w:tab w:val="num" w:pos="720"/>
        </w:tabs>
        <w:ind w:left="720" w:hanging="360"/>
      </w:pPr>
      <w:rPr>
        <w:rFonts w:ascii="Arial" w:hAnsi="Arial" w:hint="default"/>
      </w:rPr>
    </w:lvl>
    <w:lvl w:ilvl="1" w:tplc="B66A70EE" w:tentative="1">
      <w:start w:val="1"/>
      <w:numFmt w:val="bullet"/>
      <w:lvlText w:val="•"/>
      <w:lvlJc w:val="left"/>
      <w:pPr>
        <w:tabs>
          <w:tab w:val="num" w:pos="1440"/>
        </w:tabs>
        <w:ind w:left="1440" w:hanging="360"/>
      </w:pPr>
      <w:rPr>
        <w:rFonts w:ascii="Arial" w:hAnsi="Arial" w:hint="default"/>
      </w:rPr>
    </w:lvl>
    <w:lvl w:ilvl="2" w:tplc="C714F016" w:tentative="1">
      <w:start w:val="1"/>
      <w:numFmt w:val="bullet"/>
      <w:lvlText w:val="•"/>
      <w:lvlJc w:val="left"/>
      <w:pPr>
        <w:tabs>
          <w:tab w:val="num" w:pos="2160"/>
        </w:tabs>
        <w:ind w:left="2160" w:hanging="360"/>
      </w:pPr>
      <w:rPr>
        <w:rFonts w:ascii="Arial" w:hAnsi="Arial" w:hint="default"/>
      </w:rPr>
    </w:lvl>
    <w:lvl w:ilvl="3" w:tplc="4058F6FC" w:tentative="1">
      <w:start w:val="1"/>
      <w:numFmt w:val="bullet"/>
      <w:lvlText w:val="•"/>
      <w:lvlJc w:val="left"/>
      <w:pPr>
        <w:tabs>
          <w:tab w:val="num" w:pos="2880"/>
        </w:tabs>
        <w:ind w:left="2880" w:hanging="360"/>
      </w:pPr>
      <w:rPr>
        <w:rFonts w:ascii="Arial" w:hAnsi="Arial" w:hint="default"/>
      </w:rPr>
    </w:lvl>
    <w:lvl w:ilvl="4" w:tplc="C0C25E1A" w:tentative="1">
      <w:start w:val="1"/>
      <w:numFmt w:val="bullet"/>
      <w:lvlText w:val="•"/>
      <w:lvlJc w:val="left"/>
      <w:pPr>
        <w:tabs>
          <w:tab w:val="num" w:pos="3600"/>
        </w:tabs>
        <w:ind w:left="3600" w:hanging="360"/>
      </w:pPr>
      <w:rPr>
        <w:rFonts w:ascii="Arial" w:hAnsi="Arial" w:hint="default"/>
      </w:rPr>
    </w:lvl>
    <w:lvl w:ilvl="5" w:tplc="7CE2847E" w:tentative="1">
      <w:start w:val="1"/>
      <w:numFmt w:val="bullet"/>
      <w:lvlText w:val="•"/>
      <w:lvlJc w:val="left"/>
      <w:pPr>
        <w:tabs>
          <w:tab w:val="num" w:pos="4320"/>
        </w:tabs>
        <w:ind w:left="4320" w:hanging="360"/>
      </w:pPr>
      <w:rPr>
        <w:rFonts w:ascii="Arial" w:hAnsi="Arial" w:hint="default"/>
      </w:rPr>
    </w:lvl>
    <w:lvl w:ilvl="6" w:tplc="35DED402" w:tentative="1">
      <w:start w:val="1"/>
      <w:numFmt w:val="bullet"/>
      <w:lvlText w:val="•"/>
      <w:lvlJc w:val="left"/>
      <w:pPr>
        <w:tabs>
          <w:tab w:val="num" w:pos="5040"/>
        </w:tabs>
        <w:ind w:left="5040" w:hanging="360"/>
      </w:pPr>
      <w:rPr>
        <w:rFonts w:ascii="Arial" w:hAnsi="Arial" w:hint="default"/>
      </w:rPr>
    </w:lvl>
    <w:lvl w:ilvl="7" w:tplc="0A92DA6A" w:tentative="1">
      <w:start w:val="1"/>
      <w:numFmt w:val="bullet"/>
      <w:lvlText w:val="•"/>
      <w:lvlJc w:val="left"/>
      <w:pPr>
        <w:tabs>
          <w:tab w:val="num" w:pos="5760"/>
        </w:tabs>
        <w:ind w:left="5760" w:hanging="360"/>
      </w:pPr>
      <w:rPr>
        <w:rFonts w:ascii="Arial" w:hAnsi="Arial" w:hint="default"/>
      </w:rPr>
    </w:lvl>
    <w:lvl w:ilvl="8" w:tplc="99A4D73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5596D80"/>
    <w:multiLevelType w:val="hybridMultilevel"/>
    <w:tmpl w:val="480C4210"/>
    <w:lvl w:ilvl="0" w:tplc="B6AED348">
      <w:numFmt w:val="bullet"/>
      <w:lvlText w:val="•"/>
      <w:lvlJc w:val="left"/>
      <w:pPr>
        <w:ind w:left="1080" w:hanging="72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A5405F3"/>
    <w:multiLevelType w:val="hybridMultilevel"/>
    <w:tmpl w:val="E822FDAA"/>
    <w:lvl w:ilvl="0" w:tplc="2A80D888">
      <w:start w:val="1"/>
      <w:numFmt w:val="decimal"/>
      <w:lvlText w:val="5.%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A70328D"/>
    <w:multiLevelType w:val="hybridMultilevel"/>
    <w:tmpl w:val="F6CA4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B311F66"/>
    <w:multiLevelType w:val="hybridMultilevel"/>
    <w:tmpl w:val="6284FFCE"/>
    <w:lvl w:ilvl="0" w:tplc="117898B0">
      <w:start w:val="1"/>
      <w:numFmt w:val="bullet"/>
      <w:lvlText w:val="•"/>
      <w:lvlJc w:val="left"/>
      <w:pPr>
        <w:tabs>
          <w:tab w:val="num" w:pos="720"/>
        </w:tabs>
        <w:ind w:left="720" w:hanging="360"/>
      </w:pPr>
      <w:rPr>
        <w:rFonts w:ascii="Arial" w:hAnsi="Arial" w:hint="default"/>
      </w:rPr>
    </w:lvl>
    <w:lvl w:ilvl="1" w:tplc="13400080" w:tentative="1">
      <w:start w:val="1"/>
      <w:numFmt w:val="bullet"/>
      <w:lvlText w:val="•"/>
      <w:lvlJc w:val="left"/>
      <w:pPr>
        <w:tabs>
          <w:tab w:val="num" w:pos="1440"/>
        </w:tabs>
        <w:ind w:left="1440" w:hanging="360"/>
      </w:pPr>
      <w:rPr>
        <w:rFonts w:ascii="Arial" w:hAnsi="Arial" w:hint="default"/>
      </w:rPr>
    </w:lvl>
    <w:lvl w:ilvl="2" w:tplc="AC1EA25C" w:tentative="1">
      <w:start w:val="1"/>
      <w:numFmt w:val="bullet"/>
      <w:lvlText w:val="•"/>
      <w:lvlJc w:val="left"/>
      <w:pPr>
        <w:tabs>
          <w:tab w:val="num" w:pos="2160"/>
        </w:tabs>
        <w:ind w:left="2160" w:hanging="360"/>
      </w:pPr>
      <w:rPr>
        <w:rFonts w:ascii="Arial" w:hAnsi="Arial" w:hint="default"/>
      </w:rPr>
    </w:lvl>
    <w:lvl w:ilvl="3" w:tplc="0D6EA926" w:tentative="1">
      <w:start w:val="1"/>
      <w:numFmt w:val="bullet"/>
      <w:lvlText w:val="•"/>
      <w:lvlJc w:val="left"/>
      <w:pPr>
        <w:tabs>
          <w:tab w:val="num" w:pos="2880"/>
        </w:tabs>
        <w:ind w:left="2880" w:hanging="360"/>
      </w:pPr>
      <w:rPr>
        <w:rFonts w:ascii="Arial" w:hAnsi="Arial" w:hint="default"/>
      </w:rPr>
    </w:lvl>
    <w:lvl w:ilvl="4" w:tplc="8C72704A" w:tentative="1">
      <w:start w:val="1"/>
      <w:numFmt w:val="bullet"/>
      <w:lvlText w:val="•"/>
      <w:lvlJc w:val="left"/>
      <w:pPr>
        <w:tabs>
          <w:tab w:val="num" w:pos="3600"/>
        </w:tabs>
        <w:ind w:left="3600" w:hanging="360"/>
      </w:pPr>
      <w:rPr>
        <w:rFonts w:ascii="Arial" w:hAnsi="Arial" w:hint="default"/>
      </w:rPr>
    </w:lvl>
    <w:lvl w:ilvl="5" w:tplc="63145FC0" w:tentative="1">
      <w:start w:val="1"/>
      <w:numFmt w:val="bullet"/>
      <w:lvlText w:val="•"/>
      <w:lvlJc w:val="left"/>
      <w:pPr>
        <w:tabs>
          <w:tab w:val="num" w:pos="4320"/>
        </w:tabs>
        <w:ind w:left="4320" w:hanging="360"/>
      </w:pPr>
      <w:rPr>
        <w:rFonts w:ascii="Arial" w:hAnsi="Arial" w:hint="default"/>
      </w:rPr>
    </w:lvl>
    <w:lvl w:ilvl="6" w:tplc="BA501DB2" w:tentative="1">
      <w:start w:val="1"/>
      <w:numFmt w:val="bullet"/>
      <w:lvlText w:val="•"/>
      <w:lvlJc w:val="left"/>
      <w:pPr>
        <w:tabs>
          <w:tab w:val="num" w:pos="5040"/>
        </w:tabs>
        <w:ind w:left="5040" w:hanging="360"/>
      </w:pPr>
      <w:rPr>
        <w:rFonts w:ascii="Arial" w:hAnsi="Arial" w:hint="default"/>
      </w:rPr>
    </w:lvl>
    <w:lvl w:ilvl="7" w:tplc="8DF801DE" w:tentative="1">
      <w:start w:val="1"/>
      <w:numFmt w:val="bullet"/>
      <w:lvlText w:val="•"/>
      <w:lvlJc w:val="left"/>
      <w:pPr>
        <w:tabs>
          <w:tab w:val="num" w:pos="5760"/>
        </w:tabs>
        <w:ind w:left="5760" w:hanging="360"/>
      </w:pPr>
      <w:rPr>
        <w:rFonts w:ascii="Arial" w:hAnsi="Arial" w:hint="default"/>
      </w:rPr>
    </w:lvl>
    <w:lvl w:ilvl="8" w:tplc="229ABA94"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C4E6C41"/>
    <w:multiLevelType w:val="hybridMultilevel"/>
    <w:tmpl w:val="7A904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CBA1E43"/>
    <w:multiLevelType w:val="hybridMultilevel"/>
    <w:tmpl w:val="3BCA3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EC92118"/>
    <w:multiLevelType w:val="hybridMultilevel"/>
    <w:tmpl w:val="921220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4" w15:restartNumberingAfterBreak="0">
    <w:nsid w:val="5FF15B01"/>
    <w:multiLevelType w:val="hybridMultilevel"/>
    <w:tmpl w:val="F0C68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7531CD1"/>
    <w:multiLevelType w:val="hybridMultilevel"/>
    <w:tmpl w:val="C76E6382"/>
    <w:lvl w:ilvl="0" w:tplc="13645DA4">
      <w:start w:val="1"/>
      <w:numFmt w:val="decimal"/>
      <w:lvlText w:val="2.%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A522C67"/>
    <w:multiLevelType w:val="multilevel"/>
    <w:tmpl w:val="6B6C8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C27673A"/>
    <w:multiLevelType w:val="hybridMultilevel"/>
    <w:tmpl w:val="E4A677B0"/>
    <w:lvl w:ilvl="0" w:tplc="0C090001">
      <w:start w:val="1"/>
      <w:numFmt w:val="bullet"/>
      <w:lvlText w:val=""/>
      <w:lvlJc w:val="left"/>
      <w:pPr>
        <w:ind w:left="1353"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C611E2C"/>
    <w:multiLevelType w:val="hybridMultilevel"/>
    <w:tmpl w:val="D4D8FCA8"/>
    <w:lvl w:ilvl="0" w:tplc="05FE613C">
      <w:start w:val="1"/>
      <w:numFmt w:val="decimal"/>
      <w:lvlText w:val="6.%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F277AD2"/>
    <w:multiLevelType w:val="hybridMultilevel"/>
    <w:tmpl w:val="57061852"/>
    <w:lvl w:ilvl="0" w:tplc="444EC964">
      <w:start w:val="1"/>
      <w:numFmt w:val="decimal"/>
      <w:lvlText w:val="7.%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0442818"/>
    <w:multiLevelType w:val="hybridMultilevel"/>
    <w:tmpl w:val="DB107F68"/>
    <w:lvl w:ilvl="0" w:tplc="F08A68B8">
      <w:start w:val="1"/>
      <w:numFmt w:val="decimal"/>
      <w:lvlText w:val="3.%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5214E08"/>
    <w:multiLevelType w:val="hybridMultilevel"/>
    <w:tmpl w:val="B344D2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A561018"/>
    <w:multiLevelType w:val="hybridMultilevel"/>
    <w:tmpl w:val="3B64D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A7A73FE"/>
    <w:multiLevelType w:val="hybridMultilevel"/>
    <w:tmpl w:val="DF3227F6"/>
    <w:lvl w:ilvl="0" w:tplc="657CBF86">
      <w:numFmt w:val="bullet"/>
      <w:lvlText w:val="•"/>
      <w:lvlJc w:val="left"/>
      <w:pPr>
        <w:ind w:left="1146" w:hanging="720"/>
      </w:pPr>
      <w:rPr>
        <w:rFonts w:ascii="Arial" w:eastAsia="Arial" w:hAnsi="Arial" w:cs="Arial" w:hint="default"/>
        <w:b w:val="0"/>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num w:numId="1">
    <w:abstractNumId w:val="5"/>
  </w:num>
  <w:num w:numId="2">
    <w:abstractNumId w:val="37"/>
  </w:num>
  <w:num w:numId="3">
    <w:abstractNumId w:val="22"/>
  </w:num>
  <w:num w:numId="4">
    <w:abstractNumId w:val="24"/>
  </w:num>
  <w:num w:numId="5">
    <w:abstractNumId w:val="21"/>
  </w:num>
  <w:num w:numId="6">
    <w:abstractNumId w:val="30"/>
  </w:num>
  <w:num w:numId="7">
    <w:abstractNumId w:val="26"/>
  </w:num>
  <w:num w:numId="8">
    <w:abstractNumId w:val="33"/>
  </w:num>
  <w:num w:numId="9">
    <w:abstractNumId w:val="11"/>
  </w:num>
  <w:num w:numId="10">
    <w:abstractNumId w:val="12"/>
  </w:num>
  <w:num w:numId="11">
    <w:abstractNumId w:val="6"/>
  </w:num>
  <w:num w:numId="12">
    <w:abstractNumId w:val="19"/>
  </w:num>
  <w:num w:numId="13">
    <w:abstractNumId w:val="8"/>
  </w:num>
  <w:num w:numId="14">
    <w:abstractNumId w:val="42"/>
  </w:num>
  <w:num w:numId="15">
    <w:abstractNumId w:val="17"/>
  </w:num>
  <w:num w:numId="16">
    <w:abstractNumId w:val="18"/>
  </w:num>
  <w:num w:numId="17">
    <w:abstractNumId w:val="16"/>
  </w:num>
  <w:num w:numId="18">
    <w:abstractNumId w:val="35"/>
  </w:num>
  <w:num w:numId="19">
    <w:abstractNumId w:val="40"/>
  </w:num>
  <w:num w:numId="20">
    <w:abstractNumId w:val="1"/>
  </w:num>
  <w:num w:numId="21">
    <w:abstractNumId w:val="28"/>
  </w:num>
  <w:num w:numId="22">
    <w:abstractNumId w:val="9"/>
  </w:num>
  <w:num w:numId="23">
    <w:abstractNumId w:val="39"/>
  </w:num>
  <w:num w:numId="24">
    <w:abstractNumId w:val="10"/>
  </w:num>
  <w:num w:numId="25">
    <w:abstractNumId w:val="38"/>
  </w:num>
  <w:num w:numId="26">
    <w:abstractNumId w:val="34"/>
  </w:num>
  <w:num w:numId="27">
    <w:abstractNumId w:val="23"/>
  </w:num>
  <w:num w:numId="28">
    <w:abstractNumId w:val="15"/>
  </w:num>
  <w:num w:numId="29">
    <w:abstractNumId w:val="29"/>
  </w:num>
  <w:num w:numId="30">
    <w:abstractNumId w:val="25"/>
  </w:num>
  <w:num w:numId="31">
    <w:abstractNumId w:val="13"/>
  </w:num>
  <w:num w:numId="32">
    <w:abstractNumId w:val="4"/>
  </w:num>
  <w:num w:numId="33">
    <w:abstractNumId w:val="31"/>
  </w:num>
  <w:num w:numId="34">
    <w:abstractNumId w:val="20"/>
  </w:num>
  <w:num w:numId="35">
    <w:abstractNumId w:val="7"/>
  </w:num>
  <w:num w:numId="36">
    <w:abstractNumId w:val="32"/>
  </w:num>
  <w:num w:numId="37">
    <w:abstractNumId w:val="36"/>
  </w:num>
  <w:num w:numId="38">
    <w:abstractNumId w:val="2"/>
  </w:num>
  <w:num w:numId="39">
    <w:abstractNumId w:val="41"/>
  </w:num>
  <w:num w:numId="40">
    <w:abstractNumId w:val="27"/>
  </w:num>
  <w:num w:numId="41">
    <w:abstractNumId w:val="43"/>
  </w:num>
  <w:num w:numId="42">
    <w:abstractNumId w:val="3"/>
  </w:num>
  <w:num w:numId="43">
    <w:abstractNumId w:val="0"/>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319"/>
    <w:rsid w:val="000008CB"/>
    <w:rsid w:val="00003144"/>
    <w:rsid w:val="00010444"/>
    <w:rsid w:val="00010E96"/>
    <w:rsid w:val="0001578B"/>
    <w:rsid w:val="00017030"/>
    <w:rsid w:val="00024A7F"/>
    <w:rsid w:val="00024FFE"/>
    <w:rsid w:val="00025788"/>
    <w:rsid w:val="00027429"/>
    <w:rsid w:val="0002790F"/>
    <w:rsid w:val="000329A9"/>
    <w:rsid w:val="000348DB"/>
    <w:rsid w:val="00037BB5"/>
    <w:rsid w:val="000436F5"/>
    <w:rsid w:val="00045482"/>
    <w:rsid w:val="00047799"/>
    <w:rsid w:val="00052460"/>
    <w:rsid w:val="00052CAE"/>
    <w:rsid w:val="00054043"/>
    <w:rsid w:val="000564EF"/>
    <w:rsid w:val="00056850"/>
    <w:rsid w:val="00061E59"/>
    <w:rsid w:val="00065DA9"/>
    <w:rsid w:val="00074224"/>
    <w:rsid w:val="00075F87"/>
    <w:rsid w:val="00080134"/>
    <w:rsid w:val="0008240C"/>
    <w:rsid w:val="0009005E"/>
    <w:rsid w:val="00093143"/>
    <w:rsid w:val="000937EA"/>
    <w:rsid w:val="00093EC5"/>
    <w:rsid w:val="00094135"/>
    <w:rsid w:val="0009600D"/>
    <w:rsid w:val="000965D4"/>
    <w:rsid w:val="000978F8"/>
    <w:rsid w:val="000A04D2"/>
    <w:rsid w:val="000A27AB"/>
    <w:rsid w:val="000A2E88"/>
    <w:rsid w:val="000A34F0"/>
    <w:rsid w:val="000A3708"/>
    <w:rsid w:val="000A4DE7"/>
    <w:rsid w:val="000B4E77"/>
    <w:rsid w:val="000B704F"/>
    <w:rsid w:val="000B7709"/>
    <w:rsid w:val="000D0890"/>
    <w:rsid w:val="000D518C"/>
    <w:rsid w:val="000E2076"/>
    <w:rsid w:val="000E50BB"/>
    <w:rsid w:val="000E53F2"/>
    <w:rsid w:val="000F6C72"/>
    <w:rsid w:val="00100F1B"/>
    <w:rsid w:val="00103C97"/>
    <w:rsid w:val="00105078"/>
    <w:rsid w:val="001069FF"/>
    <w:rsid w:val="0011208A"/>
    <w:rsid w:val="0011259F"/>
    <w:rsid w:val="00113107"/>
    <w:rsid w:val="0011322D"/>
    <w:rsid w:val="00116A52"/>
    <w:rsid w:val="001175B6"/>
    <w:rsid w:val="00123D07"/>
    <w:rsid w:val="00123E49"/>
    <w:rsid w:val="001255AF"/>
    <w:rsid w:val="00131823"/>
    <w:rsid w:val="00132022"/>
    <w:rsid w:val="001357B5"/>
    <w:rsid w:val="00135BA3"/>
    <w:rsid w:val="001437BF"/>
    <w:rsid w:val="001446FB"/>
    <w:rsid w:val="00150379"/>
    <w:rsid w:val="00153CAC"/>
    <w:rsid w:val="00156A69"/>
    <w:rsid w:val="001608B1"/>
    <w:rsid w:val="00161201"/>
    <w:rsid w:val="001631A4"/>
    <w:rsid w:val="0017541F"/>
    <w:rsid w:val="00181FB8"/>
    <w:rsid w:val="00184B53"/>
    <w:rsid w:val="001A3170"/>
    <w:rsid w:val="001A5E96"/>
    <w:rsid w:val="001B1105"/>
    <w:rsid w:val="001B4F89"/>
    <w:rsid w:val="001B5E25"/>
    <w:rsid w:val="001B7000"/>
    <w:rsid w:val="001C147E"/>
    <w:rsid w:val="001C3273"/>
    <w:rsid w:val="001D57D8"/>
    <w:rsid w:val="001D6908"/>
    <w:rsid w:val="001E16D4"/>
    <w:rsid w:val="001E4014"/>
    <w:rsid w:val="001E743D"/>
    <w:rsid w:val="002020BA"/>
    <w:rsid w:val="00205866"/>
    <w:rsid w:val="00211B2F"/>
    <w:rsid w:val="00214B77"/>
    <w:rsid w:val="00216851"/>
    <w:rsid w:val="00220643"/>
    <w:rsid w:val="00220F4A"/>
    <w:rsid w:val="00222018"/>
    <w:rsid w:val="002220CD"/>
    <w:rsid w:val="0022672E"/>
    <w:rsid w:val="00230C40"/>
    <w:rsid w:val="00232577"/>
    <w:rsid w:val="00233E23"/>
    <w:rsid w:val="00234FCE"/>
    <w:rsid w:val="00235AB9"/>
    <w:rsid w:val="002371A7"/>
    <w:rsid w:val="00240758"/>
    <w:rsid w:val="00246079"/>
    <w:rsid w:val="002550BF"/>
    <w:rsid w:val="00256FE8"/>
    <w:rsid w:val="00265786"/>
    <w:rsid w:val="00270A56"/>
    <w:rsid w:val="002748F0"/>
    <w:rsid w:val="0027500B"/>
    <w:rsid w:val="00280983"/>
    <w:rsid w:val="00284040"/>
    <w:rsid w:val="00290A04"/>
    <w:rsid w:val="00295307"/>
    <w:rsid w:val="002970CF"/>
    <w:rsid w:val="002A22FA"/>
    <w:rsid w:val="002A56B8"/>
    <w:rsid w:val="002A7C75"/>
    <w:rsid w:val="002B10DD"/>
    <w:rsid w:val="002B3A2C"/>
    <w:rsid w:val="002B41D7"/>
    <w:rsid w:val="002B6CED"/>
    <w:rsid w:val="002C135C"/>
    <w:rsid w:val="002C3667"/>
    <w:rsid w:val="002C41D7"/>
    <w:rsid w:val="002C7946"/>
    <w:rsid w:val="002D31F9"/>
    <w:rsid w:val="002D60C1"/>
    <w:rsid w:val="002E0FD0"/>
    <w:rsid w:val="002E4884"/>
    <w:rsid w:val="002E71E3"/>
    <w:rsid w:val="002E7E7E"/>
    <w:rsid w:val="002F062C"/>
    <w:rsid w:val="002F1188"/>
    <w:rsid w:val="002F3069"/>
    <w:rsid w:val="002F38F4"/>
    <w:rsid w:val="002F3DA8"/>
    <w:rsid w:val="002F435E"/>
    <w:rsid w:val="002F4F08"/>
    <w:rsid w:val="002F58D3"/>
    <w:rsid w:val="00300ADD"/>
    <w:rsid w:val="003062E6"/>
    <w:rsid w:val="00307F47"/>
    <w:rsid w:val="00310D19"/>
    <w:rsid w:val="003121CF"/>
    <w:rsid w:val="0031762E"/>
    <w:rsid w:val="00323855"/>
    <w:rsid w:val="00323F1E"/>
    <w:rsid w:val="00325743"/>
    <w:rsid w:val="00327282"/>
    <w:rsid w:val="00333E78"/>
    <w:rsid w:val="003355F8"/>
    <w:rsid w:val="003362D6"/>
    <w:rsid w:val="00344EBC"/>
    <w:rsid w:val="00350DAB"/>
    <w:rsid w:val="00351C39"/>
    <w:rsid w:val="003541FC"/>
    <w:rsid w:val="003544E5"/>
    <w:rsid w:val="00356230"/>
    <w:rsid w:val="00361B72"/>
    <w:rsid w:val="00363F49"/>
    <w:rsid w:val="0036561D"/>
    <w:rsid w:val="00367B75"/>
    <w:rsid w:val="00370052"/>
    <w:rsid w:val="00373A3C"/>
    <w:rsid w:val="003820A5"/>
    <w:rsid w:val="00393159"/>
    <w:rsid w:val="00393641"/>
    <w:rsid w:val="003A3012"/>
    <w:rsid w:val="003A4BA9"/>
    <w:rsid w:val="003C1C9C"/>
    <w:rsid w:val="003C1CCC"/>
    <w:rsid w:val="003C43C8"/>
    <w:rsid w:val="003C72D9"/>
    <w:rsid w:val="003D0B90"/>
    <w:rsid w:val="003D16CA"/>
    <w:rsid w:val="003D24D6"/>
    <w:rsid w:val="003D26C9"/>
    <w:rsid w:val="003D57AC"/>
    <w:rsid w:val="003D7A60"/>
    <w:rsid w:val="003E0A6B"/>
    <w:rsid w:val="003E1E33"/>
    <w:rsid w:val="003E20D6"/>
    <w:rsid w:val="003E2A77"/>
    <w:rsid w:val="003E320B"/>
    <w:rsid w:val="003E5C56"/>
    <w:rsid w:val="003E66A4"/>
    <w:rsid w:val="003E6ECC"/>
    <w:rsid w:val="003F160F"/>
    <w:rsid w:val="003F4D72"/>
    <w:rsid w:val="00403B15"/>
    <w:rsid w:val="0040618B"/>
    <w:rsid w:val="004068E6"/>
    <w:rsid w:val="004156BE"/>
    <w:rsid w:val="00415D45"/>
    <w:rsid w:val="004179F3"/>
    <w:rsid w:val="004213C2"/>
    <w:rsid w:val="00421C21"/>
    <w:rsid w:val="004268D5"/>
    <w:rsid w:val="00434D37"/>
    <w:rsid w:val="00443944"/>
    <w:rsid w:val="00446DE5"/>
    <w:rsid w:val="0045164D"/>
    <w:rsid w:val="004544FB"/>
    <w:rsid w:val="004574B0"/>
    <w:rsid w:val="00457CB5"/>
    <w:rsid w:val="00461080"/>
    <w:rsid w:val="0046332E"/>
    <w:rsid w:val="0046494F"/>
    <w:rsid w:val="004757F2"/>
    <w:rsid w:val="0047763F"/>
    <w:rsid w:val="00480361"/>
    <w:rsid w:val="00481AA9"/>
    <w:rsid w:val="004876F6"/>
    <w:rsid w:val="004904F6"/>
    <w:rsid w:val="00492EEB"/>
    <w:rsid w:val="004B13E9"/>
    <w:rsid w:val="004B196D"/>
    <w:rsid w:val="004B554C"/>
    <w:rsid w:val="004B7E62"/>
    <w:rsid w:val="004C1A47"/>
    <w:rsid w:val="004C54E3"/>
    <w:rsid w:val="004C778A"/>
    <w:rsid w:val="004D1773"/>
    <w:rsid w:val="004D4B38"/>
    <w:rsid w:val="004D5704"/>
    <w:rsid w:val="004D5BD2"/>
    <w:rsid w:val="004D658D"/>
    <w:rsid w:val="004F7BE4"/>
    <w:rsid w:val="00501008"/>
    <w:rsid w:val="00503177"/>
    <w:rsid w:val="00504CC0"/>
    <w:rsid w:val="00505BDB"/>
    <w:rsid w:val="005153C3"/>
    <w:rsid w:val="005179B2"/>
    <w:rsid w:val="0052286C"/>
    <w:rsid w:val="005240CC"/>
    <w:rsid w:val="00531284"/>
    <w:rsid w:val="0053396C"/>
    <w:rsid w:val="00534798"/>
    <w:rsid w:val="005359E9"/>
    <w:rsid w:val="00536AE7"/>
    <w:rsid w:val="00540061"/>
    <w:rsid w:val="005428EA"/>
    <w:rsid w:val="005436B8"/>
    <w:rsid w:val="0054388D"/>
    <w:rsid w:val="00547459"/>
    <w:rsid w:val="00561795"/>
    <w:rsid w:val="00561F45"/>
    <w:rsid w:val="00563D95"/>
    <w:rsid w:val="0057245A"/>
    <w:rsid w:val="00574BB5"/>
    <w:rsid w:val="00576EF8"/>
    <w:rsid w:val="005773F5"/>
    <w:rsid w:val="005777E5"/>
    <w:rsid w:val="005828F9"/>
    <w:rsid w:val="00582DD5"/>
    <w:rsid w:val="00585535"/>
    <w:rsid w:val="005A125C"/>
    <w:rsid w:val="005A30F9"/>
    <w:rsid w:val="005A3EA6"/>
    <w:rsid w:val="005A754A"/>
    <w:rsid w:val="005B07EA"/>
    <w:rsid w:val="005B13A3"/>
    <w:rsid w:val="005B32F8"/>
    <w:rsid w:val="005B40CA"/>
    <w:rsid w:val="005B4FE7"/>
    <w:rsid w:val="005C19BF"/>
    <w:rsid w:val="005C2207"/>
    <w:rsid w:val="005C2B2E"/>
    <w:rsid w:val="005D2A59"/>
    <w:rsid w:val="005D735A"/>
    <w:rsid w:val="005E05AA"/>
    <w:rsid w:val="005E1F13"/>
    <w:rsid w:val="005E64DD"/>
    <w:rsid w:val="005E6D7F"/>
    <w:rsid w:val="005F0AE0"/>
    <w:rsid w:val="005F12CD"/>
    <w:rsid w:val="005F6568"/>
    <w:rsid w:val="00600ED4"/>
    <w:rsid w:val="00605BFF"/>
    <w:rsid w:val="00614A43"/>
    <w:rsid w:val="00615356"/>
    <w:rsid w:val="00622DAA"/>
    <w:rsid w:val="0062494D"/>
    <w:rsid w:val="00625AF2"/>
    <w:rsid w:val="00630A51"/>
    <w:rsid w:val="006317BF"/>
    <w:rsid w:val="006321C1"/>
    <w:rsid w:val="00632FDA"/>
    <w:rsid w:val="00633D19"/>
    <w:rsid w:val="00636294"/>
    <w:rsid w:val="00643D57"/>
    <w:rsid w:val="00644409"/>
    <w:rsid w:val="006467B9"/>
    <w:rsid w:val="00647B4E"/>
    <w:rsid w:val="006505AD"/>
    <w:rsid w:val="0065438C"/>
    <w:rsid w:val="0066146D"/>
    <w:rsid w:val="00663F9F"/>
    <w:rsid w:val="00665EAE"/>
    <w:rsid w:val="00672D55"/>
    <w:rsid w:val="0068445D"/>
    <w:rsid w:val="0068674D"/>
    <w:rsid w:val="00686752"/>
    <w:rsid w:val="006871AF"/>
    <w:rsid w:val="00687BBD"/>
    <w:rsid w:val="00694820"/>
    <w:rsid w:val="00695784"/>
    <w:rsid w:val="00696048"/>
    <w:rsid w:val="00696CF2"/>
    <w:rsid w:val="00697EEF"/>
    <w:rsid w:val="006A1B95"/>
    <w:rsid w:val="006A3E10"/>
    <w:rsid w:val="006A66F6"/>
    <w:rsid w:val="006B102A"/>
    <w:rsid w:val="006B240F"/>
    <w:rsid w:val="006C2DA1"/>
    <w:rsid w:val="006C6C2D"/>
    <w:rsid w:val="006D5843"/>
    <w:rsid w:val="006D7DFA"/>
    <w:rsid w:val="006E26F6"/>
    <w:rsid w:val="006E28CA"/>
    <w:rsid w:val="006E6E9B"/>
    <w:rsid w:val="006F3553"/>
    <w:rsid w:val="007067E4"/>
    <w:rsid w:val="00707BD0"/>
    <w:rsid w:val="00711ACB"/>
    <w:rsid w:val="00711B73"/>
    <w:rsid w:val="00712411"/>
    <w:rsid w:val="00713A6C"/>
    <w:rsid w:val="007158CB"/>
    <w:rsid w:val="00715AE0"/>
    <w:rsid w:val="00722622"/>
    <w:rsid w:val="0072313D"/>
    <w:rsid w:val="00723521"/>
    <w:rsid w:val="007274A1"/>
    <w:rsid w:val="00732CA8"/>
    <w:rsid w:val="007405FD"/>
    <w:rsid w:val="00741DC5"/>
    <w:rsid w:val="00745041"/>
    <w:rsid w:val="00745EBC"/>
    <w:rsid w:val="00751737"/>
    <w:rsid w:val="00751FAD"/>
    <w:rsid w:val="00753184"/>
    <w:rsid w:val="00757E89"/>
    <w:rsid w:val="00761F59"/>
    <w:rsid w:val="00762317"/>
    <w:rsid w:val="00765997"/>
    <w:rsid w:val="00773C36"/>
    <w:rsid w:val="00776A23"/>
    <w:rsid w:val="007841B5"/>
    <w:rsid w:val="0079273B"/>
    <w:rsid w:val="00792F37"/>
    <w:rsid w:val="00797093"/>
    <w:rsid w:val="007A0132"/>
    <w:rsid w:val="007A0D7A"/>
    <w:rsid w:val="007A5877"/>
    <w:rsid w:val="007A5D5D"/>
    <w:rsid w:val="007B4E56"/>
    <w:rsid w:val="007C056F"/>
    <w:rsid w:val="007C16E5"/>
    <w:rsid w:val="007C17B2"/>
    <w:rsid w:val="007C1A27"/>
    <w:rsid w:val="007C4789"/>
    <w:rsid w:val="007D169E"/>
    <w:rsid w:val="007D2667"/>
    <w:rsid w:val="007D2D8C"/>
    <w:rsid w:val="007E04AB"/>
    <w:rsid w:val="007E10C5"/>
    <w:rsid w:val="0080412A"/>
    <w:rsid w:val="00804ACA"/>
    <w:rsid w:val="008058DC"/>
    <w:rsid w:val="00815093"/>
    <w:rsid w:val="0081752F"/>
    <w:rsid w:val="00821460"/>
    <w:rsid w:val="00821677"/>
    <w:rsid w:val="00821AA3"/>
    <w:rsid w:val="00821FD9"/>
    <w:rsid w:val="008241B2"/>
    <w:rsid w:val="00825245"/>
    <w:rsid w:val="0082576A"/>
    <w:rsid w:val="00827D05"/>
    <w:rsid w:val="0083647C"/>
    <w:rsid w:val="00836B24"/>
    <w:rsid w:val="0084455C"/>
    <w:rsid w:val="00852326"/>
    <w:rsid w:val="008566E6"/>
    <w:rsid w:val="0085784A"/>
    <w:rsid w:val="00865255"/>
    <w:rsid w:val="00865775"/>
    <w:rsid w:val="00866749"/>
    <w:rsid w:val="00871BB9"/>
    <w:rsid w:val="008720B2"/>
    <w:rsid w:val="00875101"/>
    <w:rsid w:val="0087675A"/>
    <w:rsid w:val="00876973"/>
    <w:rsid w:val="008943D3"/>
    <w:rsid w:val="00897CF4"/>
    <w:rsid w:val="008A5309"/>
    <w:rsid w:val="008A5665"/>
    <w:rsid w:val="008A5A15"/>
    <w:rsid w:val="008A5CC1"/>
    <w:rsid w:val="008A6241"/>
    <w:rsid w:val="008A7161"/>
    <w:rsid w:val="008A73F0"/>
    <w:rsid w:val="008A7A79"/>
    <w:rsid w:val="008B4579"/>
    <w:rsid w:val="008B7660"/>
    <w:rsid w:val="008C4A54"/>
    <w:rsid w:val="008C6E62"/>
    <w:rsid w:val="008D1667"/>
    <w:rsid w:val="008D5A8E"/>
    <w:rsid w:val="008E1A17"/>
    <w:rsid w:val="008E7A97"/>
    <w:rsid w:val="008E7B10"/>
    <w:rsid w:val="008F0269"/>
    <w:rsid w:val="008F3591"/>
    <w:rsid w:val="008F59E0"/>
    <w:rsid w:val="008F612B"/>
    <w:rsid w:val="008F7A54"/>
    <w:rsid w:val="008F7F2C"/>
    <w:rsid w:val="0090479C"/>
    <w:rsid w:val="00914244"/>
    <w:rsid w:val="009217C7"/>
    <w:rsid w:val="009223DB"/>
    <w:rsid w:val="00925AF9"/>
    <w:rsid w:val="00926DED"/>
    <w:rsid w:val="00932A34"/>
    <w:rsid w:val="00940087"/>
    <w:rsid w:val="00942658"/>
    <w:rsid w:val="00943E19"/>
    <w:rsid w:val="009475E2"/>
    <w:rsid w:val="0095047F"/>
    <w:rsid w:val="00950D34"/>
    <w:rsid w:val="00954867"/>
    <w:rsid w:val="009549B0"/>
    <w:rsid w:val="00955DDA"/>
    <w:rsid w:val="00956CC6"/>
    <w:rsid w:val="00957CCD"/>
    <w:rsid w:val="00964270"/>
    <w:rsid w:val="009643FD"/>
    <w:rsid w:val="00965D45"/>
    <w:rsid w:val="00972961"/>
    <w:rsid w:val="009772AD"/>
    <w:rsid w:val="00980A85"/>
    <w:rsid w:val="00983B22"/>
    <w:rsid w:val="00983D6A"/>
    <w:rsid w:val="00986E1F"/>
    <w:rsid w:val="00991532"/>
    <w:rsid w:val="0099226F"/>
    <w:rsid w:val="00992F75"/>
    <w:rsid w:val="009952DE"/>
    <w:rsid w:val="009A5544"/>
    <w:rsid w:val="009B245A"/>
    <w:rsid w:val="009B2E6A"/>
    <w:rsid w:val="009B6BBE"/>
    <w:rsid w:val="009B6EF8"/>
    <w:rsid w:val="009C1B92"/>
    <w:rsid w:val="009D158B"/>
    <w:rsid w:val="009D1843"/>
    <w:rsid w:val="009D6C52"/>
    <w:rsid w:val="009E0FCF"/>
    <w:rsid w:val="009E2965"/>
    <w:rsid w:val="009F2995"/>
    <w:rsid w:val="009F4169"/>
    <w:rsid w:val="009F6871"/>
    <w:rsid w:val="00A15E4A"/>
    <w:rsid w:val="00A168C7"/>
    <w:rsid w:val="00A2074E"/>
    <w:rsid w:val="00A35255"/>
    <w:rsid w:val="00A36C2F"/>
    <w:rsid w:val="00A438FC"/>
    <w:rsid w:val="00A44FF3"/>
    <w:rsid w:val="00A4694B"/>
    <w:rsid w:val="00A52400"/>
    <w:rsid w:val="00A544C4"/>
    <w:rsid w:val="00A62291"/>
    <w:rsid w:val="00A62E6A"/>
    <w:rsid w:val="00A64C4D"/>
    <w:rsid w:val="00A65FC4"/>
    <w:rsid w:val="00A70F66"/>
    <w:rsid w:val="00A70FAE"/>
    <w:rsid w:val="00A75342"/>
    <w:rsid w:val="00A7576F"/>
    <w:rsid w:val="00A834BB"/>
    <w:rsid w:val="00A84C47"/>
    <w:rsid w:val="00A86648"/>
    <w:rsid w:val="00A92324"/>
    <w:rsid w:val="00A92E41"/>
    <w:rsid w:val="00A952BC"/>
    <w:rsid w:val="00A96F4A"/>
    <w:rsid w:val="00AA1856"/>
    <w:rsid w:val="00AB1999"/>
    <w:rsid w:val="00AB3C87"/>
    <w:rsid w:val="00AC0B2F"/>
    <w:rsid w:val="00AC6622"/>
    <w:rsid w:val="00AD1BA4"/>
    <w:rsid w:val="00AD5BA2"/>
    <w:rsid w:val="00AD7919"/>
    <w:rsid w:val="00AD7F69"/>
    <w:rsid w:val="00AE1ABC"/>
    <w:rsid w:val="00AE3EEE"/>
    <w:rsid w:val="00AE57DE"/>
    <w:rsid w:val="00AE7811"/>
    <w:rsid w:val="00AF138B"/>
    <w:rsid w:val="00AF15F3"/>
    <w:rsid w:val="00AF3BE8"/>
    <w:rsid w:val="00AF5D4B"/>
    <w:rsid w:val="00B010E4"/>
    <w:rsid w:val="00B04608"/>
    <w:rsid w:val="00B07D68"/>
    <w:rsid w:val="00B103A8"/>
    <w:rsid w:val="00B1123E"/>
    <w:rsid w:val="00B11FCA"/>
    <w:rsid w:val="00B12C09"/>
    <w:rsid w:val="00B15479"/>
    <w:rsid w:val="00B159F7"/>
    <w:rsid w:val="00B16DA0"/>
    <w:rsid w:val="00B217FC"/>
    <w:rsid w:val="00B272AD"/>
    <w:rsid w:val="00B27A75"/>
    <w:rsid w:val="00B33768"/>
    <w:rsid w:val="00B351B7"/>
    <w:rsid w:val="00B366EF"/>
    <w:rsid w:val="00B379D1"/>
    <w:rsid w:val="00B37BE6"/>
    <w:rsid w:val="00B44CF8"/>
    <w:rsid w:val="00B529A5"/>
    <w:rsid w:val="00B576CD"/>
    <w:rsid w:val="00B57782"/>
    <w:rsid w:val="00B636A5"/>
    <w:rsid w:val="00B6527D"/>
    <w:rsid w:val="00B65A38"/>
    <w:rsid w:val="00B71B20"/>
    <w:rsid w:val="00B72698"/>
    <w:rsid w:val="00B74E02"/>
    <w:rsid w:val="00B8198D"/>
    <w:rsid w:val="00B90083"/>
    <w:rsid w:val="00B91562"/>
    <w:rsid w:val="00B931F6"/>
    <w:rsid w:val="00B949B3"/>
    <w:rsid w:val="00B97309"/>
    <w:rsid w:val="00BA068A"/>
    <w:rsid w:val="00BA44D0"/>
    <w:rsid w:val="00BA6756"/>
    <w:rsid w:val="00BA6C2E"/>
    <w:rsid w:val="00BB0542"/>
    <w:rsid w:val="00BB25BB"/>
    <w:rsid w:val="00BB2E49"/>
    <w:rsid w:val="00BB5069"/>
    <w:rsid w:val="00BB53A6"/>
    <w:rsid w:val="00BB5EFF"/>
    <w:rsid w:val="00BB6E32"/>
    <w:rsid w:val="00BC33D6"/>
    <w:rsid w:val="00BD1E49"/>
    <w:rsid w:val="00BD2407"/>
    <w:rsid w:val="00BD515D"/>
    <w:rsid w:val="00BE4F59"/>
    <w:rsid w:val="00BE6EF9"/>
    <w:rsid w:val="00BF0241"/>
    <w:rsid w:val="00BF20C8"/>
    <w:rsid w:val="00BF6EE9"/>
    <w:rsid w:val="00C011A6"/>
    <w:rsid w:val="00C022E4"/>
    <w:rsid w:val="00C04B61"/>
    <w:rsid w:val="00C06317"/>
    <w:rsid w:val="00C0654C"/>
    <w:rsid w:val="00C06A74"/>
    <w:rsid w:val="00C15D60"/>
    <w:rsid w:val="00C20F64"/>
    <w:rsid w:val="00C24F57"/>
    <w:rsid w:val="00C257BB"/>
    <w:rsid w:val="00C26C1D"/>
    <w:rsid w:val="00C30BFF"/>
    <w:rsid w:val="00C3455A"/>
    <w:rsid w:val="00C36438"/>
    <w:rsid w:val="00C4223E"/>
    <w:rsid w:val="00C54CA1"/>
    <w:rsid w:val="00C632BA"/>
    <w:rsid w:val="00C64173"/>
    <w:rsid w:val="00C6520C"/>
    <w:rsid w:val="00C70FD6"/>
    <w:rsid w:val="00C7342C"/>
    <w:rsid w:val="00C86A66"/>
    <w:rsid w:val="00C94490"/>
    <w:rsid w:val="00C95FD4"/>
    <w:rsid w:val="00C97C50"/>
    <w:rsid w:val="00CA028C"/>
    <w:rsid w:val="00CA0D5C"/>
    <w:rsid w:val="00CA3AE0"/>
    <w:rsid w:val="00CA44C5"/>
    <w:rsid w:val="00CA4DA2"/>
    <w:rsid w:val="00CA54DC"/>
    <w:rsid w:val="00CA6402"/>
    <w:rsid w:val="00CA65E9"/>
    <w:rsid w:val="00CA6B78"/>
    <w:rsid w:val="00CB258D"/>
    <w:rsid w:val="00CB49D4"/>
    <w:rsid w:val="00CB544E"/>
    <w:rsid w:val="00CC1A14"/>
    <w:rsid w:val="00CC3F2C"/>
    <w:rsid w:val="00CC3F4A"/>
    <w:rsid w:val="00CD1A65"/>
    <w:rsid w:val="00CD1C5B"/>
    <w:rsid w:val="00CD2D0E"/>
    <w:rsid w:val="00CD3EB5"/>
    <w:rsid w:val="00CD4976"/>
    <w:rsid w:val="00CD6CA0"/>
    <w:rsid w:val="00CE1C3F"/>
    <w:rsid w:val="00CE2DF2"/>
    <w:rsid w:val="00CE338D"/>
    <w:rsid w:val="00CE35F0"/>
    <w:rsid w:val="00CE564F"/>
    <w:rsid w:val="00CF0CC0"/>
    <w:rsid w:val="00CF1F8C"/>
    <w:rsid w:val="00CF2C58"/>
    <w:rsid w:val="00CF5004"/>
    <w:rsid w:val="00CF5BC3"/>
    <w:rsid w:val="00CF63E5"/>
    <w:rsid w:val="00CF7984"/>
    <w:rsid w:val="00D00886"/>
    <w:rsid w:val="00D01FC9"/>
    <w:rsid w:val="00D02739"/>
    <w:rsid w:val="00D033E5"/>
    <w:rsid w:val="00D0472F"/>
    <w:rsid w:val="00D070D7"/>
    <w:rsid w:val="00D1108E"/>
    <w:rsid w:val="00D12776"/>
    <w:rsid w:val="00D14445"/>
    <w:rsid w:val="00D20C22"/>
    <w:rsid w:val="00D23BBD"/>
    <w:rsid w:val="00D24459"/>
    <w:rsid w:val="00D27D44"/>
    <w:rsid w:val="00D30699"/>
    <w:rsid w:val="00D308D4"/>
    <w:rsid w:val="00D423D3"/>
    <w:rsid w:val="00D435FD"/>
    <w:rsid w:val="00D43781"/>
    <w:rsid w:val="00D452ED"/>
    <w:rsid w:val="00D53E75"/>
    <w:rsid w:val="00D6052E"/>
    <w:rsid w:val="00D660E1"/>
    <w:rsid w:val="00D722EA"/>
    <w:rsid w:val="00D72DC0"/>
    <w:rsid w:val="00D744CE"/>
    <w:rsid w:val="00D7568A"/>
    <w:rsid w:val="00D76EEE"/>
    <w:rsid w:val="00D7714F"/>
    <w:rsid w:val="00D87C0E"/>
    <w:rsid w:val="00D91994"/>
    <w:rsid w:val="00D92499"/>
    <w:rsid w:val="00D966CD"/>
    <w:rsid w:val="00D97693"/>
    <w:rsid w:val="00DA4C3C"/>
    <w:rsid w:val="00DA523B"/>
    <w:rsid w:val="00DA62C9"/>
    <w:rsid w:val="00DB23FC"/>
    <w:rsid w:val="00DB3E8E"/>
    <w:rsid w:val="00DB4066"/>
    <w:rsid w:val="00DB5EA8"/>
    <w:rsid w:val="00DC2936"/>
    <w:rsid w:val="00DC575A"/>
    <w:rsid w:val="00DD4A44"/>
    <w:rsid w:val="00DE1715"/>
    <w:rsid w:val="00DE73BE"/>
    <w:rsid w:val="00DF2F03"/>
    <w:rsid w:val="00DF52B1"/>
    <w:rsid w:val="00DF6E03"/>
    <w:rsid w:val="00DF7CB7"/>
    <w:rsid w:val="00E0179B"/>
    <w:rsid w:val="00E02115"/>
    <w:rsid w:val="00E03059"/>
    <w:rsid w:val="00E11E64"/>
    <w:rsid w:val="00E12ECB"/>
    <w:rsid w:val="00E13AC5"/>
    <w:rsid w:val="00E13C4C"/>
    <w:rsid w:val="00E14063"/>
    <w:rsid w:val="00E14E33"/>
    <w:rsid w:val="00E2037A"/>
    <w:rsid w:val="00E2562A"/>
    <w:rsid w:val="00E25DB6"/>
    <w:rsid w:val="00E2608A"/>
    <w:rsid w:val="00E26790"/>
    <w:rsid w:val="00E27CF8"/>
    <w:rsid w:val="00E305F9"/>
    <w:rsid w:val="00E35BBE"/>
    <w:rsid w:val="00E43B17"/>
    <w:rsid w:val="00E5038F"/>
    <w:rsid w:val="00E56BF4"/>
    <w:rsid w:val="00E6102D"/>
    <w:rsid w:val="00E630F0"/>
    <w:rsid w:val="00E64263"/>
    <w:rsid w:val="00E72427"/>
    <w:rsid w:val="00E743F9"/>
    <w:rsid w:val="00E74C9C"/>
    <w:rsid w:val="00E74D07"/>
    <w:rsid w:val="00E84462"/>
    <w:rsid w:val="00E92285"/>
    <w:rsid w:val="00E924AB"/>
    <w:rsid w:val="00E951CE"/>
    <w:rsid w:val="00E956F2"/>
    <w:rsid w:val="00E96031"/>
    <w:rsid w:val="00EA0D5B"/>
    <w:rsid w:val="00EA3B35"/>
    <w:rsid w:val="00EA4BBD"/>
    <w:rsid w:val="00EA5DD4"/>
    <w:rsid w:val="00EA6D5E"/>
    <w:rsid w:val="00EB642F"/>
    <w:rsid w:val="00EC1810"/>
    <w:rsid w:val="00EC71FE"/>
    <w:rsid w:val="00EC74F0"/>
    <w:rsid w:val="00ED0C32"/>
    <w:rsid w:val="00ED347B"/>
    <w:rsid w:val="00ED34C3"/>
    <w:rsid w:val="00ED5C4D"/>
    <w:rsid w:val="00ED78EB"/>
    <w:rsid w:val="00ED7B6A"/>
    <w:rsid w:val="00EE77A4"/>
    <w:rsid w:val="00EF0010"/>
    <w:rsid w:val="00EF10D7"/>
    <w:rsid w:val="00EF1D54"/>
    <w:rsid w:val="00EF4B31"/>
    <w:rsid w:val="00F00C0D"/>
    <w:rsid w:val="00F01600"/>
    <w:rsid w:val="00F022A6"/>
    <w:rsid w:val="00F04E4D"/>
    <w:rsid w:val="00F05FAC"/>
    <w:rsid w:val="00F06755"/>
    <w:rsid w:val="00F1372A"/>
    <w:rsid w:val="00F15331"/>
    <w:rsid w:val="00F1653E"/>
    <w:rsid w:val="00F2488D"/>
    <w:rsid w:val="00F27BFE"/>
    <w:rsid w:val="00F30897"/>
    <w:rsid w:val="00F330F1"/>
    <w:rsid w:val="00F37668"/>
    <w:rsid w:val="00F400CE"/>
    <w:rsid w:val="00F41787"/>
    <w:rsid w:val="00F436D0"/>
    <w:rsid w:val="00F4451D"/>
    <w:rsid w:val="00F45423"/>
    <w:rsid w:val="00F457AB"/>
    <w:rsid w:val="00F464B9"/>
    <w:rsid w:val="00F50651"/>
    <w:rsid w:val="00F521B5"/>
    <w:rsid w:val="00F52788"/>
    <w:rsid w:val="00F604C7"/>
    <w:rsid w:val="00F608C3"/>
    <w:rsid w:val="00F63A1F"/>
    <w:rsid w:val="00F73D2F"/>
    <w:rsid w:val="00F75204"/>
    <w:rsid w:val="00F77A1F"/>
    <w:rsid w:val="00F83461"/>
    <w:rsid w:val="00F83EAE"/>
    <w:rsid w:val="00F86C9E"/>
    <w:rsid w:val="00F87A49"/>
    <w:rsid w:val="00F9171D"/>
    <w:rsid w:val="00F947EB"/>
    <w:rsid w:val="00F94B5D"/>
    <w:rsid w:val="00F9534C"/>
    <w:rsid w:val="00F97AEB"/>
    <w:rsid w:val="00F97F38"/>
    <w:rsid w:val="00FA3813"/>
    <w:rsid w:val="00FB0E23"/>
    <w:rsid w:val="00FB18DF"/>
    <w:rsid w:val="00FB37CF"/>
    <w:rsid w:val="00FB69EE"/>
    <w:rsid w:val="00FD1229"/>
    <w:rsid w:val="00FD4021"/>
    <w:rsid w:val="00FD625F"/>
    <w:rsid w:val="00FD66CF"/>
    <w:rsid w:val="00FD6A48"/>
    <w:rsid w:val="00FE4B95"/>
    <w:rsid w:val="00FE64C1"/>
    <w:rsid w:val="00FE743A"/>
    <w:rsid w:val="00FF0DEE"/>
    <w:rsid w:val="00FF2319"/>
    <w:rsid w:val="00FF2E66"/>
    <w:rsid w:val="00FF3CD9"/>
    <w:rsid w:val="00FF6F69"/>
    <w:rsid w:val="00FF7F3D"/>
    <w:rsid w:val="609464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7A64C6"/>
  <w15:docId w15:val="{49DDE292-D684-413C-B572-8C99C5CA2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Report Text"/>
    <w:qFormat/>
    <w:rsid w:val="00181FB8"/>
    <w:pPr>
      <w:jc w:val="both"/>
    </w:pPr>
    <w:rPr>
      <w:rFonts w:ascii="Arial" w:hAnsi="Arial"/>
      <w:sz w:val="22"/>
      <w:szCs w:val="22"/>
      <w:lang w:eastAsia="en-US"/>
    </w:rPr>
  </w:style>
  <w:style w:type="paragraph" w:styleId="Heading1">
    <w:name w:val="heading 1"/>
    <w:basedOn w:val="Normal"/>
    <w:next w:val="Normal"/>
    <w:link w:val="Heading1Char"/>
    <w:uiPriority w:val="9"/>
    <w:qFormat/>
    <w:rsid w:val="00D722EA"/>
    <w:pPr>
      <w:jc w:val="left"/>
      <w:outlineLvl w:val="0"/>
    </w:pPr>
    <w:rPr>
      <w:b/>
      <w:sz w:val="32"/>
      <w:szCs w:val="32"/>
    </w:rPr>
  </w:style>
  <w:style w:type="paragraph" w:styleId="Heading2">
    <w:name w:val="heading 2"/>
    <w:basedOn w:val="NoSpacing"/>
    <w:next w:val="Normal"/>
    <w:link w:val="Heading2Char"/>
    <w:uiPriority w:val="9"/>
    <w:unhideWhenUsed/>
    <w:qFormat/>
    <w:rsid w:val="00686752"/>
    <w:pPr>
      <w:ind w:right="260"/>
      <w:jc w:val="left"/>
      <w:outlineLvl w:val="1"/>
    </w:pPr>
    <w:rPr>
      <w:rFonts w:cs="Arial"/>
      <w:b/>
      <w:sz w:val="28"/>
      <w:szCs w:val="28"/>
      <w:lang w:eastAsia="en-AU"/>
    </w:rPr>
  </w:style>
  <w:style w:type="paragraph" w:styleId="Heading3">
    <w:name w:val="heading 3"/>
    <w:basedOn w:val="Normal"/>
    <w:next w:val="Normal"/>
    <w:link w:val="Heading3Char"/>
    <w:uiPriority w:val="9"/>
    <w:unhideWhenUsed/>
    <w:qFormat/>
    <w:rsid w:val="00100F1B"/>
    <w:pPr>
      <w:autoSpaceDE w:val="0"/>
      <w:autoSpaceDN w:val="0"/>
      <w:adjustRightInd w:val="0"/>
      <w:jc w:val="left"/>
      <w:outlineLvl w:val="2"/>
    </w:pPr>
    <w:rPr>
      <w:rFonts w:cs="Arial"/>
      <w:b/>
      <w:bCs/>
      <w:color w:val="000000" w:themeColor="text1"/>
      <w:sz w:val="24"/>
      <w:szCs w:val="24"/>
      <w:lang w:eastAsia="en-AU"/>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2EA"/>
    <w:rPr>
      <w:rFonts w:ascii="Arial" w:hAnsi="Arial"/>
      <w:b/>
      <w:sz w:val="32"/>
      <w:szCs w:val="32"/>
      <w:lang w:eastAsia="en-US"/>
    </w:rPr>
  </w:style>
  <w:style w:type="character" w:customStyle="1" w:styleId="Heading2Char">
    <w:name w:val="Heading 2 Char"/>
    <w:basedOn w:val="DefaultParagraphFont"/>
    <w:link w:val="Heading2"/>
    <w:uiPriority w:val="9"/>
    <w:rsid w:val="00686752"/>
    <w:rPr>
      <w:rFonts w:ascii="Arial" w:hAnsi="Arial" w:cs="Arial"/>
      <w:b/>
      <w:sz w:val="28"/>
      <w:szCs w:val="28"/>
    </w:rPr>
  </w:style>
  <w:style w:type="character" w:customStyle="1" w:styleId="Heading3Char">
    <w:name w:val="Heading 3 Char"/>
    <w:basedOn w:val="DefaultParagraphFont"/>
    <w:link w:val="Heading3"/>
    <w:uiPriority w:val="9"/>
    <w:rsid w:val="00100F1B"/>
    <w:rPr>
      <w:rFonts w:ascii="Arial" w:hAnsi="Arial" w:cs="Arial"/>
      <w:b/>
      <w:bCs/>
      <w:color w:val="000000" w:themeColor="text1"/>
      <w:sz w:val="24"/>
      <w:szCs w:val="24"/>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FF2319"/>
    <w:rPr>
      <w:rFonts w:ascii="Tahoma" w:hAnsi="Tahoma" w:cs="Tahoma"/>
      <w:sz w:val="16"/>
      <w:szCs w:val="16"/>
    </w:rPr>
  </w:style>
  <w:style w:type="character" w:customStyle="1" w:styleId="BalloonTextChar">
    <w:name w:val="Balloon Text Char"/>
    <w:basedOn w:val="DefaultParagraphFont"/>
    <w:link w:val="BalloonText"/>
    <w:uiPriority w:val="99"/>
    <w:semiHidden/>
    <w:rsid w:val="00FF2319"/>
    <w:rPr>
      <w:rFonts w:ascii="Tahoma" w:hAnsi="Tahoma" w:cs="Tahoma"/>
      <w:sz w:val="16"/>
      <w:szCs w:val="16"/>
      <w:lang w:eastAsia="en-US"/>
    </w:rPr>
  </w:style>
  <w:style w:type="paragraph" w:styleId="NoSpacing">
    <w:name w:val="No Spacing"/>
    <w:link w:val="NoSpacingChar"/>
    <w:uiPriority w:val="1"/>
    <w:qFormat/>
    <w:rsid w:val="00FF2319"/>
    <w:pPr>
      <w:jc w:val="both"/>
    </w:pPr>
    <w:rPr>
      <w:rFonts w:ascii="Arial" w:hAnsi="Arial"/>
      <w:sz w:val="22"/>
      <w:szCs w:val="22"/>
      <w:lang w:eastAsia="en-US"/>
    </w:rPr>
  </w:style>
  <w:style w:type="character" w:customStyle="1" w:styleId="NoSpacingChar">
    <w:name w:val="No Spacing Char"/>
    <w:basedOn w:val="DefaultParagraphFont"/>
    <w:link w:val="NoSpacing"/>
    <w:uiPriority w:val="1"/>
    <w:rsid w:val="00FF7F3D"/>
    <w:rPr>
      <w:rFonts w:ascii="Arial" w:hAnsi="Arial"/>
      <w:sz w:val="22"/>
      <w:szCs w:val="22"/>
      <w:lang w:eastAsia="en-US"/>
    </w:rPr>
  </w:style>
  <w:style w:type="table" w:styleId="TableGrid">
    <w:name w:val="Table Grid"/>
    <w:basedOn w:val="TableNormal"/>
    <w:uiPriority w:val="39"/>
    <w:rsid w:val="00FF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1C5B"/>
    <w:pPr>
      <w:ind w:left="720"/>
      <w:contextualSpacing/>
      <w:jc w:val="left"/>
    </w:pPr>
    <w:rPr>
      <w:rFonts w:eastAsiaTheme="minorEastAsia" w:cstheme="minorBidi"/>
      <w:szCs w:val="24"/>
      <w:lang w:val="en-US"/>
    </w:rPr>
  </w:style>
  <w:style w:type="character" w:styleId="FootnoteReference">
    <w:name w:val="footnote reference"/>
    <w:basedOn w:val="DefaultParagraphFont"/>
    <w:semiHidden/>
    <w:rsid w:val="00C36438"/>
    <w:rPr>
      <w:vertAlign w:val="superscript"/>
    </w:rPr>
  </w:style>
  <w:style w:type="paragraph" w:styleId="FootnoteText">
    <w:name w:val="footnote text"/>
    <w:basedOn w:val="Normal"/>
    <w:link w:val="FootnoteTextChar"/>
    <w:semiHidden/>
    <w:rsid w:val="00C36438"/>
    <w:pPr>
      <w:overflowPunct w:val="0"/>
      <w:autoSpaceDE w:val="0"/>
      <w:autoSpaceDN w:val="0"/>
      <w:adjustRightInd w:val="0"/>
      <w:textAlignment w:val="baseline"/>
    </w:pPr>
    <w:rPr>
      <w:rFonts w:ascii="Times New Roman" w:hAnsi="Times New Roman"/>
      <w:sz w:val="20"/>
      <w:szCs w:val="20"/>
    </w:rPr>
  </w:style>
  <w:style w:type="character" w:customStyle="1" w:styleId="FootnoteTextChar">
    <w:name w:val="Footnote Text Char"/>
    <w:basedOn w:val="DefaultParagraphFont"/>
    <w:link w:val="FootnoteText"/>
    <w:semiHidden/>
    <w:rsid w:val="00C36438"/>
    <w:rPr>
      <w:rFonts w:ascii="Times New Roman" w:hAnsi="Times New Roman"/>
      <w:lang w:eastAsia="en-US"/>
    </w:rPr>
  </w:style>
  <w:style w:type="paragraph" w:customStyle="1" w:styleId="Default">
    <w:name w:val="Default"/>
    <w:rsid w:val="0083647C"/>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83647C"/>
    <w:pPr>
      <w:spacing w:after="240"/>
      <w:ind w:right="240"/>
      <w:jc w:val="left"/>
    </w:pPr>
    <w:rPr>
      <w:rFonts w:ascii="Times New Roman" w:hAnsi="Times New Roman"/>
      <w:sz w:val="24"/>
      <w:szCs w:val="24"/>
      <w:lang w:eastAsia="en-AU"/>
    </w:rPr>
  </w:style>
  <w:style w:type="character" w:styleId="Hyperlink">
    <w:name w:val="Hyperlink"/>
    <w:basedOn w:val="DefaultParagraphFont"/>
    <w:uiPriority w:val="99"/>
    <w:rsid w:val="00CF5004"/>
    <w:rPr>
      <w:color w:val="0000FF"/>
      <w:u w:val="single"/>
    </w:rPr>
  </w:style>
  <w:style w:type="paragraph" w:styleId="Header">
    <w:name w:val="header"/>
    <w:basedOn w:val="Normal"/>
    <w:link w:val="HeaderChar"/>
    <w:uiPriority w:val="99"/>
    <w:unhideWhenUsed/>
    <w:rsid w:val="000A4DE7"/>
    <w:pPr>
      <w:tabs>
        <w:tab w:val="center" w:pos="4513"/>
        <w:tab w:val="right" w:pos="9026"/>
      </w:tabs>
    </w:pPr>
  </w:style>
  <w:style w:type="character" w:customStyle="1" w:styleId="HeaderChar">
    <w:name w:val="Header Char"/>
    <w:basedOn w:val="DefaultParagraphFont"/>
    <w:link w:val="Header"/>
    <w:uiPriority w:val="99"/>
    <w:rsid w:val="000A4DE7"/>
    <w:rPr>
      <w:rFonts w:ascii="Arial" w:hAnsi="Arial"/>
      <w:sz w:val="22"/>
      <w:szCs w:val="22"/>
      <w:lang w:eastAsia="en-US"/>
    </w:rPr>
  </w:style>
  <w:style w:type="paragraph" w:styleId="Footer">
    <w:name w:val="footer"/>
    <w:basedOn w:val="Normal"/>
    <w:link w:val="FooterChar"/>
    <w:uiPriority w:val="99"/>
    <w:unhideWhenUsed/>
    <w:rsid w:val="000A4DE7"/>
    <w:pPr>
      <w:tabs>
        <w:tab w:val="center" w:pos="4513"/>
        <w:tab w:val="right" w:pos="9026"/>
      </w:tabs>
    </w:pPr>
  </w:style>
  <w:style w:type="character" w:customStyle="1" w:styleId="FooterChar">
    <w:name w:val="Footer Char"/>
    <w:basedOn w:val="DefaultParagraphFont"/>
    <w:link w:val="Footer"/>
    <w:uiPriority w:val="99"/>
    <w:rsid w:val="000A4DE7"/>
    <w:rPr>
      <w:rFonts w:ascii="Arial" w:hAnsi="Arial"/>
      <w:sz w:val="22"/>
      <w:szCs w:val="22"/>
      <w:lang w:eastAsia="en-US"/>
    </w:rPr>
  </w:style>
  <w:style w:type="paragraph" w:customStyle="1" w:styleId="MaroondahStd">
    <w:name w:val="Maroondah Std."/>
    <w:basedOn w:val="Normal"/>
    <w:rsid w:val="002970CF"/>
    <w:pPr>
      <w:overflowPunct w:val="0"/>
      <w:autoSpaceDE w:val="0"/>
      <w:autoSpaceDN w:val="0"/>
      <w:adjustRightInd w:val="0"/>
      <w:jc w:val="left"/>
      <w:textAlignment w:val="baseline"/>
    </w:pPr>
    <w:rPr>
      <w:rFonts w:ascii="NewSchool" w:hAnsi="NewSchool"/>
      <w:szCs w:val="20"/>
    </w:rPr>
  </w:style>
  <w:style w:type="character" w:styleId="PageNumber">
    <w:name w:val="page number"/>
    <w:basedOn w:val="DefaultParagraphFont"/>
    <w:semiHidden/>
    <w:rsid w:val="002970CF"/>
  </w:style>
  <w:style w:type="paragraph" w:customStyle="1" w:styleId="Emphasis2040">
    <w:name w:val="Emphasis2040"/>
    <w:basedOn w:val="Normal"/>
    <w:link w:val="Emphasis2040Char"/>
    <w:qFormat/>
    <w:rsid w:val="00F15331"/>
    <w:pPr>
      <w:ind w:left="567" w:right="-166"/>
      <w:jc w:val="center"/>
    </w:pPr>
    <w:rPr>
      <w:rFonts w:cs="Arial"/>
      <w:b/>
      <w:color w:val="0070C0"/>
      <w:szCs w:val="44"/>
    </w:rPr>
  </w:style>
  <w:style w:type="character" w:customStyle="1" w:styleId="Emphasis2040Char">
    <w:name w:val="Emphasis2040 Char"/>
    <w:basedOn w:val="DefaultParagraphFont"/>
    <w:link w:val="Emphasis2040"/>
    <w:rsid w:val="00F15331"/>
    <w:rPr>
      <w:rFonts w:ascii="Arial" w:hAnsi="Arial" w:cs="Arial"/>
      <w:b/>
      <w:color w:val="0070C0"/>
      <w:sz w:val="22"/>
      <w:szCs w:val="44"/>
      <w:lang w:eastAsia="en-US"/>
    </w:rPr>
  </w:style>
  <w:style w:type="paragraph" w:styleId="BodyText">
    <w:name w:val="Body Text"/>
    <w:basedOn w:val="Normal"/>
    <w:link w:val="BodyTextChar"/>
    <w:semiHidden/>
    <w:rsid w:val="00037BB5"/>
    <w:pPr>
      <w:overflowPunct w:val="0"/>
      <w:autoSpaceDE w:val="0"/>
      <w:autoSpaceDN w:val="0"/>
      <w:adjustRightInd w:val="0"/>
      <w:jc w:val="left"/>
      <w:textAlignment w:val="baseline"/>
    </w:pPr>
    <w:rPr>
      <w:sz w:val="18"/>
      <w:szCs w:val="24"/>
    </w:rPr>
  </w:style>
  <w:style w:type="character" w:customStyle="1" w:styleId="BodyTextChar">
    <w:name w:val="Body Text Char"/>
    <w:basedOn w:val="DefaultParagraphFont"/>
    <w:link w:val="BodyText"/>
    <w:semiHidden/>
    <w:rsid w:val="00037BB5"/>
    <w:rPr>
      <w:rFonts w:ascii="Arial" w:hAnsi="Arial"/>
      <w:sz w:val="18"/>
      <w:szCs w:val="24"/>
      <w:lang w:eastAsia="en-US"/>
    </w:rPr>
  </w:style>
  <w:style w:type="paragraph" w:styleId="TOC1">
    <w:name w:val="toc 1"/>
    <w:basedOn w:val="Normal"/>
    <w:next w:val="Normal"/>
    <w:autoRedefine/>
    <w:uiPriority w:val="39"/>
    <w:unhideWhenUsed/>
    <w:rsid w:val="00017030"/>
    <w:pPr>
      <w:spacing w:after="100"/>
    </w:pPr>
  </w:style>
  <w:style w:type="character" w:styleId="CommentReference">
    <w:name w:val="annotation reference"/>
    <w:basedOn w:val="DefaultParagraphFont"/>
    <w:uiPriority w:val="99"/>
    <w:semiHidden/>
    <w:unhideWhenUsed/>
    <w:rsid w:val="00CE35F0"/>
    <w:rPr>
      <w:sz w:val="16"/>
      <w:szCs w:val="16"/>
    </w:rPr>
  </w:style>
  <w:style w:type="paragraph" w:styleId="CommentText">
    <w:name w:val="annotation text"/>
    <w:basedOn w:val="Normal"/>
    <w:link w:val="CommentTextChar"/>
    <w:uiPriority w:val="99"/>
    <w:semiHidden/>
    <w:unhideWhenUsed/>
    <w:rsid w:val="00CE35F0"/>
    <w:rPr>
      <w:sz w:val="20"/>
      <w:szCs w:val="20"/>
    </w:rPr>
  </w:style>
  <w:style w:type="character" w:customStyle="1" w:styleId="CommentTextChar">
    <w:name w:val="Comment Text Char"/>
    <w:basedOn w:val="DefaultParagraphFont"/>
    <w:link w:val="CommentText"/>
    <w:uiPriority w:val="99"/>
    <w:semiHidden/>
    <w:rsid w:val="00CE35F0"/>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E35F0"/>
    <w:rPr>
      <w:b/>
      <w:bCs/>
    </w:rPr>
  </w:style>
  <w:style w:type="character" w:customStyle="1" w:styleId="CommentSubjectChar">
    <w:name w:val="Comment Subject Char"/>
    <w:basedOn w:val="CommentTextChar"/>
    <w:link w:val="CommentSubject"/>
    <w:uiPriority w:val="99"/>
    <w:semiHidden/>
    <w:rsid w:val="00CE35F0"/>
    <w:rPr>
      <w:rFonts w:ascii="Arial" w:hAnsi="Arial"/>
      <w:b/>
      <w:bCs/>
      <w:lang w:eastAsia="en-US"/>
    </w:rPr>
  </w:style>
  <w:style w:type="character" w:customStyle="1" w:styleId="normaltextrun1">
    <w:name w:val="normaltextrun1"/>
    <w:basedOn w:val="DefaultParagraphFont"/>
    <w:rsid w:val="00222018"/>
  </w:style>
  <w:style w:type="character" w:customStyle="1" w:styleId="eop">
    <w:name w:val="eop"/>
    <w:basedOn w:val="DefaultParagraphFont"/>
    <w:rsid w:val="00222018"/>
  </w:style>
  <w:style w:type="paragraph" w:customStyle="1" w:styleId="paragraph">
    <w:name w:val="paragraph"/>
    <w:basedOn w:val="Normal"/>
    <w:rsid w:val="00222018"/>
    <w:pPr>
      <w:jc w:val="left"/>
    </w:pPr>
    <w:rPr>
      <w:rFonts w:ascii="Times New Roman" w:hAnsi="Times New Roman"/>
      <w:sz w:val="24"/>
      <w:szCs w:val="24"/>
      <w:lang w:eastAsia="en-AU"/>
    </w:rPr>
  </w:style>
  <w:style w:type="character" w:customStyle="1" w:styleId="advancedproofingissue">
    <w:name w:val="advancedproofingissue"/>
    <w:basedOn w:val="DefaultParagraphFont"/>
    <w:rsid w:val="00222018"/>
  </w:style>
  <w:style w:type="paragraph" w:styleId="TOCHeading">
    <w:name w:val="TOC Heading"/>
    <w:basedOn w:val="Heading1"/>
    <w:next w:val="Normal"/>
    <w:uiPriority w:val="39"/>
    <w:unhideWhenUsed/>
    <w:qFormat/>
    <w:rsid w:val="006B102A"/>
    <w:pPr>
      <w:keepLines/>
      <w:spacing w:line="259" w:lineRule="auto"/>
      <w:outlineLvl w:val="9"/>
    </w:pPr>
    <w:rPr>
      <w:rFonts w:asciiTheme="majorHAnsi" w:hAnsiTheme="majorHAnsi"/>
      <w:bCs/>
      <w:color w:val="365F91" w:themeColor="accent1" w:themeShade="BF"/>
      <w:lang w:val="en-US"/>
    </w:rPr>
  </w:style>
  <w:style w:type="paragraph" w:styleId="TOC2">
    <w:name w:val="toc 2"/>
    <w:basedOn w:val="Normal"/>
    <w:next w:val="Normal"/>
    <w:autoRedefine/>
    <w:uiPriority w:val="39"/>
    <w:unhideWhenUsed/>
    <w:rsid w:val="006B102A"/>
    <w:pPr>
      <w:spacing w:after="100"/>
      <w:ind w:left="220"/>
    </w:pPr>
  </w:style>
  <w:style w:type="paragraph" w:styleId="TOC3">
    <w:name w:val="toc 3"/>
    <w:basedOn w:val="Normal"/>
    <w:next w:val="Normal"/>
    <w:autoRedefine/>
    <w:uiPriority w:val="39"/>
    <w:unhideWhenUsed/>
    <w:rsid w:val="006B102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264470">
      <w:bodyDiv w:val="1"/>
      <w:marLeft w:val="0"/>
      <w:marRight w:val="0"/>
      <w:marTop w:val="0"/>
      <w:marBottom w:val="0"/>
      <w:divBdr>
        <w:top w:val="none" w:sz="0" w:space="0" w:color="auto"/>
        <w:left w:val="none" w:sz="0" w:space="0" w:color="auto"/>
        <w:bottom w:val="none" w:sz="0" w:space="0" w:color="auto"/>
        <w:right w:val="none" w:sz="0" w:space="0" w:color="auto"/>
      </w:divBdr>
      <w:divsChild>
        <w:div w:id="725109765">
          <w:marLeft w:val="0"/>
          <w:marRight w:val="0"/>
          <w:marTop w:val="0"/>
          <w:marBottom w:val="0"/>
          <w:divBdr>
            <w:top w:val="none" w:sz="0" w:space="0" w:color="auto"/>
            <w:left w:val="none" w:sz="0" w:space="0" w:color="auto"/>
            <w:bottom w:val="none" w:sz="0" w:space="0" w:color="auto"/>
            <w:right w:val="none" w:sz="0" w:space="0" w:color="auto"/>
          </w:divBdr>
          <w:divsChild>
            <w:div w:id="1768576928">
              <w:marLeft w:val="0"/>
              <w:marRight w:val="0"/>
              <w:marTop w:val="0"/>
              <w:marBottom w:val="0"/>
              <w:divBdr>
                <w:top w:val="none" w:sz="0" w:space="0" w:color="auto"/>
                <w:left w:val="none" w:sz="0" w:space="0" w:color="auto"/>
                <w:bottom w:val="none" w:sz="0" w:space="0" w:color="auto"/>
                <w:right w:val="none" w:sz="0" w:space="0" w:color="auto"/>
              </w:divBdr>
              <w:divsChild>
                <w:div w:id="778336757">
                  <w:marLeft w:val="0"/>
                  <w:marRight w:val="0"/>
                  <w:marTop w:val="0"/>
                  <w:marBottom w:val="0"/>
                  <w:divBdr>
                    <w:top w:val="none" w:sz="0" w:space="0" w:color="auto"/>
                    <w:left w:val="none" w:sz="0" w:space="0" w:color="auto"/>
                    <w:bottom w:val="none" w:sz="0" w:space="0" w:color="auto"/>
                    <w:right w:val="none" w:sz="0" w:space="0" w:color="auto"/>
                  </w:divBdr>
                  <w:divsChild>
                    <w:div w:id="128406822">
                      <w:marLeft w:val="-3450"/>
                      <w:marRight w:val="0"/>
                      <w:marTop w:val="0"/>
                      <w:marBottom w:val="0"/>
                      <w:divBdr>
                        <w:top w:val="none" w:sz="0" w:space="0" w:color="auto"/>
                        <w:left w:val="none" w:sz="0" w:space="0" w:color="auto"/>
                        <w:bottom w:val="none" w:sz="0" w:space="0" w:color="auto"/>
                        <w:right w:val="none" w:sz="0" w:space="0" w:color="auto"/>
                      </w:divBdr>
                      <w:divsChild>
                        <w:div w:id="1929535148">
                          <w:marLeft w:val="0"/>
                          <w:marRight w:val="0"/>
                          <w:marTop w:val="0"/>
                          <w:marBottom w:val="0"/>
                          <w:divBdr>
                            <w:top w:val="none" w:sz="0" w:space="0" w:color="auto"/>
                            <w:left w:val="none" w:sz="0" w:space="0" w:color="auto"/>
                            <w:bottom w:val="none" w:sz="0" w:space="0" w:color="auto"/>
                            <w:right w:val="none" w:sz="0" w:space="0" w:color="auto"/>
                          </w:divBdr>
                          <w:divsChild>
                            <w:div w:id="1782846188">
                              <w:marLeft w:val="0"/>
                              <w:marRight w:val="0"/>
                              <w:marTop w:val="0"/>
                              <w:marBottom w:val="0"/>
                              <w:divBdr>
                                <w:top w:val="none" w:sz="0" w:space="0" w:color="auto"/>
                                <w:left w:val="none" w:sz="0" w:space="0" w:color="auto"/>
                                <w:bottom w:val="none" w:sz="0" w:space="0" w:color="auto"/>
                                <w:right w:val="none" w:sz="0" w:space="0" w:color="auto"/>
                              </w:divBdr>
                              <w:divsChild>
                                <w:div w:id="2114667154">
                                  <w:marLeft w:val="0"/>
                                  <w:marRight w:val="0"/>
                                  <w:marTop w:val="0"/>
                                  <w:marBottom w:val="0"/>
                                  <w:divBdr>
                                    <w:top w:val="none" w:sz="0" w:space="0" w:color="auto"/>
                                    <w:left w:val="none" w:sz="0" w:space="0" w:color="auto"/>
                                    <w:bottom w:val="none" w:sz="0" w:space="0" w:color="auto"/>
                                    <w:right w:val="none" w:sz="0" w:space="0" w:color="auto"/>
                                  </w:divBdr>
                                  <w:divsChild>
                                    <w:div w:id="20460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4742477">
      <w:bodyDiv w:val="1"/>
      <w:marLeft w:val="0"/>
      <w:marRight w:val="0"/>
      <w:marTop w:val="0"/>
      <w:marBottom w:val="0"/>
      <w:divBdr>
        <w:top w:val="none" w:sz="0" w:space="0" w:color="auto"/>
        <w:left w:val="none" w:sz="0" w:space="0" w:color="auto"/>
        <w:bottom w:val="none" w:sz="0" w:space="0" w:color="auto"/>
        <w:right w:val="none" w:sz="0" w:space="0" w:color="auto"/>
      </w:divBdr>
      <w:divsChild>
        <w:div w:id="1489516728">
          <w:marLeft w:val="0"/>
          <w:marRight w:val="0"/>
          <w:marTop w:val="0"/>
          <w:marBottom w:val="0"/>
          <w:divBdr>
            <w:top w:val="none" w:sz="0" w:space="0" w:color="auto"/>
            <w:left w:val="none" w:sz="0" w:space="0" w:color="auto"/>
            <w:bottom w:val="none" w:sz="0" w:space="0" w:color="auto"/>
            <w:right w:val="none" w:sz="0" w:space="0" w:color="auto"/>
          </w:divBdr>
          <w:divsChild>
            <w:div w:id="1359232460">
              <w:marLeft w:val="0"/>
              <w:marRight w:val="0"/>
              <w:marTop w:val="0"/>
              <w:marBottom w:val="0"/>
              <w:divBdr>
                <w:top w:val="none" w:sz="0" w:space="0" w:color="auto"/>
                <w:left w:val="none" w:sz="0" w:space="0" w:color="auto"/>
                <w:bottom w:val="none" w:sz="0" w:space="0" w:color="auto"/>
                <w:right w:val="none" w:sz="0" w:space="0" w:color="auto"/>
              </w:divBdr>
              <w:divsChild>
                <w:div w:id="23602961">
                  <w:marLeft w:val="0"/>
                  <w:marRight w:val="0"/>
                  <w:marTop w:val="0"/>
                  <w:marBottom w:val="0"/>
                  <w:divBdr>
                    <w:top w:val="none" w:sz="0" w:space="0" w:color="auto"/>
                    <w:left w:val="none" w:sz="0" w:space="0" w:color="auto"/>
                    <w:bottom w:val="none" w:sz="0" w:space="0" w:color="auto"/>
                    <w:right w:val="none" w:sz="0" w:space="0" w:color="auto"/>
                  </w:divBdr>
                  <w:divsChild>
                    <w:div w:id="1661692669">
                      <w:marLeft w:val="-5710"/>
                      <w:marRight w:val="0"/>
                      <w:marTop w:val="0"/>
                      <w:marBottom w:val="0"/>
                      <w:divBdr>
                        <w:top w:val="none" w:sz="0" w:space="0" w:color="auto"/>
                        <w:left w:val="none" w:sz="0" w:space="0" w:color="auto"/>
                        <w:bottom w:val="none" w:sz="0" w:space="0" w:color="auto"/>
                        <w:right w:val="none" w:sz="0" w:space="0" w:color="auto"/>
                      </w:divBdr>
                      <w:divsChild>
                        <w:div w:id="534973483">
                          <w:marLeft w:val="0"/>
                          <w:marRight w:val="0"/>
                          <w:marTop w:val="0"/>
                          <w:marBottom w:val="0"/>
                          <w:divBdr>
                            <w:top w:val="none" w:sz="0" w:space="0" w:color="auto"/>
                            <w:left w:val="none" w:sz="0" w:space="0" w:color="auto"/>
                            <w:bottom w:val="none" w:sz="0" w:space="0" w:color="auto"/>
                            <w:right w:val="none" w:sz="0" w:space="0" w:color="auto"/>
                          </w:divBdr>
                          <w:divsChild>
                            <w:div w:id="1102074133">
                              <w:marLeft w:val="0"/>
                              <w:marRight w:val="0"/>
                              <w:marTop w:val="0"/>
                              <w:marBottom w:val="0"/>
                              <w:divBdr>
                                <w:top w:val="none" w:sz="0" w:space="0" w:color="auto"/>
                                <w:left w:val="none" w:sz="0" w:space="0" w:color="auto"/>
                                <w:bottom w:val="none" w:sz="0" w:space="0" w:color="auto"/>
                                <w:right w:val="none" w:sz="0" w:space="0" w:color="auto"/>
                              </w:divBdr>
                              <w:divsChild>
                                <w:div w:id="208610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672878">
      <w:bodyDiv w:val="1"/>
      <w:marLeft w:val="0"/>
      <w:marRight w:val="0"/>
      <w:marTop w:val="0"/>
      <w:marBottom w:val="0"/>
      <w:divBdr>
        <w:top w:val="none" w:sz="0" w:space="0" w:color="auto"/>
        <w:left w:val="none" w:sz="0" w:space="0" w:color="auto"/>
        <w:bottom w:val="none" w:sz="0" w:space="0" w:color="auto"/>
        <w:right w:val="none" w:sz="0" w:space="0" w:color="auto"/>
      </w:divBdr>
      <w:divsChild>
        <w:div w:id="1668364041">
          <w:marLeft w:val="0"/>
          <w:marRight w:val="0"/>
          <w:marTop w:val="50"/>
          <w:marBottom w:val="0"/>
          <w:divBdr>
            <w:top w:val="none" w:sz="0" w:space="0" w:color="auto"/>
            <w:left w:val="none" w:sz="0" w:space="0" w:color="auto"/>
            <w:bottom w:val="none" w:sz="0" w:space="0" w:color="auto"/>
            <w:right w:val="none" w:sz="0" w:space="0" w:color="auto"/>
          </w:divBdr>
        </w:div>
        <w:div w:id="1869373947">
          <w:marLeft w:val="0"/>
          <w:marRight w:val="0"/>
          <w:marTop w:val="50"/>
          <w:marBottom w:val="0"/>
          <w:divBdr>
            <w:top w:val="none" w:sz="0" w:space="0" w:color="auto"/>
            <w:left w:val="none" w:sz="0" w:space="0" w:color="auto"/>
            <w:bottom w:val="none" w:sz="0" w:space="0" w:color="auto"/>
            <w:right w:val="none" w:sz="0" w:space="0" w:color="auto"/>
          </w:divBdr>
        </w:div>
        <w:div w:id="2141415013">
          <w:marLeft w:val="0"/>
          <w:marRight w:val="0"/>
          <w:marTop w:val="50"/>
          <w:marBottom w:val="0"/>
          <w:divBdr>
            <w:top w:val="none" w:sz="0" w:space="0" w:color="auto"/>
            <w:left w:val="none" w:sz="0" w:space="0" w:color="auto"/>
            <w:bottom w:val="none" w:sz="0" w:space="0" w:color="auto"/>
            <w:right w:val="none" w:sz="0" w:space="0" w:color="auto"/>
          </w:divBdr>
        </w:div>
        <w:div w:id="733353335">
          <w:marLeft w:val="0"/>
          <w:marRight w:val="0"/>
          <w:marTop w:val="50"/>
          <w:marBottom w:val="0"/>
          <w:divBdr>
            <w:top w:val="none" w:sz="0" w:space="0" w:color="auto"/>
            <w:left w:val="none" w:sz="0" w:space="0" w:color="auto"/>
            <w:bottom w:val="none" w:sz="0" w:space="0" w:color="auto"/>
            <w:right w:val="none" w:sz="0" w:space="0" w:color="auto"/>
          </w:divBdr>
        </w:div>
        <w:div w:id="2112503693">
          <w:marLeft w:val="0"/>
          <w:marRight w:val="0"/>
          <w:marTop w:val="50"/>
          <w:marBottom w:val="0"/>
          <w:divBdr>
            <w:top w:val="none" w:sz="0" w:space="0" w:color="auto"/>
            <w:left w:val="none" w:sz="0" w:space="0" w:color="auto"/>
            <w:bottom w:val="none" w:sz="0" w:space="0" w:color="auto"/>
            <w:right w:val="none" w:sz="0" w:space="0" w:color="auto"/>
          </w:divBdr>
        </w:div>
        <w:div w:id="242106357">
          <w:marLeft w:val="0"/>
          <w:marRight w:val="0"/>
          <w:marTop w:val="50"/>
          <w:marBottom w:val="0"/>
          <w:divBdr>
            <w:top w:val="none" w:sz="0" w:space="0" w:color="auto"/>
            <w:left w:val="none" w:sz="0" w:space="0" w:color="auto"/>
            <w:bottom w:val="none" w:sz="0" w:space="0" w:color="auto"/>
            <w:right w:val="none" w:sz="0" w:space="0" w:color="auto"/>
          </w:divBdr>
        </w:div>
        <w:div w:id="990016779">
          <w:marLeft w:val="0"/>
          <w:marRight w:val="0"/>
          <w:marTop w:val="50"/>
          <w:marBottom w:val="0"/>
          <w:divBdr>
            <w:top w:val="none" w:sz="0" w:space="0" w:color="auto"/>
            <w:left w:val="none" w:sz="0" w:space="0" w:color="auto"/>
            <w:bottom w:val="none" w:sz="0" w:space="0" w:color="auto"/>
            <w:right w:val="none" w:sz="0" w:space="0" w:color="auto"/>
          </w:divBdr>
        </w:div>
        <w:div w:id="1688829354">
          <w:marLeft w:val="0"/>
          <w:marRight w:val="0"/>
          <w:marTop w:val="50"/>
          <w:marBottom w:val="0"/>
          <w:divBdr>
            <w:top w:val="none" w:sz="0" w:space="0" w:color="auto"/>
            <w:left w:val="none" w:sz="0" w:space="0" w:color="auto"/>
            <w:bottom w:val="none" w:sz="0" w:space="0" w:color="auto"/>
            <w:right w:val="none" w:sz="0" w:space="0" w:color="auto"/>
          </w:divBdr>
        </w:div>
        <w:div w:id="2129737497">
          <w:marLeft w:val="0"/>
          <w:marRight w:val="0"/>
          <w:marTop w:val="50"/>
          <w:marBottom w:val="0"/>
          <w:divBdr>
            <w:top w:val="none" w:sz="0" w:space="0" w:color="auto"/>
            <w:left w:val="none" w:sz="0" w:space="0" w:color="auto"/>
            <w:bottom w:val="none" w:sz="0" w:space="0" w:color="auto"/>
            <w:right w:val="none" w:sz="0" w:space="0" w:color="auto"/>
          </w:divBdr>
        </w:div>
        <w:div w:id="700012355">
          <w:marLeft w:val="0"/>
          <w:marRight w:val="0"/>
          <w:marTop w:val="50"/>
          <w:marBottom w:val="0"/>
          <w:divBdr>
            <w:top w:val="none" w:sz="0" w:space="0" w:color="auto"/>
            <w:left w:val="none" w:sz="0" w:space="0" w:color="auto"/>
            <w:bottom w:val="none" w:sz="0" w:space="0" w:color="auto"/>
            <w:right w:val="none" w:sz="0" w:space="0" w:color="auto"/>
          </w:divBdr>
        </w:div>
        <w:div w:id="1227227341">
          <w:marLeft w:val="0"/>
          <w:marRight w:val="0"/>
          <w:marTop w:val="50"/>
          <w:marBottom w:val="0"/>
          <w:divBdr>
            <w:top w:val="none" w:sz="0" w:space="0" w:color="auto"/>
            <w:left w:val="none" w:sz="0" w:space="0" w:color="auto"/>
            <w:bottom w:val="none" w:sz="0" w:space="0" w:color="auto"/>
            <w:right w:val="none" w:sz="0" w:space="0" w:color="auto"/>
          </w:divBdr>
        </w:div>
        <w:div w:id="963194562">
          <w:marLeft w:val="0"/>
          <w:marRight w:val="0"/>
          <w:marTop w:val="50"/>
          <w:marBottom w:val="0"/>
          <w:divBdr>
            <w:top w:val="none" w:sz="0" w:space="0" w:color="auto"/>
            <w:left w:val="none" w:sz="0" w:space="0" w:color="auto"/>
            <w:bottom w:val="none" w:sz="0" w:space="0" w:color="auto"/>
            <w:right w:val="none" w:sz="0" w:space="0" w:color="auto"/>
          </w:divBdr>
        </w:div>
        <w:div w:id="1808207468">
          <w:marLeft w:val="0"/>
          <w:marRight w:val="0"/>
          <w:marTop w:val="50"/>
          <w:marBottom w:val="0"/>
          <w:divBdr>
            <w:top w:val="none" w:sz="0" w:space="0" w:color="auto"/>
            <w:left w:val="none" w:sz="0" w:space="0" w:color="auto"/>
            <w:bottom w:val="none" w:sz="0" w:space="0" w:color="auto"/>
            <w:right w:val="none" w:sz="0" w:space="0" w:color="auto"/>
          </w:divBdr>
        </w:div>
        <w:div w:id="1283616346">
          <w:marLeft w:val="0"/>
          <w:marRight w:val="0"/>
          <w:marTop w:val="50"/>
          <w:marBottom w:val="0"/>
          <w:divBdr>
            <w:top w:val="none" w:sz="0" w:space="0" w:color="auto"/>
            <w:left w:val="none" w:sz="0" w:space="0" w:color="auto"/>
            <w:bottom w:val="none" w:sz="0" w:space="0" w:color="auto"/>
            <w:right w:val="none" w:sz="0" w:space="0" w:color="auto"/>
          </w:divBdr>
        </w:div>
      </w:divsChild>
    </w:div>
    <w:div w:id="335887899">
      <w:bodyDiv w:val="1"/>
      <w:marLeft w:val="0"/>
      <w:marRight w:val="0"/>
      <w:marTop w:val="0"/>
      <w:marBottom w:val="0"/>
      <w:divBdr>
        <w:top w:val="none" w:sz="0" w:space="0" w:color="auto"/>
        <w:left w:val="none" w:sz="0" w:space="0" w:color="auto"/>
        <w:bottom w:val="none" w:sz="0" w:space="0" w:color="auto"/>
        <w:right w:val="none" w:sz="0" w:space="0" w:color="auto"/>
      </w:divBdr>
    </w:div>
    <w:div w:id="341780005">
      <w:bodyDiv w:val="1"/>
      <w:marLeft w:val="0"/>
      <w:marRight w:val="0"/>
      <w:marTop w:val="0"/>
      <w:marBottom w:val="0"/>
      <w:divBdr>
        <w:top w:val="none" w:sz="0" w:space="0" w:color="auto"/>
        <w:left w:val="none" w:sz="0" w:space="0" w:color="auto"/>
        <w:bottom w:val="none" w:sz="0" w:space="0" w:color="auto"/>
        <w:right w:val="none" w:sz="0" w:space="0" w:color="auto"/>
      </w:divBdr>
      <w:divsChild>
        <w:div w:id="161896525">
          <w:marLeft w:val="0"/>
          <w:marRight w:val="0"/>
          <w:marTop w:val="0"/>
          <w:marBottom w:val="0"/>
          <w:divBdr>
            <w:top w:val="none" w:sz="0" w:space="0" w:color="auto"/>
            <w:left w:val="none" w:sz="0" w:space="0" w:color="auto"/>
            <w:bottom w:val="none" w:sz="0" w:space="0" w:color="auto"/>
            <w:right w:val="none" w:sz="0" w:space="0" w:color="auto"/>
          </w:divBdr>
          <w:divsChild>
            <w:div w:id="1851988320">
              <w:marLeft w:val="0"/>
              <w:marRight w:val="0"/>
              <w:marTop w:val="0"/>
              <w:marBottom w:val="0"/>
              <w:divBdr>
                <w:top w:val="none" w:sz="0" w:space="0" w:color="auto"/>
                <w:left w:val="none" w:sz="0" w:space="0" w:color="auto"/>
                <w:bottom w:val="none" w:sz="0" w:space="0" w:color="auto"/>
                <w:right w:val="none" w:sz="0" w:space="0" w:color="auto"/>
              </w:divBdr>
              <w:divsChild>
                <w:div w:id="1900554045">
                  <w:marLeft w:val="0"/>
                  <w:marRight w:val="0"/>
                  <w:marTop w:val="0"/>
                  <w:marBottom w:val="0"/>
                  <w:divBdr>
                    <w:top w:val="none" w:sz="0" w:space="0" w:color="auto"/>
                    <w:left w:val="none" w:sz="0" w:space="0" w:color="auto"/>
                    <w:bottom w:val="none" w:sz="0" w:space="0" w:color="auto"/>
                    <w:right w:val="none" w:sz="0" w:space="0" w:color="auto"/>
                  </w:divBdr>
                  <w:divsChild>
                    <w:div w:id="759714328">
                      <w:marLeft w:val="0"/>
                      <w:marRight w:val="0"/>
                      <w:marTop w:val="0"/>
                      <w:marBottom w:val="0"/>
                      <w:divBdr>
                        <w:top w:val="none" w:sz="0" w:space="0" w:color="auto"/>
                        <w:left w:val="none" w:sz="0" w:space="0" w:color="auto"/>
                        <w:bottom w:val="none" w:sz="0" w:space="0" w:color="auto"/>
                        <w:right w:val="none" w:sz="0" w:space="0" w:color="auto"/>
                      </w:divBdr>
                      <w:divsChild>
                        <w:div w:id="1080828341">
                          <w:marLeft w:val="0"/>
                          <w:marRight w:val="0"/>
                          <w:marTop w:val="0"/>
                          <w:marBottom w:val="0"/>
                          <w:divBdr>
                            <w:top w:val="none" w:sz="0" w:space="0" w:color="auto"/>
                            <w:left w:val="none" w:sz="0" w:space="0" w:color="auto"/>
                            <w:bottom w:val="none" w:sz="0" w:space="0" w:color="auto"/>
                            <w:right w:val="none" w:sz="0" w:space="0" w:color="auto"/>
                          </w:divBdr>
                          <w:divsChild>
                            <w:div w:id="43989174">
                              <w:marLeft w:val="0"/>
                              <w:marRight w:val="0"/>
                              <w:marTop w:val="0"/>
                              <w:marBottom w:val="0"/>
                              <w:divBdr>
                                <w:top w:val="none" w:sz="0" w:space="0" w:color="auto"/>
                                <w:left w:val="none" w:sz="0" w:space="0" w:color="auto"/>
                                <w:bottom w:val="none" w:sz="0" w:space="0" w:color="auto"/>
                                <w:right w:val="none" w:sz="0" w:space="0" w:color="auto"/>
                              </w:divBdr>
                              <w:divsChild>
                                <w:div w:id="1867791024">
                                  <w:marLeft w:val="0"/>
                                  <w:marRight w:val="0"/>
                                  <w:marTop w:val="0"/>
                                  <w:marBottom w:val="0"/>
                                  <w:divBdr>
                                    <w:top w:val="none" w:sz="0" w:space="0" w:color="auto"/>
                                    <w:left w:val="none" w:sz="0" w:space="0" w:color="auto"/>
                                    <w:bottom w:val="none" w:sz="0" w:space="0" w:color="auto"/>
                                    <w:right w:val="none" w:sz="0" w:space="0" w:color="auto"/>
                                  </w:divBdr>
                                  <w:divsChild>
                                    <w:div w:id="1530725819">
                                      <w:marLeft w:val="0"/>
                                      <w:marRight w:val="0"/>
                                      <w:marTop w:val="0"/>
                                      <w:marBottom w:val="0"/>
                                      <w:divBdr>
                                        <w:top w:val="none" w:sz="0" w:space="0" w:color="auto"/>
                                        <w:left w:val="none" w:sz="0" w:space="0" w:color="auto"/>
                                        <w:bottom w:val="none" w:sz="0" w:space="0" w:color="auto"/>
                                        <w:right w:val="none" w:sz="0" w:space="0" w:color="auto"/>
                                      </w:divBdr>
                                      <w:divsChild>
                                        <w:div w:id="1208953337">
                                          <w:marLeft w:val="0"/>
                                          <w:marRight w:val="0"/>
                                          <w:marTop w:val="0"/>
                                          <w:marBottom w:val="0"/>
                                          <w:divBdr>
                                            <w:top w:val="none" w:sz="0" w:space="0" w:color="auto"/>
                                            <w:left w:val="none" w:sz="0" w:space="0" w:color="auto"/>
                                            <w:bottom w:val="none" w:sz="0" w:space="0" w:color="auto"/>
                                            <w:right w:val="none" w:sz="0" w:space="0" w:color="auto"/>
                                          </w:divBdr>
                                          <w:divsChild>
                                            <w:div w:id="411659247">
                                              <w:marLeft w:val="0"/>
                                              <w:marRight w:val="0"/>
                                              <w:marTop w:val="0"/>
                                              <w:marBottom w:val="0"/>
                                              <w:divBdr>
                                                <w:top w:val="none" w:sz="0" w:space="0" w:color="auto"/>
                                                <w:left w:val="none" w:sz="0" w:space="0" w:color="auto"/>
                                                <w:bottom w:val="none" w:sz="0" w:space="0" w:color="auto"/>
                                                <w:right w:val="none" w:sz="0" w:space="0" w:color="auto"/>
                                              </w:divBdr>
                                              <w:divsChild>
                                                <w:div w:id="266619683">
                                                  <w:marLeft w:val="0"/>
                                                  <w:marRight w:val="0"/>
                                                  <w:marTop w:val="0"/>
                                                  <w:marBottom w:val="0"/>
                                                  <w:divBdr>
                                                    <w:top w:val="none" w:sz="0" w:space="0" w:color="auto"/>
                                                    <w:left w:val="none" w:sz="0" w:space="0" w:color="auto"/>
                                                    <w:bottom w:val="none" w:sz="0" w:space="0" w:color="auto"/>
                                                    <w:right w:val="none" w:sz="0" w:space="0" w:color="auto"/>
                                                  </w:divBdr>
                                                  <w:divsChild>
                                                    <w:div w:id="845482709">
                                                      <w:marLeft w:val="0"/>
                                                      <w:marRight w:val="0"/>
                                                      <w:marTop w:val="0"/>
                                                      <w:marBottom w:val="0"/>
                                                      <w:divBdr>
                                                        <w:top w:val="single" w:sz="6" w:space="0" w:color="auto"/>
                                                        <w:left w:val="none" w:sz="0" w:space="0" w:color="auto"/>
                                                        <w:bottom w:val="single" w:sz="6" w:space="0" w:color="auto"/>
                                                        <w:right w:val="none" w:sz="0" w:space="0" w:color="auto"/>
                                                      </w:divBdr>
                                                      <w:divsChild>
                                                        <w:div w:id="2124685732">
                                                          <w:marLeft w:val="0"/>
                                                          <w:marRight w:val="0"/>
                                                          <w:marTop w:val="0"/>
                                                          <w:marBottom w:val="0"/>
                                                          <w:divBdr>
                                                            <w:top w:val="none" w:sz="0" w:space="0" w:color="auto"/>
                                                            <w:left w:val="none" w:sz="0" w:space="0" w:color="auto"/>
                                                            <w:bottom w:val="none" w:sz="0" w:space="0" w:color="auto"/>
                                                            <w:right w:val="none" w:sz="0" w:space="0" w:color="auto"/>
                                                          </w:divBdr>
                                                          <w:divsChild>
                                                            <w:div w:id="1762137873">
                                                              <w:marLeft w:val="0"/>
                                                              <w:marRight w:val="0"/>
                                                              <w:marTop w:val="0"/>
                                                              <w:marBottom w:val="0"/>
                                                              <w:divBdr>
                                                                <w:top w:val="none" w:sz="0" w:space="0" w:color="auto"/>
                                                                <w:left w:val="none" w:sz="0" w:space="0" w:color="auto"/>
                                                                <w:bottom w:val="none" w:sz="0" w:space="0" w:color="auto"/>
                                                                <w:right w:val="none" w:sz="0" w:space="0" w:color="auto"/>
                                                              </w:divBdr>
                                                              <w:divsChild>
                                                                <w:div w:id="221528138">
                                                                  <w:marLeft w:val="0"/>
                                                                  <w:marRight w:val="0"/>
                                                                  <w:marTop w:val="0"/>
                                                                  <w:marBottom w:val="0"/>
                                                                  <w:divBdr>
                                                                    <w:top w:val="none" w:sz="0" w:space="0" w:color="auto"/>
                                                                    <w:left w:val="none" w:sz="0" w:space="0" w:color="auto"/>
                                                                    <w:bottom w:val="none" w:sz="0" w:space="0" w:color="auto"/>
                                                                    <w:right w:val="none" w:sz="0" w:space="0" w:color="auto"/>
                                                                  </w:divBdr>
                                                                  <w:divsChild>
                                                                    <w:div w:id="982929200">
                                                                      <w:marLeft w:val="0"/>
                                                                      <w:marRight w:val="0"/>
                                                                      <w:marTop w:val="0"/>
                                                                      <w:marBottom w:val="0"/>
                                                                      <w:divBdr>
                                                                        <w:top w:val="none" w:sz="0" w:space="0" w:color="auto"/>
                                                                        <w:left w:val="none" w:sz="0" w:space="0" w:color="auto"/>
                                                                        <w:bottom w:val="none" w:sz="0" w:space="0" w:color="auto"/>
                                                                        <w:right w:val="none" w:sz="0" w:space="0" w:color="auto"/>
                                                                      </w:divBdr>
                                                                      <w:divsChild>
                                                                        <w:div w:id="1779982805">
                                                                          <w:marLeft w:val="-75"/>
                                                                          <w:marRight w:val="0"/>
                                                                          <w:marTop w:val="30"/>
                                                                          <w:marBottom w:val="30"/>
                                                                          <w:divBdr>
                                                                            <w:top w:val="none" w:sz="0" w:space="0" w:color="auto"/>
                                                                            <w:left w:val="none" w:sz="0" w:space="0" w:color="auto"/>
                                                                            <w:bottom w:val="none" w:sz="0" w:space="0" w:color="auto"/>
                                                                            <w:right w:val="none" w:sz="0" w:space="0" w:color="auto"/>
                                                                          </w:divBdr>
                                                                          <w:divsChild>
                                                                            <w:div w:id="1227299630">
                                                                              <w:marLeft w:val="0"/>
                                                                              <w:marRight w:val="0"/>
                                                                              <w:marTop w:val="0"/>
                                                                              <w:marBottom w:val="0"/>
                                                                              <w:divBdr>
                                                                                <w:top w:val="none" w:sz="0" w:space="0" w:color="auto"/>
                                                                                <w:left w:val="none" w:sz="0" w:space="0" w:color="auto"/>
                                                                                <w:bottom w:val="none" w:sz="0" w:space="0" w:color="auto"/>
                                                                                <w:right w:val="none" w:sz="0" w:space="0" w:color="auto"/>
                                                                              </w:divBdr>
                                                                              <w:divsChild>
                                                                                <w:div w:id="1690108343">
                                                                                  <w:marLeft w:val="0"/>
                                                                                  <w:marRight w:val="0"/>
                                                                                  <w:marTop w:val="0"/>
                                                                                  <w:marBottom w:val="0"/>
                                                                                  <w:divBdr>
                                                                                    <w:top w:val="none" w:sz="0" w:space="0" w:color="auto"/>
                                                                                    <w:left w:val="none" w:sz="0" w:space="0" w:color="auto"/>
                                                                                    <w:bottom w:val="none" w:sz="0" w:space="0" w:color="auto"/>
                                                                                    <w:right w:val="none" w:sz="0" w:space="0" w:color="auto"/>
                                                                                  </w:divBdr>
                                                                                  <w:divsChild>
                                                                                    <w:div w:id="1738085600">
                                                                                      <w:marLeft w:val="0"/>
                                                                                      <w:marRight w:val="0"/>
                                                                                      <w:marTop w:val="0"/>
                                                                                      <w:marBottom w:val="0"/>
                                                                                      <w:divBdr>
                                                                                        <w:top w:val="none" w:sz="0" w:space="0" w:color="auto"/>
                                                                                        <w:left w:val="none" w:sz="0" w:space="0" w:color="auto"/>
                                                                                        <w:bottom w:val="none" w:sz="0" w:space="0" w:color="auto"/>
                                                                                        <w:right w:val="none" w:sz="0" w:space="0" w:color="auto"/>
                                                                                      </w:divBdr>
                                                                                      <w:divsChild>
                                                                                        <w:div w:id="247161085">
                                                                                          <w:marLeft w:val="0"/>
                                                                                          <w:marRight w:val="0"/>
                                                                                          <w:marTop w:val="0"/>
                                                                                          <w:marBottom w:val="0"/>
                                                                                          <w:divBdr>
                                                                                            <w:top w:val="none" w:sz="0" w:space="0" w:color="auto"/>
                                                                                            <w:left w:val="none" w:sz="0" w:space="0" w:color="auto"/>
                                                                                            <w:bottom w:val="none" w:sz="0" w:space="0" w:color="auto"/>
                                                                                            <w:right w:val="none" w:sz="0" w:space="0" w:color="auto"/>
                                                                                          </w:divBdr>
                                                                                          <w:divsChild>
                                                                                            <w:div w:id="225341932">
                                                                                              <w:marLeft w:val="0"/>
                                                                                              <w:marRight w:val="0"/>
                                                                                              <w:marTop w:val="0"/>
                                                                                              <w:marBottom w:val="0"/>
                                                                                              <w:divBdr>
                                                                                                <w:top w:val="none" w:sz="0" w:space="0" w:color="auto"/>
                                                                                                <w:left w:val="none" w:sz="0" w:space="0" w:color="auto"/>
                                                                                                <w:bottom w:val="none" w:sz="0" w:space="0" w:color="auto"/>
                                                                                                <w:right w:val="none" w:sz="0" w:space="0" w:color="auto"/>
                                                                                              </w:divBdr>
                                                                                              <w:divsChild>
                                                                                                <w:div w:id="8732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097817">
      <w:bodyDiv w:val="1"/>
      <w:marLeft w:val="0"/>
      <w:marRight w:val="0"/>
      <w:marTop w:val="0"/>
      <w:marBottom w:val="0"/>
      <w:divBdr>
        <w:top w:val="none" w:sz="0" w:space="0" w:color="auto"/>
        <w:left w:val="none" w:sz="0" w:space="0" w:color="auto"/>
        <w:bottom w:val="none" w:sz="0" w:space="0" w:color="auto"/>
        <w:right w:val="none" w:sz="0" w:space="0" w:color="auto"/>
      </w:divBdr>
      <w:divsChild>
        <w:div w:id="1565798584">
          <w:marLeft w:val="0"/>
          <w:marRight w:val="0"/>
          <w:marTop w:val="0"/>
          <w:marBottom w:val="0"/>
          <w:divBdr>
            <w:top w:val="none" w:sz="0" w:space="0" w:color="auto"/>
            <w:left w:val="none" w:sz="0" w:space="0" w:color="auto"/>
            <w:bottom w:val="none" w:sz="0" w:space="0" w:color="auto"/>
            <w:right w:val="none" w:sz="0" w:space="0" w:color="auto"/>
          </w:divBdr>
          <w:divsChild>
            <w:div w:id="2010912779">
              <w:marLeft w:val="0"/>
              <w:marRight w:val="0"/>
              <w:marTop w:val="0"/>
              <w:marBottom w:val="0"/>
              <w:divBdr>
                <w:top w:val="none" w:sz="0" w:space="0" w:color="auto"/>
                <w:left w:val="none" w:sz="0" w:space="0" w:color="auto"/>
                <w:bottom w:val="none" w:sz="0" w:space="0" w:color="auto"/>
                <w:right w:val="none" w:sz="0" w:space="0" w:color="auto"/>
              </w:divBdr>
              <w:divsChild>
                <w:div w:id="241187770">
                  <w:marLeft w:val="0"/>
                  <w:marRight w:val="0"/>
                  <w:marTop w:val="0"/>
                  <w:marBottom w:val="0"/>
                  <w:divBdr>
                    <w:top w:val="none" w:sz="0" w:space="0" w:color="auto"/>
                    <w:left w:val="none" w:sz="0" w:space="0" w:color="auto"/>
                    <w:bottom w:val="none" w:sz="0" w:space="0" w:color="auto"/>
                    <w:right w:val="none" w:sz="0" w:space="0" w:color="auto"/>
                  </w:divBdr>
                  <w:divsChild>
                    <w:div w:id="274753247">
                      <w:marLeft w:val="0"/>
                      <w:marRight w:val="0"/>
                      <w:marTop w:val="0"/>
                      <w:marBottom w:val="0"/>
                      <w:divBdr>
                        <w:top w:val="none" w:sz="0" w:space="0" w:color="auto"/>
                        <w:left w:val="none" w:sz="0" w:space="0" w:color="auto"/>
                        <w:bottom w:val="none" w:sz="0" w:space="0" w:color="auto"/>
                        <w:right w:val="none" w:sz="0" w:space="0" w:color="auto"/>
                      </w:divBdr>
                      <w:divsChild>
                        <w:div w:id="1906715858">
                          <w:marLeft w:val="0"/>
                          <w:marRight w:val="0"/>
                          <w:marTop w:val="0"/>
                          <w:marBottom w:val="0"/>
                          <w:divBdr>
                            <w:top w:val="none" w:sz="0" w:space="0" w:color="auto"/>
                            <w:left w:val="none" w:sz="0" w:space="0" w:color="auto"/>
                            <w:bottom w:val="none" w:sz="0" w:space="0" w:color="auto"/>
                            <w:right w:val="none" w:sz="0" w:space="0" w:color="auto"/>
                          </w:divBdr>
                          <w:divsChild>
                            <w:div w:id="569389106">
                              <w:marLeft w:val="0"/>
                              <w:marRight w:val="0"/>
                              <w:marTop w:val="0"/>
                              <w:marBottom w:val="0"/>
                              <w:divBdr>
                                <w:top w:val="none" w:sz="0" w:space="0" w:color="auto"/>
                                <w:left w:val="none" w:sz="0" w:space="0" w:color="auto"/>
                                <w:bottom w:val="none" w:sz="0" w:space="0" w:color="auto"/>
                                <w:right w:val="none" w:sz="0" w:space="0" w:color="auto"/>
                              </w:divBdr>
                              <w:divsChild>
                                <w:div w:id="1271010329">
                                  <w:marLeft w:val="0"/>
                                  <w:marRight w:val="0"/>
                                  <w:marTop w:val="0"/>
                                  <w:marBottom w:val="0"/>
                                  <w:divBdr>
                                    <w:top w:val="none" w:sz="0" w:space="0" w:color="auto"/>
                                    <w:left w:val="none" w:sz="0" w:space="0" w:color="auto"/>
                                    <w:bottom w:val="none" w:sz="0" w:space="0" w:color="auto"/>
                                    <w:right w:val="none" w:sz="0" w:space="0" w:color="auto"/>
                                  </w:divBdr>
                                  <w:divsChild>
                                    <w:div w:id="344678165">
                                      <w:marLeft w:val="0"/>
                                      <w:marRight w:val="0"/>
                                      <w:marTop w:val="0"/>
                                      <w:marBottom w:val="0"/>
                                      <w:divBdr>
                                        <w:top w:val="none" w:sz="0" w:space="0" w:color="auto"/>
                                        <w:left w:val="none" w:sz="0" w:space="0" w:color="auto"/>
                                        <w:bottom w:val="none" w:sz="0" w:space="0" w:color="auto"/>
                                        <w:right w:val="none" w:sz="0" w:space="0" w:color="auto"/>
                                      </w:divBdr>
                                      <w:divsChild>
                                        <w:div w:id="1131098009">
                                          <w:marLeft w:val="0"/>
                                          <w:marRight w:val="0"/>
                                          <w:marTop w:val="0"/>
                                          <w:marBottom w:val="0"/>
                                          <w:divBdr>
                                            <w:top w:val="none" w:sz="0" w:space="0" w:color="auto"/>
                                            <w:left w:val="none" w:sz="0" w:space="0" w:color="auto"/>
                                            <w:bottom w:val="none" w:sz="0" w:space="0" w:color="auto"/>
                                            <w:right w:val="none" w:sz="0" w:space="0" w:color="auto"/>
                                          </w:divBdr>
                                          <w:divsChild>
                                            <w:div w:id="59640040">
                                              <w:marLeft w:val="0"/>
                                              <w:marRight w:val="0"/>
                                              <w:marTop w:val="0"/>
                                              <w:marBottom w:val="0"/>
                                              <w:divBdr>
                                                <w:top w:val="none" w:sz="0" w:space="0" w:color="auto"/>
                                                <w:left w:val="none" w:sz="0" w:space="0" w:color="auto"/>
                                                <w:bottom w:val="none" w:sz="0" w:space="0" w:color="auto"/>
                                                <w:right w:val="none" w:sz="0" w:space="0" w:color="auto"/>
                                              </w:divBdr>
                                              <w:divsChild>
                                                <w:div w:id="2054648707">
                                                  <w:marLeft w:val="0"/>
                                                  <w:marRight w:val="0"/>
                                                  <w:marTop w:val="0"/>
                                                  <w:marBottom w:val="0"/>
                                                  <w:divBdr>
                                                    <w:top w:val="none" w:sz="0" w:space="0" w:color="auto"/>
                                                    <w:left w:val="none" w:sz="0" w:space="0" w:color="auto"/>
                                                    <w:bottom w:val="none" w:sz="0" w:space="0" w:color="auto"/>
                                                    <w:right w:val="none" w:sz="0" w:space="0" w:color="auto"/>
                                                  </w:divBdr>
                                                  <w:divsChild>
                                                    <w:div w:id="1203519379">
                                                      <w:marLeft w:val="0"/>
                                                      <w:marRight w:val="0"/>
                                                      <w:marTop w:val="0"/>
                                                      <w:marBottom w:val="0"/>
                                                      <w:divBdr>
                                                        <w:top w:val="single" w:sz="6" w:space="0" w:color="auto"/>
                                                        <w:left w:val="none" w:sz="0" w:space="0" w:color="auto"/>
                                                        <w:bottom w:val="single" w:sz="6" w:space="0" w:color="auto"/>
                                                        <w:right w:val="none" w:sz="0" w:space="0" w:color="auto"/>
                                                      </w:divBdr>
                                                      <w:divsChild>
                                                        <w:div w:id="692417312">
                                                          <w:marLeft w:val="0"/>
                                                          <w:marRight w:val="0"/>
                                                          <w:marTop w:val="0"/>
                                                          <w:marBottom w:val="0"/>
                                                          <w:divBdr>
                                                            <w:top w:val="none" w:sz="0" w:space="0" w:color="auto"/>
                                                            <w:left w:val="none" w:sz="0" w:space="0" w:color="auto"/>
                                                            <w:bottom w:val="none" w:sz="0" w:space="0" w:color="auto"/>
                                                            <w:right w:val="none" w:sz="0" w:space="0" w:color="auto"/>
                                                          </w:divBdr>
                                                          <w:divsChild>
                                                            <w:div w:id="1693459099">
                                                              <w:marLeft w:val="0"/>
                                                              <w:marRight w:val="0"/>
                                                              <w:marTop w:val="0"/>
                                                              <w:marBottom w:val="0"/>
                                                              <w:divBdr>
                                                                <w:top w:val="none" w:sz="0" w:space="0" w:color="auto"/>
                                                                <w:left w:val="none" w:sz="0" w:space="0" w:color="auto"/>
                                                                <w:bottom w:val="none" w:sz="0" w:space="0" w:color="auto"/>
                                                                <w:right w:val="none" w:sz="0" w:space="0" w:color="auto"/>
                                                              </w:divBdr>
                                                              <w:divsChild>
                                                                <w:div w:id="448859790">
                                                                  <w:marLeft w:val="0"/>
                                                                  <w:marRight w:val="0"/>
                                                                  <w:marTop w:val="0"/>
                                                                  <w:marBottom w:val="0"/>
                                                                  <w:divBdr>
                                                                    <w:top w:val="none" w:sz="0" w:space="0" w:color="auto"/>
                                                                    <w:left w:val="none" w:sz="0" w:space="0" w:color="auto"/>
                                                                    <w:bottom w:val="none" w:sz="0" w:space="0" w:color="auto"/>
                                                                    <w:right w:val="none" w:sz="0" w:space="0" w:color="auto"/>
                                                                  </w:divBdr>
                                                                  <w:divsChild>
                                                                    <w:div w:id="1856117058">
                                                                      <w:marLeft w:val="0"/>
                                                                      <w:marRight w:val="0"/>
                                                                      <w:marTop w:val="0"/>
                                                                      <w:marBottom w:val="0"/>
                                                                      <w:divBdr>
                                                                        <w:top w:val="none" w:sz="0" w:space="0" w:color="auto"/>
                                                                        <w:left w:val="none" w:sz="0" w:space="0" w:color="auto"/>
                                                                        <w:bottom w:val="none" w:sz="0" w:space="0" w:color="auto"/>
                                                                        <w:right w:val="none" w:sz="0" w:space="0" w:color="auto"/>
                                                                      </w:divBdr>
                                                                      <w:divsChild>
                                                                        <w:div w:id="1120874579">
                                                                          <w:marLeft w:val="-75"/>
                                                                          <w:marRight w:val="0"/>
                                                                          <w:marTop w:val="30"/>
                                                                          <w:marBottom w:val="30"/>
                                                                          <w:divBdr>
                                                                            <w:top w:val="none" w:sz="0" w:space="0" w:color="auto"/>
                                                                            <w:left w:val="none" w:sz="0" w:space="0" w:color="auto"/>
                                                                            <w:bottom w:val="none" w:sz="0" w:space="0" w:color="auto"/>
                                                                            <w:right w:val="none" w:sz="0" w:space="0" w:color="auto"/>
                                                                          </w:divBdr>
                                                                          <w:divsChild>
                                                                            <w:div w:id="312637620">
                                                                              <w:marLeft w:val="0"/>
                                                                              <w:marRight w:val="0"/>
                                                                              <w:marTop w:val="0"/>
                                                                              <w:marBottom w:val="0"/>
                                                                              <w:divBdr>
                                                                                <w:top w:val="none" w:sz="0" w:space="0" w:color="auto"/>
                                                                                <w:left w:val="none" w:sz="0" w:space="0" w:color="auto"/>
                                                                                <w:bottom w:val="none" w:sz="0" w:space="0" w:color="auto"/>
                                                                                <w:right w:val="none" w:sz="0" w:space="0" w:color="auto"/>
                                                                              </w:divBdr>
                                                                              <w:divsChild>
                                                                                <w:div w:id="464393148">
                                                                                  <w:marLeft w:val="0"/>
                                                                                  <w:marRight w:val="0"/>
                                                                                  <w:marTop w:val="0"/>
                                                                                  <w:marBottom w:val="0"/>
                                                                                  <w:divBdr>
                                                                                    <w:top w:val="none" w:sz="0" w:space="0" w:color="auto"/>
                                                                                    <w:left w:val="none" w:sz="0" w:space="0" w:color="auto"/>
                                                                                    <w:bottom w:val="none" w:sz="0" w:space="0" w:color="auto"/>
                                                                                    <w:right w:val="none" w:sz="0" w:space="0" w:color="auto"/>
                                                                                  </w:divBdr>
                                                                                  <w:divsChild>
                                                                                    <w:div w:id="2136606451">
                                                                                      <w:marLeft w:val="0"/>
                                                                                      <w:marRight w:val="0"/>
                                                                                      <w:marTop w:val="0"/>
                                                                                      <w:marBottom w:val="0"/>
                                                                                      <w:divBdr>
                                                                                        <w:top w:val="none" w:sz="0" w:space="0" w:color="auto"/>
                                                                                        <w:left w:val="none" w:sz="0" w:space="0" w:color="auto"/>
                                                                                        <w:bottom w:val="none" w:sz="0" w:space="0" w:color="auto"/>
                                                                                        <w:right w:val="none" w:sz="0" w:space="0" w:color="auto"/>
                                                                                      </w:divBdr>
                                                                                      <w:divsChild>
                                                                                        <w:div w:id="977806962">
                                                                                          <w:marLeft w:val="0"/>
                                                                                          <w:marRight w:val="0"/>
                                                                                          <w:marTop w:val="0"/>
                                                                                          <w:marBottom w:val="0"/>
                                                                                          <w:divBdr>
                                                                                            <w:top w:val="none" w:sz="0" w:space="0" w:color="auto"/>
                                                                                            <w:left w:val="none" w:sz="0" w:space="0" w:color="auto"/>
                                                                                            <w:bottom w:val="none" w:sz="0" w:space="0" w:color="auto"/>
                                                                                            <w:right w:val="none" w:sz="0" w:space="0" w:color="auto"/>
                                                                                          </w:divBdr>
                                                                                          <w:divsChild>
                                                                                            <w:div w:id="1374112795">
                                                                                              <w:marLeft w:val="0"/>
                                                                                              <w:marRight w:val="0"/>
                                                                                              <w:marTop w:val="0"/>
                                                                                              <w:marBottom w:val="0"/>
                                                                                              <w:divBdr>
                                                                                                <w:top w:val="none" w:sz="0" w:space="0" w:color="auto"/>
                                                                                                <w:left w:val="none" w:sz="0" w:space="0" w:color="auto"/>
                                                                                                <w:bottom w:val="none" w:sz="0" w:space="0" w:color="auto"/>
                                                                                                <w:right w:val="none" w:sz="0" w:space="0" w:color="auto"/>
                                                                                              </w:divBdr>
                                                                                              <w:divsChild>
                                                                                                <w:div w:id="1761292133">
                                                                                                  <w:marLeft w:val="0"/>
                                                                                                  <w:marRight w:val="0"/>
                                                                                                  <w:marTop w:val="30"/>
                                                                                                  <w:marBottom w:val="30"/>
                                                                                                  <w:divBdr>
                                                                                                    <w:top w:val="none" w:sz="0" w:space="0" w:color="auto"/>
                                                                                                    <w:left w:val="none" w:sz="0" w:space="0" w:color="auto"/>
                                                                                                    <w:bottom w:val="none" w:sz="0" w:space="0" w:color="auto"/>
                                                                                                    <w:right w:val="none" w:sz="0" w:space="0" w:color="auto"/>
                                                                                                  </w:divBdr>
                                                                                                  <w:divsChild>
                                                                                                    <w:div w:id="877855909">
                                                                                                      <w:marLeft w:val="0"/>
                                                                                                      <w:marRight w:val="0"/>
                                                                                                      <w:marTop w:val="0"/>
                                                                                                      <w:marBottom w:val="0"/>
                                                                                                      <w:divBdr>
                                                                                                        <w:top w:val="none" w:sz="0" w:space="0" w:color="auto"/>
                                                                                                        <w:left w:val="none" w:sz="0" w:space="0" w:color="auto"/>
                                                                                                        <w:bottom w:val="none" w:sz="0" w:space="0" w:color="auto"/>
                                                                                                        <w:right w:val="none" w:sz="0" w:space="0" w:color="auto"/>
                                                                                                      </w:divBdr>
                                                                                                      <w:divsChild>
                                                                                                        <w:div w:id="1591311367">
                                                                                                          <w:marLeft w:val="0"/>
                                                                                                          <w:marRight w:val="0"/>
                                                                                                          <w:marTop w:val="0"/>
                                                                                                          <w:marBottom w:val="0"/>
                                                                                                          <w:divBdr>
                                                                                                            <w:top w:val="none" w:sz="0" w:space="0" w:color="auto"/>
                                                                                                            <w:left w:val="none" w:sz="0" w:space="0" w:color="auto"/>
                                                                                                            <w:bottom w:val="none" w:sz="0" w:space="0" w:color="auto"/>
                                                                                                            <w:right w:val="none" w:sz="0" w:space="0" w:color="auto"/>
                                                                                                          </w:divBdr>
                                                                                                        </w:div>
                                                                                                      </w:divsChild>
                                                                                                    </w:div>
                                                                                                    <w:div w:id="626665260">
                                                                                                      <w:marLeft w:val="0"/>
                                                                                                      <w:marRight w:val="0"/>
                                                                                                      <w:marTop w:val="0"/>
                                                                                                      <w:marBottom w:val="0"/>
                                                                                                      <w:divBdr>
                                                                                                        <w:top w:val="none" w:sz="0" w:space="0" w:color="auto"/>
                                                                                                        <w:left w:val="none" w:sz="0" w:space="0" w:color="auto"/>
                                                                                                        <w:bottom w:val="none" w:sz="0" w:space="0" w:color="auto"/>
                                                                                                        <w:right w:val="none" w:sz="0" w:space="0" w:color="auto"/>
                                                                                                      </w:divBdr>
                                                                                                      <w:divsChild>
                                                                                                        <w:div w:id="910967220">
                                                                                                          <w:marLeft w:val="0"/>
                                                                                                          <w:marRight w:val="0"/>
                                                                                                          <w:marTop w:val="0"/>
                                                                                                          <w:marBottom w:val="0"/>
                                                                                                          <w:divBdr>
                                                                                                            <w:top w:val="none" w:sz="0" w:space="0" w:color="auto"/>
                                                                                                            <w:left w:val="none" w:sz="0" w:space="0" w:color="auto"/>
                                                                                                            <w:bottom w:val="none" w:sz="0" w:space="0" w:color="auto"/>
                                                                                                            <w:right w:val="none" w:sz="0" w:space="0" w:color="auto"/>
                                                                                                          </w:divBdr>
                                                                                                        </w:div>
                                                                                                      </w:divsChild>
                                                                                                    </w:div>
                                                                                                    <w:div w:id="2003509137">
                                                                                                      <w:marLeft w:val="0"/>
                                                                                                      <w:marRight w:val="0"/>
                                                                                                      <w:marTop w:val="0"/>
                                                                                                      <w:marBottom w:val="0"/>
                                                                                                      <w:divBdr>
                                                                                                        <w:top w:val="none" w:sz="0" w:space="0" w:color="auto"/>
                                                                                                        <w:left w:val="none" w:sz="0" w:space="0" w:color="auto"/>
                                                                                                        <w:bottom w:val="none" w:sz="0" w:space="0" w:color="auto"/>
                                                                                                        <w:right w:val="none" w:sz="0" w:space="0" w:color="auto"/>
                                                                                                      </w:divBdr>
                                                                                                      <w:divsChild>
                                                                                                        <w:div w:id="1625506046">
                                                                                                          <w:marLeft w:val="0"/>
                                                                                                          <w:marRight w:val="0"/>
                                                                                                          <w:marTop w:val="0"/>
                                                                                                          <w:marBottom w:val="0"/>
                                                                                                          <w:divBdr>
                                                                                                            <w:top w:val="none" w:sz="0" w:space="0" w:color="auto"/>
                                                                                                            <w:left w:val="none" w:sz="0" w:space="0" w:color="auto"/>
                                                                                                            <w:bottom w:val="none" w:sz="0" w:space="0" w:color="auto"/>
                                                                                                            <w:right w:val="none" w:sz="0" w:space="0" w:color="auto"/>
                                                                                                          </w:divBdr>
                                                                                                        </w:div>
                                                                                                      </w:divsChild>
                                                                                                    </w:div>
                                                                                                    <w:div w:id="460920745">
                                                                                                      <w:marLeft w:val="0"/>
                                                                                                      <w:marRight w:val="0"/>
                                                                                                      <w:marTop w:val="0"/>
                                                                                                      <w:marBottom w:val="0"/>
                                                                                                      <w:divBdr>
                                                                                                        <w:top w:val="none" w:sz="0" w:space="0" w:color="auto"/>
                                                                                                        <w:left w:val="none" w:sz="0" w:space="0" w:color="auto"/>
                                                                                                        <w:bottom w:val="none" w:sz="0" w:space="0" w:color="auto"/>
                                                                                                        <w:right w:val="none" w:sz="0" w:space="0" w:color="auto"/>
                                                                                                      </w:divBdr>
                                                                                                      <w:divsChild>
                                                                                                        <w:div w:id="27416589">
                                                                                                          <w:marLeft w:val="0"/>
                                                                                                          <w:marRight w:val="0"/>
                                                                                                          <w:marTop w:val="0"/>
                                                                                                          <w:marBottom w:val="0"/>
                                                                                                          <w:divBdr>
                                                                                                            <w:top w:val="none" w:sz="0" w:space="0" w:color="auto"/>
                                                                                                            <w:left w:val="none" w:sz="0" w:space="0" w:color="auto"/>
                                                                                                            <w:bottom w:val="none" w:sz="0" w:space="0" w:color="auto"/>
                                                                                                            <w:right w:val="none" w:sz="0" w:space="0" w:color="auto"/>
                                                                                                          </w:divBdr>
                                                                                                        </w:div>
                                                                                                      </w:divsChild>
                                                                                                    </w:div>
                                                                                                    <w:div w:id="1017460684">
                                                                                                      <w:marLeft w:val="0"/>
                                                                                                      <w:marRight w:val="0"/>
                                                                                                      <w:marTop w:val="0"/>
                                                                                                      <w:marBottom w:val="0"/>
                                                                                                      <w:divBdr>
                                                                                                        <w:top w:val="none" w:sz="0" w:space="0" w:color="auto"/>
                                                                                                        <w:left w:val="none" w:sz="0" w:space="0" w:color="auto"/>
                                                                                                        <w:bottom w:val="none" w:sz="0" w:space="0" w:color="auto"/>
                                                                                                        <w:right w:val="none" w:sz="0" w:space="0" w:color="auto"/>
                                                                                                      </w:divBdr>
                                                                                                      <w:divsChild>
                                                                                                        <w:div w:id="1218935254">
                                                                                                          <w:marLeft w:val="0"/>
                                                                                                          <w:marRight w:val="0"/>
                                                                                                          <w:marTop w:val="0"/>
                                                                                                          <w:marBottom w:val="0"/>
                                                                                                          <w:divBdr>
                                                                                                            <w:top w:val="none" w:sz="0" w:space="0" w:color="auto"/>
                                                                                                            <w:left w:val="none" w:sz="0" w:space="0" w:color="auto"/>
                                                                                                            <w:bottom w:val="none" w:sz="0" w:space="0" w:color="auto"/>
                                                                                                            <w:right w:val="none" w:sz="0" w:space="0" w:color="auto"/>
                                                                                                          </w:divBdr>
                                                                                                        </w:div>
                                                                                                      </w:divsChild>
                                                                                                    </w:div>
                                                                                                    <w:div w:id="1831411187">
                                                                                                      <w:marLeft w:val="0"/>
                                                                                                      <w:marRight w:val="0"/>
                                                                                                      <w:marTop w:val="0"/>
                                                                                                      <w:marBottom w:val="0"/>
                                                                                                      <w:divBdr>
                                                                                                        <w:top w:val="none" w:sz="0" w:space="0" w:color="auto"/>
                                                                                                        <w:left w:val="none" w:sz="0" w:space="0" w:color="auto"/>
                                                                                                        <w:bottom w:val="none" w:sz="0" w:space="0" w:color="auto"/>
                                                                                                        <w:right w:val="none" w:sz="0" w:space="0" w:color="auto"/>
                                                                                                      </w:divBdr>
                                                                                                      <w:divsChild>
                                                                                                        <w:div w:id="494027380">
                                                                                                          <w:marLeft w:val="0"/>
                                                                                                          <w:marRight w:val="0"/>
                                                                                                          <w:marTop w:val="0"/>
                                                                                                          <w:marBottom w:val="0"/>
                                                                                                          <w:divBdr>
                                                                                                            <w:top w:val="none" w:sz="0" w:space="0" w:color="auto"/>
                                                                                                            <w:left w:val="none" w:sz="0" w:space="0" w:color="auto"/>
                                                                                                            <w:bottom w:val="none" w:sz="0" w:space="0" w:color="auto"/>
                                                                                                            <w:right w:val="none" w:sz="0" w:space="0" w:color="auto"/>
                                                                                                          </w:divBdr>
                                                                                                        </w:div>
                                                                                                      </w:divsChild>
                                                                                                    </w:div>
                                                                                                    <w:div w:id="1641225778">
                                                                                                      <w:marLeft w:val="0"/>
                                                                                                      <w:marRight w:val="0"/>
                                                                                                      <w:marTop w:val="0"/>
                                                                                                      <w:marBottom w:val="0"/>
                                                                                                      <w:divBdr>
                                                                                                        <w:top w:val="none" w:sz="0" w:space="0" w:color="auto"/>
                                                                                                        <w:left w:val="none" w:sz="0" w:space="0" w:color="auto"/>
                                                                                                        <w:bottom w:val="none" w:sz="0" w:space="0" w:color="auto"/>
                                                                                                        <w:right w:val="none" w:sz="0" w:space="0" w:color="auto"/>
                                                                                                      </w:divBdr>
                                                                                                      <w:divsChild>
                                                                                                        <w:div w:id="72626999">
                                                                                                          <w:marLeft w:val="0"/>
                                                                                                          <w:marRight w:val="0"/>
                                                                                                          <w:marTop w:val="0"/>
                                                                                                          <w:marBottom w:val="0"/>
                                                                                                          <w:divBdr>
                                                                                                            <w:top w:val="none" w:sz="0" w:space="0" w:color="auto"/>
                                                                                                            <w:left w:val="none" w:sz="0" w:space="0" w:color="auto"/>
                                                                                                            <w:bottom w:val="none" w:sz="0" w:space="0" w:color="auto"/>
                                                                                                            <w:right w:val="none" w:sz="0" w:space="0" w:color="auto"/>
                                                                                                          </w:divBdr>
                                                                                                        </w:div>
                                                                                                      </w:divsChild>
                                                                                                    </w:div>
                                                                                                    <w:div w:id="777334438">
                                                                                                      <w:marLeft w:val="0"/>
                                                                                                      <w:marRight w:val="0"/>
                                                                                                      <w:marTop w:val="0"/>
                                                                                                      <w:marBottom w:val="0"/>
                                                                                                      <w:divBdr>
                                                                                                        <w:top w:val="none" w:sz="0" w:space="0" w:color="auto"/>
                                                                                                        <w:left w:val="none" w:sz="0" w:space="0" w:color="auto"/>
                                                                                                        <w:bottom w:val="none" w:sz="0" w:space="0" w:color="auto"/>
                                                                                                        <w:right w:val="none" w:sz="0" w:space="0" w:color="auto"/>
                                                                                                      </w:divBdr>
                                                                                                      <w:divsChild>
                                                                                                        <w:div w:id="2040399710">
                                                                                                          <w:marLeft w:val="0"/>
                                                                                                          <w:marRight w:val="0"/>
                                                                                                          <w:marTop w:val="0"/>
                                                                                                          <w:marBottom w:val="0"/>
                                                                                                          <w:divBdr>
                                                                                                            <w:top w:val="none" w:sz="0" w:space="0" w:color="auto"/>
                                                                                                            <w:left w:val="none" w:sz="0" w:space="0" w:color="auto"/>
                                                                                                            <w:bottom w:val="none" w:sz="0" w:space="0" w:color="auto"/>
                                                                                                            <w:right w:val="none" w:sz="0" w:space="0" w:color="auto"/>
                                                                                                          </w:divBdr>
                                                                                                        </w:div>
                                                                                                      </w:divsChild>
                                                                                                    </w:div>
                                                                                                    <w:div w:id="2141848419">
                                                                                                      <w:marLeft w:val="0"/>
                                                                                                      <w:marRight w:val="0"/>
                                                                                                      <w:marTop w:val="0"/>
                                                                                                      <w:marBottom w:val="0"/>
                                                                                                      <w:divBdr>
                                                                                                        <w:top w:val="none" w:sz="0" w:space="0" w:color="auto"/>
                                                                                                        <w:left w:val="none" w:sz="0" w:space="0" w:color="auto"/>
                                                                                                        <w:bottom w:val="none" w:sz="0" w:space="0" w:color="auto"/>
                                                                                                        <w:right w:val="none" w:sz="0" w:space="0" w:color="auto"/>
                                                                                                      </w:divBdr>
                                                                                                      <w:divsChild>
                                                                                                        <w:div w:id="779225656">
                                                                                                          <w:marLeft w:val="0"/>
                                                                                                          <w:marRight w:val="0"/>
                                                                                                          <w:marTop w:val="0"/>
                                                                                                          <w:marBottom w:val="0"/>
                                                                                                          <w:divBdr>
                                                                                                            <w:top w:val="none" w:sz="0" w:space="0" w:color="auto"/>
                                                                                                            <w:left w:val="none" w:sz="0" w:space="0" w:color="auto"/>
                                                                                                            <w:bottom w:val="none" w:sz="0" w:space="0" w:color="auto"/>
                                                                                                            <w:right w:val="none" w:sz="0" w:space="0" w:color="auto"/>
                                                                                                          </w:divBdr>
                                                                                                        </w:div>
                                                                                                      </w:divsChild>
                                                                                                    </w:div>
                                                                                                    <w:div w:id="2035962380">
                                                                                                      <w:marLeft w:val="0"/>
                                                                                                      <w:marRight w:val="0"/>
                                                                                                      <w:marTop w:val="0"/>
                                                                                                      <w:marBottom w:val="0"/>
                                                                                                      <w:divBdr>
                                                                                                        <w:top w:val="none" w:sz="0" w:space="0" w:color="auto"/>
                                                                                                        <w:left w:val="none" w:sz="0" w:space="0" w:color="auto"/>
                                                                                                        <w:bottom w:val="none" w:sz="0" w:space="0" w:color="auto"/>
                                                                                                        <w:right w:val="none" w:sz="0" w:space="0" w:color="auto"/>
                                                                                                      </w:divBdr>
                                                                                                      <w:divsChild>
                                                                                                        <w:div w:id="1755586699">
                                                                                                          <w:marLeft w:val="0"/>
                                                                                                          <w:marRight w:val="0"/>
                                                                                                          <w:marTop w:val="0"/>
                                                                                                          <w:marBottom w:val="0"/>
                                                                                                          <w:divBdr>
                                                                                                            <w:top w:val="none" w:sz="0" w:space="0" w:color="auto"/>
                                                                                                            <w:left w:val="none" w:sz="0" w:space="0" w:color="auto"/>
                                                                                                            <w:bottom w:val="none" w:sz="0" w:space="0" w:color="auto"/>
                                                                                                            <w:right w:val="none" w:sz="0" w:space="0" w:color="auto"/>
                                                                                                          </w:divBdr>
                                                                                                        </w:div>
                                                                                                      </w:divsChild>
                                                                                                    </w:div>
                                                                                                    <w:div w:id="1198934643">
                                                                                                      <w:marLeft w:val="0"/>
                                                                                                      <w:marRight w:val="0"/>
                                                                                                      <w:marTop w:val="0"/>
                                                                                                      <w:marBottom w:val="0"/>
                                                                                                      <w:divBdr>
                                                                                                        <w:top w:val="none" w:sz="0" w:space="0" w:color="auto"/>
                                                                                                        <w:left w:val="none" w:sz="0" w:space="0" w:color="auto"/>
                                                                                                        <w:bottom w:val="none" w:sz="0" w:space="0" w:color="auto"/>
                                                                                                        <w:right w:val="none" w:sz="0" w:space="0" w:color="auto"/>
                                                                                                      </w:divBdr>
                                                                                                      <w:divsChild>
                                                                                                        <w:div w:id="732658505">
                                                                                                          <w:marLeft w:val="0"/>
                                                                                                          <w:marRight w:val="0"/>
                                                                                                          <w:marTop w:val="0"/>
                                                                                                          <w:marBottom w:val="0"/>
                                                                                                          <w:divBdr>
                                                                                                            <w:top w:val="none" w:sz="0" w:space="0" w:color="auto"/>
                                                                                                            <w:left w:val="none" w:sz="0" w:space="0" w:color="auto"/>
                                                                                                            <w:bottom w:val="none" w:sz="0" w:space="0" w:color="auto"/>
                                                                                                            <w:right w:val="none" w:sz="0" w:space="0" w:color="auto"/>
                                                                                                          </w:divBdr>
                                                                                                        </w:div>
                                                                                                      </w:divsChild>
                                                                                                    </w:div>
                                                                                                    <w:div w:id="1330211371">
                                                                                                      <w:marLeft w:val="0"/>
                                                                                                      <w:marRight w:val="0"/>
                                                                                                      <w:marTop w:val="0"/>
                                                                                                      <w:marBottom w:val="0"/>
                                                                                                      <w:divBdr>
                                                                                                        <w:top w:val="none" w:sz="0" w:space="0" w:color="auto"/>
                                                                                                        <w:left w:val="none" w:sz="0" w:space="0" w:color="auto"/>
                                                                                                        <w:bottom w:val="none" w:sz="0" w:space="0" w:color="auto"/>
                                                                                                        <w:right w:val="none" w:sz="0" w:space="0" w:color="auto"/>
                                                                                                      </w:divBdr>
                                                                                                      <w:divsChild>
                                                                                                        <w:div w:id="1062942059">
                                                                                                          <w:marLeft w:val="0"/>
                                                                                                          <w:marRight w:val="0"/>
                                                                                                          <w:marTop w:val="0"/>
                                                                                                          <w:marBottom w:val="0"/>
                                                                                                          <w:divBdr>
                                                                                                            <w:top w:val="none" w:sz="0" w:space="0" w:color="auto"/>
                                                                                                            <w:left w:val="none" w:sz="0" w:space="0" w:color="auto"/>
                                                                                                            <w:bottom w:val="none" w:sz="0" w:space="0" w:color="auto"/>
                                                                                                            <w:right w:val="none" w:sz="0" w:space="0" w:color="auto"/>
                                                                                                          </w:divBdr>
                                                                                                        </w:div>
                                                                                                      </w:divsChild>
                                                                                                    </w:div>
                                                                                                    <w:div w:id="1594246901">
                                                                                                      <w:marLeft w:val="0"/>
                                                                                                      <w:marRight w:val="0"/>
                                                                                                      <w:marTop w:val="0"/>
                                                                                                      <w:marBottom w:val="0"/>
                                                                                                      <w:divBdr>
                                                                                                        <w:top w:val="none" w:sz="0" w:space="0" w:color="auto"/>
                                                                                                        <w:left w:val="none" w:sz="0" w:space="0" w:color="auto"/>
                                                                                                        <w:bottom w:val="none" w:sz="0" w:space="0" w:color="auto"/>
                                                                                                        <w:right w:val="none" w:sz="0" w:space="0" w:color="auto"/>
                                                                                                      </w:divBdr>
                                                                                                      <w:divsChild>
                                                                                                        <w:div w:id="609357347">
                                                                                                          <w:marLeft w:val="0"/>
                                                                                                          <w:marRight w:val="0"/>
                                                                                                          <w:marTop w:val="0"/>
                                                                                                          <w:marBottom w:val="0"/>
                                                                                                          <w:divBdr>
                                                                                                            <w:top w:val="none" w:sz="0" w:space="0" w:color="auto"/>
                                                                                                            <w:left w:val="none" w:sz="0" w:space="0" w:color="auto"/>
                                                                                                            <w:bottom w:val="none" w:sz="0" w:space="0" w:color="auto"/>
                                                                                                            <w:right w:val="none" w:sz="0" w:space="0" w:color="auto"/>
                                                                                                          </w:divBdr>
                                                                                                        </w:div>
                                                                                                      </w:divsChild>
                                                                                                    </w:div>
                                                                                                    <w:div w:id="2094154988">
                                                                                                      <w:marLeft w:val="0"/>
                                                                                                      <w:marRight w:val="0"/>
                                                                                                      <w:marTop w:val="0"/>
                                                                                                      <w:marBottom w:val="0"/>
                                                                                                      <w:divBdr>
                                                                                                        <w:top w:val="none" w:sz="0" w:space="0" w:color="auto"/>
                                                                                                        <w:left w:val="none" w:sz="0" w:space="0" w:color="auto"/>
                                                                                                        <w:bottom w:val="none" w:sz="0" w:space="0" w:color="auto"/>
                                                                                                        <w:right w:val="none" w:sz="0" w:space="0" w:color="auto"/>
                                                                                                      </w:divBdr>
                                                                                                      <w:divsChild>
                                                                                                        <w:div w:id="1300957028">
                                                                                                          <w:marLeft w:val="0"/>
                                                                                                          <w:marRight w:val="0"/>
                                                                                                          <w:marTop w:val="0"/>
                                                                                                          <w:marBottom w:val="0"/>
                                                                                                          <w:divBdr>
                                                                                                            <w:top w:val="none" w:sz="0" w:space="0" w:color="auto"/>
                                                                                                            <w:left w:val="none" w:sz="0" w:space="0" w:color="auto"/>
                                                                                                            <w:bottom w:val="none" w:sz="0" w:space="0" w:color="auto"/>
                                                                                                            <w:right w:val="none" w:sz="0" w:space="0" w:color="auto"/>
                                                                                                          </w:divBdr>
                                                                                                        </w:div>
                                                                                                        <w:div w:id="866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8466941">
      <w:bodyDiv w:val="1"/>
      <w:marLeft w:val="0"/>
      <w:marRight w:val="0"/>
      <w:marTop w:val="0"/>
      <w:marBottom w:val="0"/>
      <w:divBdr>
        <w:top w:val="none" w:sz="0" w:space="0" w:color="auto"/>
        <w:left w:val="none" w:sz="0" w:space="0" w:color="auto"/>
        <w:bottom w:val="none" w:sz="0" w:space="0" w:color="auto"/>
        <w:right w:val="none" w:sz="0" w:space="0" w:color="auto"/>
      </w:divBdr>
    </w:div>
    <w:div w:id="617687107">
      <w:bodyDiv w:val="1"/>
      <w:marLeft w:val="0"/>
      <w:marRight w:val="0"/>
      <w:marTop w:val="0"/>
      <w:marBottom w:val="0"/>
      <w:divBdr>
        <w:top w:val="none" w:sz="0" w:space="0" w:color="auto"/>
        <w:left w:val="none" w:sz="0" w:space="0" w:color="auto"/>
        <w:bottom w:val="none" w:sz="0" w:space="0" w:color="auto"/>
        <w:right w:val="none" w:sz="0" w:space="0" w:color="auto"/>
      </w:divBdr>
      <w:divsChild>
        <w:div w:id="967859044">
          <w:marLeft w:val="0"/>
          <w:marRight w:val="0"/>
          <w:marTop w:val="0"/>
          <w:marBottom w:val="0"/>
          <w:divBdr>
            <w:top w:val="none" w:sz="0" w:space="0" w:color="auto"/>
            <w:left w:val="none" w:sz="0" w:space="0" w:color="auto"/>
            <w:bottom w:val="none" w:sz="0" w:space="0" w:color="auto"/>
            <w:right w:val="none" w:sz="0" w:space="0" w:color="auto"/>
          </w:divBdr>
          <w:divsChild>
            <w:div w:id="49307783">
              <w:marLeft w:val="0"/>
              <w:marRight w:val="0"/>
              <w:marTop w:val="0"/>
              <w:marBottom w:val="0"/>
              <w:divBdr>
                <w:top w:val="none" w:sz="0" w:space="0" w:color="auto"/>
                <w:left w:val="none" w:sz="0" w:space="0" w:color="auto"/>
                <w:bottom w:val="none" w:sz="0" w:space="0" w:color="auto"/>
                <w:right w:val="none" w:sz="0" w:space="0" w:color="auto"/>
              </w:divBdr>
              <w:divsChild>
                <w:div w:id="729890413">
                  <w:marLeft w:val="0"/>
                  <w:marRight w:val="0"/>
                  <w:marTop w:val="0"/>
                  <w:marBottom w:val="0"/>
                  <w:divBdr>
                    <w:top w:val="none" w:sz="0" w:space="0" w:color="auto"/>
                    <w:left w:val="none" w:sz="0" w:space="0" w:color="auto"/>
                    <w:bottom w:val="none" w:sz="0" w:space="0" w:color="auto"/>
                    <w:right w:val="none" w:sz="0" w:space="0" w:color="auto"/>
                  </w:divBdr>
                  <w:divsChild>
                    <w:div w:id="1362707578">
                      <w:marLeft w:val="0"/>
                      <w:marRight w:val="0"/>
                      <w:marTop w:val="0"/>
                      <w:marBottom w:val="0"/>
                      <w:divBdr>
                        <w:top w:val="none" w:sz="0" w:space="0" w:color="auto"/>
                        <w:left w:val="none" w:sz="0" w:space="0" w:color="auto"/>
                        <w:bottom w:val="none" w:sz="0" w:space="0" w:color="auto"/>
                        <w:right w:val="none" w:sz="0" w:space="0" w:color="auto"/>
                      </w:divBdr>
                      <w:divsChild>
                        <w:div w:id="1032920348">
                          <w:marLeft w:val="0"/>
                          <w:marRight w:val="0"/>
                          <w:marTop w:val="0"/>
                          <w:marBottom w:val="0"/>
                          <w:divBdr>
                            <w:top w:val="none" w:sz="0" w:space="0" w:color="auto"/>
                            <w:left w:val="none" w:sz="0" w:space="0" w:color="auto"/>
                            <w:bottom w:val="none" w:sz="0" w:space="0" w:color="auto"/>
                            <w:right w:val="none" w:sz="0" w:space="0" w:color="auto"/>
                          </w:divBdr>
                          <w:divsChild>
                            <w:div w:id="1162546048">
                              <w:marLeft w:val="0"/>
                              <w:marRight w:val="0"/>
                              <w:marTop w:val="0"/>
                              <w:marBottom w:val="0"/>
                              <w:divBdr>
                                <w:top w:val="none" w:sz="0" w:space="0" w:color="auto"/>
                                <w:left w:val="none" w:sz="0" w:space="0" w:color="auto"/>
                                <w:bottom w:val="none" w:sz="0" w:space="0" w:color="auto"/>
                                <w:right w:val="none" w:sz="0" w:space="0" w:color="auto"/>
                              </w:divBdr>
                              <w:divsChild>
                                <w:div w:id="686520217">
                                  <w:marLeft w:val="0"/>
                                  <w:marRight w:val="0"/>
                                  <w:marTop w:val="0"/>
                                  <w:marBottom w:val="0"/>
                                  <w:divBdr>
                                    <w:top w:val="none" w:sz="0" w:space="0" w:color="auto"/>
                                    <w:left w:val="none" w:sz="0" w:space="0" w:color="auto"/>
                                    <w:bottom w:val="none" w:sz="0" w:space="0" w:color="auto"/>
                                    <w:right w:val="none" w:sz="0" w:space="0" w:color="auto"/>
                                  </w:divBdr>
                                  <w:divsChild>
                                    <w:div w:id="8794553">
                                      <w:marLeft w:val="0"/>
                                      <w:marRight w:val="0"/>
                                      <w:marTop w:val="0"/>
                                      <w:marBottom w:val="0"/>
                                      <w:divBdr>
                                        <w:top w:val="none" w:sz="0" w:space="0" w:color="auto"/>
                                        <w:left w:val="none" w:sz="0" w:space="0" w:color="auto"/>
                                        <w:bottom w:val="none" w:sz="0" w:space="0" w:color="auto"/>
                                        <w:right w:val="none" w:sz="0" w:space="0" w:color="auto"/>
                                      </w:divBdr>
                                      <w:divsChild>
                                        <w:div w:id="1048912591">
                                          <w:marLeft w:val="0"/>
                                          <w:marRight w:val="0"/>
                                          <w:marTop w:val="0"/>
                                          <w:marBottom w:val="0"/>
                                          <w:divBdr>
                                            <w:top w:val="none" w:sz="0" w:space="0" w:color="auto"/>
                                            <w:left w:val="none" w:sz="0" w:space="0" w:color="auto"/>
                                            <w:bottom w:val="none" w:sz="0" w:space="0" w:color="auto"/>
                                            <w:right w:val="none" w:sz="0" w:space="0" w:color="auto"/>
                                          </w:divBdr>
                                          <w:divsChild>
                                            <w:div w:id="2005429000">
                                              <w:marLeft w:val="0"/>
                                              <w:marRight w:val="0"/>
                                              <w:marTop w:val="0"/>
                                              <w:marBottom w:val="0"/>
                                              <w:divBdr>
                                                <w:top w:val="none" w:sz="0" w:space="0" w:color="auto"/>
                                                <w:left w:val="none" w:sz="0" w:space="0" w:color="auto"/>
                                                <w:bottom w:val="none" w:sz="0" w:space="0" w:color="auto"/>
                                                <w:right w:val="none" w:sz="0" w:space="0" w:color="auto"/>
                                              </w:divBdr>
                                              <w:divsChild>
                                                <w:div w:id="318270892">
                                                  <w:marLeft w:val="0"/>
                                                  <w:marRight w:val="0"/>
                                                  <w:marTop w:val="0"/>
                                                  <w:marBottom w:val="0"/>
                                                  <w:divBdr>
                                                    <w:top w:val="none" w:sz="0" w:space="0" w:color="auto"/>
                                                    <w:left w:val="none" w:sz="0" w:space="0" w:color="auto"/>
                                                    <w:bottom w:val="none" w:sz="0" w:space="0" w:color="auto"/>
                                                    <w:right w:val="none" w:sz="0" w:space="0" w:color="auto"/>
                                                  </w:divBdr>
                                                  <w:divsChild>
                                                    <w:div w:id="1673213432">
                                                      <w:marLeft w:val="0"/>
                                                      <w:marRight w:val="0"/>
                                                      <w:marTop w:val="0"/>
                                                      <w:marBottom w:val="0"/>
                                                      <w:divBdr>
                                                        <w:top w:val="single" w:sz="6" w:space="0" w:color="auto"/>
                                                        <w:left w:val="none" w:sz="0" w:space="0" w:color="auto"/>
                                                        <w:bottom w:val="single" w:sz="6" w:space="0" w:color="auto"/>
                                                        <w:right w:val="none" w:sz="0" w:space="0" w:color="auto"/>
                                                      </w:divBdr>
                                                      <w:divsChild>
                                                        <w:div w:id="524829486">
                                                          <w:marLeft w:val="0"/>
                                                          <w:marRight w:val="0"/>
                                                          <w:marTop w:val="0"/>
                                                          <w:marBottom w:val="0"/>
                                                          <w:divBdr>
                                                            <w:top w:val="none" w:sz="0" w:space="0" w:color="auto"/>
                                                            <w:left w:val="none" w:sz="0" w:space="0" w:color="auto"/>
                                                            <w:bottom w:val="none" w:sz="0" w:space="0" w:color="auto"/>
                                                            <w:right w:val="none" w:sz="0" w:space="0" w:color="auto"/>
                                                          </w:divBdr>
                                                          <w:divsChild>
                                                            <w:div w:id="1097755496">
                                                              <w:marLeft w:val="0"/>
                                                              <w:marRight w:val="0"/>
                                                              <w:marTop w:val="0"/>
                                                              <w:marBottom w:val="0"/>
                                                              <w:divBdr>
                                                                <w:top w:val="none" w:sz="0" w:space="0" w:color="auto"/>
                                                                <w:left w:val="none" w:sz="0" w:space="0" w:color="auto"/>
                                                                <w:bottom w:val="none" w:sz="0" w:space="0" w:color="auto"/>
                                                                <w:right w:val="none" w:sz="0" w:space="0" w:color="auto"/>
                                                              </w:divBdr>
                                                              <w:divsChild>
                                                                <w:div w:id="2009014012">
                                                                  <w:marLeft w:val="0"/>
                                                                  <w:marRight w:val="0"/>
                                                                  <w:marTop w:val="0"/>
                                                                  <w:marBottom w:val="0"/>
                                                                  <w:divBdr>
                                                                    <w:top w:val="none" w:sz="0" w:space="0" w:color="auto"/>
                                                                    <w:left w:val="none" w:sz="0" w:space="0" w:color="auto"/>
                                                                    <w:bottom w:val="none" w:sz="0" w:space="0" w:color="auto"/>
                                                                    <w:right w:val="none" w:sz="0" w:space="0" w:color="auto"/>
                                                                  </w:divBdr>
                                                                  <w:divsChild>
                                                                    <w:div w:id="20009526">
                                                                      <w:marLeft w:val="0"/>
                                                                      <w:marRight w:val="0"/>
                                                                      <w:marTop w:val="0"/>
                                                                      <w:marBottom w:val="0"/>
                                                                      <w:divBdr>
                                                                        <w:top w:val="none" w:sz="0" w:space="0" w:color="auto"/>
                                                                        <w:left w:val="none" w:sz="0" w:space="0" w:color="auto"/>
                                                                        <w:bottom w:val="none" w:sz="0" w:space="0" w:color="auto"/>
                                                                        <w:right w:val="none" w:sz="0" w:space="0" w:color="auto"/>
                                                                      </w:divBdr>
                                                                      <w:divsChild>
                                                                        <w:div w:id="463548019">
                                                                          <w:marLeft w:val="-75"/>
                                                                          <w:marRight w:val="0"/>
                                                                          <w:marTop w:val="30"/>
                                                                          <w:marBottom w:val="30"/>
                                                                          <w:divBdr>
                                                                            <w:top w:val="none" w:sz="0" w:space="0" w:color="auto"/>
                                                                            <w:left w:val="none" w:sz="0" w:space="0" w:color="auto"/>
                                                                            <w:bottom w:val="none" w:sz="0" w:space="0" w:color="auto"/>
                                                                            <w:right w:val="none" w:sz="0" w:space="0" w:color="auto"/>
                                                                          </w:divBdr>
                                                                          <w:divsChild>
                                                                            <w:div w:id="370301951">
                                                                              <w:marLeft w:val="0"/>
                                                                              <w:marRight w:val="0"/>
                                                                              <w:marTop w:val="0"/>
                                                                              <w:marBottom w:val="0"/>
                                                                              <w:divBdr>
                                                                                <w:top w:val="none" w:sz="0" w:space="0" w:color="auto"/>
                                                                                <w:left w:val="none" w:sz="0" w:space="0" w:color="auto"/>
                                                                                <w:bottom w:val="none" w:sz="0" w:space="0" w:color="auto"/>
                                                                                <w:right w:val="none" w:sz="0" w:space="0" w:color="auto"/>
                                                                              </w:divBdr>
                                                                              <w:divsChild>
                                                                                <w:div w:id="1722896056">
                                                                                  <w:marLeft w:val="0"/>
                                                                                  <w:marRight w:val="0"/>
                                                                                  <w:marTop w:val="0"/>
                                                                                  <w:marBottom w:val="0"/>
                                                                                  <w:divBdr>
                                                                                    <w:top w:val="none" w:sz="0" w:space="0" w:color="auto"/>
                                                                                    <w:left w:val="none" w:sz="0" w:space="0" w:color="auto"/>
                                                                                    <w:bottom w:val="none" w:sz="0" w:space="0" w:color="auto"/>
                                                                                    <w:right w:val="none" w:sz="0" w:space="0" w:color="auto"/>
                                                                                  </w:divBdr>
                                                                                  <w:divsChild>
                                                                                    <w:div w:id="1623920477">
                                                                                      <w:marLeft w:val="0"/>
                                                                                      <w:marRight w:val="0"/>
                                                                                      <w:marTop w:val="0"/>
                                                                                      <w:marBottom w:val="0"/>
                                                                                      <w:divBdr>
                                                                                        <w:top w:val="none" w:sz="0" w:space="0" w:color="auto"/>
                                                                                        <w:left w:val="none" w:sz="0" w:space="0" w:color="auto"/>
                                                                                        <w:bottom w:val="none" w:sz="0" w:space="0" w:color="auto"/>
                                                                                        <w:right w:val="none" w:sz="0" w:space="0" w:color="auto"/>
                                                                                      </w:divBdr>
                                                                                      <w:divsChild>
                                                                                        <w:div w:id="926420959">
                                                                                          <w:marLeft w:val="0"/>
                                                                                          <w:marRight w:val="0"/>
                                                                                          <w:marTop w:val="0"/>
                                                                                          <w:marBottom w:val="0"/>
                                                                                          <w:divBdr>
                                                                                            <w:top w:val="none" w:sz="0" w:space="0" w:color="auto"/>
                                                                                            <w:left w:val="none" w:sz="0" w:space="0" w:color="auto"/>
                                                                                            <w:bottom w:val="none" w:sz="0" w:space="0" w:color="auto"/>
                                                                                            <w:right w:val="none" w:sz="0" w:space="0" w:color="auto"/>
                                                                                          </w:divBdr>
                                                                                          <w:divsChild>
                                                                                            <w:div w:id="915553265">
                                                                                              <w:marLeft w:val="0"/>
                                                                                              <w:marRight w:val="0"/>
                                                                                              <w:marTop w:val="0"/>
                                                                                              <w:marBottom w:val="0"/>
                                                                                              <w:divBdr>
                                                                                                <w:top w:val="none" w:sz="0" w:space="0" w:color="auto"/>
                                                                                                <w:left w:val="none" w:sz="0" w:space="0" w:color="auto"/>
                                                                                                <w:bottom w:val="none" w:sz="0" w:space="0" w:color="auto"/>
                                                                                                <w:right w:val="none" w:sz="0" w:space="0" w:color="auto"/>
                                                                                              </w:divBdr>
                                                                                              <w:divsChild>
                                                                                                <w:div w:id="207173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5927918">
      <w:bodyDiv w:val="1"/>
      <w:marLeft w:val="0"/>
      <w:marRight w:val="0"/>
      <w:marTop w:val="0"/>
      <w:marBottom w:val="0"/>
      <w:divBdr>
        <w:top w:val="none" w:sz="0" w:space="0" w:color="auto"/>
        <w:left w:val="none" w:sz="0" w:space="0" w:color="auto"/>
        <w:bottom w:val="none" w:sz="0" w:space="0" w:color="auto"/>
        <w:right w:val="none" w:sz="0" w:space="0" w:color="auto"/>
      </w:divBdr>
    </w:div>
    <w:div w:id="733964605">
      <w:bodyDiv w:val="1"/>
      <w:marLeft w:val="0"/>
      <w:marRight w:val="0"/>
      <w:marTop w:val="0"/>
      <w:marBottom w:val="0"/>
      <w:divBdr>
        <w:top w:val="none" w:sz="0" w:space="0" w:color="auto"/>
        <w:left w:val="none" w:sz="0" w:space="0" w:color="auto"/>
        <w:bottom w:val="none" w:sz="0" w:space="0" w:color="auto"/>
        <w:right w:val="none" w:sz="0" w:space="0" w:color="auto"/>
      </w:divBdr>
    </w:div>
    <w:div w:id="948242367">
      <w:bodyDiv w:val="1"/>
      <w:marLeft w:val="0"/>
      <w:marRight w:val="0"/>
      <w:marTop w:val="0"/>
      <w:marBottom w:val="0"/>
      <w:divBdr>
        <w:top w:val="none" w:sz="0" w:space="0" w:color="auto"/>
        <w:left w:val="none" w:sz="0" w:space="0" w:color="auto"/>
        <w:bottom w:val="none" w:sz="0" w:space="0" w:color="auto"/>
        <w:right w:val="none" w:sz="0" w:space="0" w:color="auto"/>
      </w:divBdr>
    </w:div>
    <w:div w:id="955868126">
      <w:bodyDiv w:val="1"/>
      <w:marLeft w:val="0"/>
      <w:marRight w:val="0"/>
      <w:marTop w:val="0"/>
      <w:marBottom w:val="0"/>
      <w:divBdr>
        <w:top w:val="none" w:sz="0" w:space="0" w:color="auto"/>
        <w:left w:val="none" w:sz="0" w:space="0" w:color="auto"/>
        <w:bottom w:val="none" w:sz="0" w:space="0" w:color="auto"/>
        <w:right w:val="none" w:sz="0" w:space="0" w:color="auto"/>
      </w:divBdr>
    </w:div>
    <w:div w:id="957369345">
      <w:bodyDiv w:val="1"/>
      <w:marLeft w:val="0"/>
      <w:marRight w:val="0"/>
      <w:marTop w:val="0"/>
      <w:marBottom w:val="0"/>
      <w:divBdr>
        <w:top w:val="none" w:sz="0" w:space="0" w:color="auto"/>
        <w:left w:val="none" w:sz="0" w:space="0" w:color="auto"/>
        <w:bottom w:val="none" w:sz="0" w:space="0" w:color="auto"/>
        <w:right w:val="none" w:sz="0" w:space="0" w:color="auto"/>
      </w:divBdr>
    </w:div>
    <w:div w:id="1068923480">
      <w:bodyDiv w:val="1"/>
      <w:marLeft w:val="0"/>
      <w:marRight w:val="0"/>
      <w:marTop w:val="0"/>
      <w:marBottom w:val="0"/>
      <w:divBdr>
        <w:top w:val="none" w:sz="0" w:space="0" w:color="auto"/>
        <w:left w:val="none" w:sz="0" w:space="0" w:color="auto"/>
        <w:bottom w:val="none" w:sz="0" w:space="0" w:color="auto"/>
        <w:right w:val="none" w:sz="0" w:space="0" w:color="auto"/>
      </w:divBdr>
      <w:divsChild>
        <w:div w:id="1587570590">
          <w:marLeft w:val="0"/>
          <w:marRight w:val="0"/>
          <w:marTop w:val="0"/>
          <w:marBottom w:val="0"/>
          <w:divBdr>
            <w:top w:val="none" w:sz="0" w:space="0" w:color="auto"/>
            <w:left w:val="none" w:sz="0" w:space="0" w:color="auto"/>
            <w:bottom w:val="none" w:sz="0" w:space="0" w:color="auto"/>
            <w:right w:val="none" w:sz="0" w:space="0" w:color="auto"/>
          </w:divBdr>
          <w:divsChild>
            <w:div w:id="1214151137">
              <w:marLeft w:val="0"/>
              <w:marRight w:val="0"/>
              <w:marTop w:val="0"/>
              <w:marBottom w:val="0"/>
              <w:divBdr>
                <w:top w:val="none" w:sz="0" w:space="0" w:color="auto"/>
                <w:left w:val="none" w:sz="0" w:space="0" w:color="auto"/>
                <w:bottom w:val="none" w:sz="0" w:space="0" w:color="auto"/>
                <w:right w:val="none" w:sz="0" w:space="0" w:color="auto"/>
              </w:divBdr>
              <w:divsChild>
                <w:div w:id="1468280357">
                  <w:marLeft w:val="0"/>
                  <w:marRight w:val="0"/>
                  <w:marTop w:val="0"/>
                  <w:marBottom w:val="0"/>
                  <w:divBdr>
                    <w:top w:val="none" w:sz="0" w:space="0" w:color="auto"/>
                    <w:left w:val="none" w:sz="0" w:space="0" w:color="auto"/>
                    <w:bottom w:val="none" w:sz="0" w:space="0" w:color="auto"/>
                    <w:right w:val="none" w:sz="0" w:space="0" w:color="auto"/>
                  </w:divBdr>
                  <w:divsChild>
                    <w:div w:id="1188642626">
                      <w:marLeft w:val="0"/>
                      <w:marRight w:val="0"/>
                      <w:marTop w:val="0"/>
                      <w:marBottom w:val="0"/>
                      <w:divBdr>
                        <w:top w:val="none" w:sz="0" w:space="0" w:color="auto"/>
                        <w:left w:val="none" w:sz="0" w:space="0" w:color="auto"/>
                        <w:bottom w:val="none" w:sz="0" w:space="0" w:color="auto"/>
                        <w:right w:val="none" w:sz="0" w:space="0" w:color="auto"/>
                      </w:divBdr>
                      <w:divsChild>
                        <w:div w:id="683019280">
                          <w:marLeft w:val="0"/>
                          <w:marRight w:val="0"/>
                          <w:marTop w:val="0"/>
                          <w:marBottom w:val="0"/>
                          <w:divBdr>
                            <w:top w:val="none" w:sz="0" w:space="0" w:color="auto"/>
                            <w:left w:val="none" w:sz="0" w:space="0" w:color="auto"/>
                            <w:bottom w:val="none" w:sz="0" w:space="0" w:color="auto"/>
                            <w:right w:val="none" w:sz="0" w:space="0" w:color="auto"/>
                          </w:divBdr>
                          <w:divsChild>
                            <w:div w:id="1504588928">
                              <w:marLeft w:val="0"/>
                              <w:marRight w:val="0"/>
                              <w:marTop w:val="0"/>
                              <w:marBottom w:val="0"/>
                              <w:divBdr>
                                <w:top w:val="none" w:sz="0" w:space="0" w:color="auto"/>
                                <w:left w:val="none" w:sz="0" w:space="0" w:color="auto"/>
                                <w:bottom w:val="none" w:sz="0" w:space="0" w:color="auto"/>
                                <w:right w:val="none" w:sz="0" w:space="0" w:color="auto"/>
                              </w:divBdr>
                              <w:divsChild>
                                <w:div w:id="695161440">
                                  <w:marLeft w:val="0"/>
                                  <w:marRight w:val="0"/>
                                  <w:marTop w:val="0"/>
                                  <w:marBottom w:val="0"/>
                                  <w:divBdr>
                                    <w:top w:val="none" w:sz="0" w:space="0" w:color="auto"/>
                                    <w:left w:val="none" w:sz="0" w:space="0" w:color="auto"/>
                                    <w:bottom w:val="none" w:sz="0" w:space="0" w:color="auto"/>
                                    <w:right w:val="none" w:sz="0" w:space="0" w:color="auto"/>
                                  </w:divBdr>
                                  <w:divsChild>
                                    <w:div w:id="1884322479">
                                      <w:marLeft w:val="0"/>
                                      <w:marRight w:val="0"/>
                                      <w:marTop w:val="0"/>
                                      <w:marBottom w:val="0"/>
                                      <w:divBdr>
                                        <w:top w:val="none" w:sz="0" w:space="0" w:color="auto"/>
                                        <w:left w:val="none" w:sz="0" w:space="0" w:color="auto"/>
                                        <w:bottom w:val="none" w:sz="0" w:space="0" w:color="auto"/>
                                        <w:right w:val="none" w:sz="0" w:space="0" w:color="auto"/>
                                      </w:divBdr>
                                      <w:divsChild>
                                        <w:div w:id="1452747255">
                                          <w:marLeft w:val="0"/>
                                          <w:marRight w:val="0"/>
                                          <w:marTop w:val="0"/>
                                          <w:marBottom w:val="0"/>
                                          <w:divBdr>
                                            <w:top w:val="none" w:sz="0" w:space="0" w:color="auto"/>
                                            <w:left w:val="none" w:sz="0" w:space="0" w:color="auto"/>
                                            <w:bottom w:val="none" w:sz="0" w:space="0" w:color="auto"/>
                                            <w:right w:val="none" w:sz="0" w:space="0" w:color="auto"/>
                                          </w:divBdr>
                                          <w:divsChild>
                                            <w:div w:id="70779976">
                                              <w:marLeft w:val="0"/>
                                              <w:marRight w:val="0"/>
                                              <w:marTop w:val="0"/>
                                              <w:marBottom w:val="0"/>
                                              <w:divBdr>
                                                <w:top w:val="none" w:sz="0" w:space="0" w:color="auto"/>
                                                <w:left w:val="none" w:sz="0" w:space="0" w:color="auto"/>
                                                <w:bottom w:val="none" w:sz="0" w:space="0" w:color="auto"/>
                                                <w:right w:val="none" w:sz="0" w:space="0" w:color="auto"/>
                                              </w:divBdr>
                                              <w:divsChild>
                                                <w:div w:id="864320257">
                                                  <w:marLeft w:val="0"/>
                                                  <w:marRight w:val="0"/>
                                                  <w:marTop w:val="0"/>
                                                  <w:marBottom w:val="0"/>
                                                  <w:divBdr>
                                                    <w:top w:val="none" w:sz="0" w:space="0" w:color="auto"/>
                                                    <w:left w:val="none" w:sz="0" w:space="0" w:color="auto"/>
                                                    <w:bottom w:val="none" w:sz="0" w:space="0" w:color="auto"/>
                                                    <w:right w:val="none" w:sz="0" w:space="0" w:color="auto"/>
                                                  </w:divBdr>
                                                  <w:divsChild>
                                                    <w:div w:id="962612381">
                                                      <w:marLeft w:val="0"/>
                                                      <w:marRight w:val="0"/>
                                                      <w:marTop w:val="0"/>
                                                      <w:marBottom w:val="0"/>
                                                      <w:divBdr>
                                                        <w:top w:val="single" w:sz="6" w:space="0" w:color="auto"/>
                                                        <w:left w:val="none" w:sz="0" w:space="0" w:color="auto"/>
                                                        <w:bottom w:val="single" w:sz="6" w:space="0" w:color="auto"/>
                                                        <w:right w:val="none" w:sz="0" w:space="0" w:color="auto"/>
                                                      </w:divBdr>
                                                      <w:divsChild>
                                                        <w:div w:id="1306861605">
                                                          <w:marLeft w:val="0"/>
                                                          <w:marRight w:val="0"/>
                                                          <w:marTop w:val="0"/>
                                                          <w:marBottom w:val="0"/>
                                                          <w:divBdr>
                                                            <w:top w:val="none" w:sz="0" w:space="0" w:color="auto"/>
                                                            <w:left w:val="none" w:sz="0" w:space="0" w:color="auto"/>
                                                            <w:bottom w:val="none" w:sz="0" w:space="0" w:color="auto"/>
                                                            <w:right w:val="none" w:sz="0" w:space="0" w:color="auto"/>
                                                          </w:divBdr>
                                                          <w:divsChild>
                                                            <w:div w:id="1064137952">
                                                              <w:marLeft w:val="0"/>
                                                              <w:marRight w:val="0"/>
                                                              <w:marTop w:val="0"/>
                                                              <w:marBottom w:val="0"/>
                                                              <w:divBdr>
                                                                <w:top w:val="none" w:sz="0" w:space="0" w:color="auto"/>
                                                                <w:left w:val="none" w:sz="0" w:space="0" w:color="auto"/>
                                                                <w:bottom w:val="none" w:sz="0" w:space="0" w:color="auto"/>
                                                                <w:right w:val="none" w:sz="0" w:space="0" w:color="auto"/>
                                                              </w:divBdr>
                                                              <w:divsChild>
                                                                <w:div w:id="1847935095">
                                                                  <w:marLeft w:val="0"/>
                                                                  <w:marRight w:val="0"/>
                                                                  <w:marTop w:val="0"/>
                                                                  <w:marBottom w:val="0"/>
                                                                  <w:divBdr>
                                                                    <w:top w:val="none" w:sz="0" w:space="0" w:color="auto"/>
                                                                    <w:left w:val="none" w:sz="0" w:space="0" w:color="auto"/>
                                                                    <w:bottom w:val="none" w:sz="0" w:space="0" w:color="auto"/>
                                                                    <w:right w:val="none" w:sz="0" w:space="0" w:color="auto"/>
                                                                  </w:divBdr>
                                                                  <w:divsChild>
                                                                    <w:div w:id="2011516172">
                                                                      <w:marLeft w:val="0"/>
                                                                      <w:marRight w:val="0"/>
                                                                      <w:marTop w:val="0"/>
                                                                      <w:marBottom w:val="0"/>
                                                                      <w:divBdr>
                                                                        <w:top w:val="none" w:sz="0" w:space="0" w:color="auto"/>
                                                                        <w:left w:val="none" w:sz="0" w:space="0" w:color="auto"/>
                                                                        <w:bottom w:val="none" w:sz="0" w:space="0" w:color="auto"/>
                                                                        <w:right w:val="none" w:sz="0" w:space="0" w:color="auto"/>
                                                                      </w:divBdr>
                                                                      <w:divsChild>
                                                                        <w:div w:id="2101560378">
                                                                          <w:marLeft w:val="-75"/>
                                                                          <w:marRight w:val="0"/>
                                                                          <w:marTop w:val="30"/>
                                                                          <w:marBottom w:val="30"/>
                                                                          <w:divBdr>
                                                                            <w:top w:val="none" w:sz="0" w:space="0" w:color="auto"/>
                                                                            <w:left w:val="none" w:sz="0" w:space="0" w:color="auto"/>
                                                                            <w:bottom w:val="none" w:sz="0" w:space="0" w:color="auto"/>
                                                                            <w:right w:val="none" w:sz="0" w:space="0" w:color="auto"/>
                                                                          </w:divBdr>
                                                                          <w:divsChild>
                                                                            <w:div w:id="501314174">
                                                                              <w:marLeft w:val="0"/>
                                                                              <w:marRight w:val="0"/>
                                                                              <w:marTop w:val="0"/>
                                                                              <w:marBottom w:val="0"/>
                                                                              <w:divBdr>
                                                                                <w:top w:val="none" w:sz="0" w:space="0" w:color="auto"/>
                                                                                <w:left w:val="none" w:sz="0" w:space="0" w:color="auto"/>
                                                                                <w:bottom w:val="none" w:sz="0" w:space="0" w:color="auto"/>
                                                                                <w:right w:val="none" w:sz="0" w:space="0" w:color="auto"/>
                                                                              </w:divBdr>
                                                                              <w:divsChild>
                                                                                <w:div w:id="1234127458">
                                                                                  <w:marLeft w:val="0"/>
                                                                                  <w:marRight w:val="0"/>
                                                                                  <w:marTop w:val="0"/>
                                                                                  <w:marBottom w:val="0"/>
                                                                                  <w:divBdr>
                                                                                    <w:top w:val="none" w:sz="0" w:space="0" w:color="auto"/>
                                                                                    <w:left w:val="none" w:sz="0" w:space="0" w:color="auto"/>
                                                                                    <w:bottom w:val="none" w:sz="0" w:space="0" w:color="auto"/>
                                                                                    <w:right w:val="none" w:sz="0" w:space="0" w:color="auto"/>
                                                                                  </w:divBdr>
                                                                                  <w:divsChild>
                                                                                    <w:div w:id="196285700">
                                                                                      <w:marLeft w:val="0"/>
                                                                                      <w:marRight w:val="0"/>
                                                                                      <w:marTop w:val="0"/>
                                                                                      <w:marBottom w:val="0"/>
                                                                                      <w:divBdr>
                                                                                        <w:top w:val="none" w:sz="0" w:space="0" w:color="auto"/>
                                                                                        <w:left w:val="none" w:sz="0" w:space="0" w:color="auto"/>
                                                                                        <w:bottom w:val="none" w:sz="0" w:space="0" w:color="auto"/>
                                                                                        <w:right w:val="none" w:sz="0" w:space="0" w:color="auto"/>
                                                                                      </w:divBdr>
                                                                                      <w:divsChild>
                                                                                        <w:div w:id="68430468">
                                                                                          <w:marLeft w:val="0"/>
                                                                                          <w:marRight w:val="0"/>
                                                                                          <w:marTop w:val="0"/>
                                                                                          <w:marBottom w:val="0"/>
                                                                                          <w:divBdr>
                                                                                            <w:top w:val="none" w:sz="0" w:space="0" w:color="auto"/>
                                                                                            <w:left w:val="none" w:sz="0" w:space="0" w:color="auto"/>
                                                                                            <w:bottom w:val="none" w:sz="0" w:space="0" w:color="auto"/>
                                                                                            <w:right w:val="none" w:sz="0" w:space="0" w:color="auto"/>
                                                                                          </w:divBdr>
                                                                                          <w:divsChild>
                                                                                            <w:div w:id="281572834">
                                                                                              <w:marLeft w:val="0"/>
                                                                                              <w:marRight w:val="0"/>
                                                                                              <w:marTop w:val="0"/>
                                                                                              <w:marBottom w:val="0"/>
                                                                                              <w:divBdr>
                                                                                                <w:top w:val="none" w:sz="0" w:space="0" w:color="auto"/>
                                                                                                <w:left w:val="none" w:sz="0" w:space="0" w:color="auto"/>
                                                                                                <w:bottom w:val="none" w:sz="0" w:space="0" w:color="auto"/>
                                                                                                <w:right w:val="none" w:sz="0" w:space="0" w:color="auto"/>
                                                                                              </w:divBdr>
                                                                                              <w:divsChild>
                                                                                                <w:div w:id="183495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2808495">
      <w:bodyDiv w:val="1"/>
      <w:marLeft w:val="0"/>
      <w:marRight w:val="0"/>
      <w:marTop w:val="0"/>
      <w:marBottom w:val="0"/>
      <w:divBdr>
        <w:top w:val="none" w:sz="0" w:space="0" w:color="auto"/>
        <w:left w:val="none" w:sz="0" w:space="0" w:color="auto"/>
        <w:bottom w:val="none" w:sz="0" w:space="0" w:color="auto"/>
        <w:right w:val="none" w:sz="0" w:space="0" w:color="auto"/>
      </w:divBdr>
      <w:divsChild>
        <w:div w:id="1579942414">
          <w:marLeft w:val="0"/>
          <w:marRight w:val="0"/>
          <w:marTop w:val="0"/>
          <w:marBottom w:val="0"/>
          <w:divBdr>
            <w:top w:val="none" w:sz="0" w:space="0" w:color="auto"/>
            <w:left w:val="none" w:sz="0" w:space="0" w:color="auto"/>
            <w:bottom w:val="none" w:sz="0" w:space="0" w:color="auto"/>
            <w:right w:val="none" w:sz="0" w:space="0" w:color="auto"/>
          </w:divBdr>
          <w:divsChild>
            <w:div w:id="1441490657">
              <w:marLeft w:val="0"/>
              <w:marRight w:val="0"/>
              <w:marTop w:val="0"/>
              <w:marBottom w:val="0"/>
              <w:divBdr>
                <w:top w:val="none" w:sz="0" w:space="0" w:color="auto"/>
                <w:left w:val="none" w:sz="0" w:space="0" w:color="auto"/>
                <w:bottom w:val="none" w:sz="0" w:space="0" w:color="auto"/>
                <w:right w:val="none" w:sz="0" w:space="0" w:color="auto"/>
              </w:divBdr>
              <w:divsChild>
                <w:div w:id="1573807487">
                  <w:marLeft w:val="0"/>
                  <w:marRight w:val="0"/>
                  <w:marTop w:val="0"/>
                  <w:marBottom w:val="0"/>
                  <w:divBdr>
                    <w:top w:val="none" w:sz="0" w:space="0" w:color="auto"/>
                    <w:left w:val="none" w:sz="0" w:space="0" w:color="auto"/>
                    <w:bottom w:val="none" w:sz="0" w:space="0" w:color="auto"/>
                    <w:right w:val="none" w:sz="0" w:space="0" w:color="auto"/>
                  </w:divBdr>
                  <w:divsChild>
                    <w:div w:id="1373001256">
                      <w:marLeft w:val="-3450"/>
                      <w:marRight w:val="0"/>
                      <w:marTop w:val="0"/>
                      <w:marBottom w:val="0"/>
                      <w:divBdr>
                        <w:top w:val="none" w:sz="0" w:space="0" w:color="auto"/>
                        <w:left w:val="none" w:sz="0" w:space="0" w:color="auto"/>
                        <w:bottom w:val="none" w:sz="0" w:space="0" w:color="auto"/>
                        <w:right w:val="none" w:sz="0" w:space="0" w:color="auto"/>
                      </w:divBdr>
                      <w:divsChild>
                        <w:div w:id="1914316948">
                          <w:marLeft w:val="0"/>
                          <w:marRight w:val="0"/>
                          <w:marTop w:val="0"/>
                          <w:marBottom w:val="0"/>
                          <w:divBdr>
                            <w:top w:val="none" w:sz="0" w:space="0" w:color="auto"/>
                            <w:left w:val="none" w:sz="0" w:space="0" w:color="auto"/>
                            <w:bottom w:val="none" w:sz="0" w:space="0" w:color="auto"/>
                            <w:right w:val="none" w:sz="0" w:space="0" w:color="auto"/>
                          </w:divBdr>
                          <w:divsChild>
                            <w:div w:id="1109659395">
                              <w:marLeft w:val="0"/>
                              <w:marRight w:val="0"/>
                              <w:marTop w:val="0"/>
                              <w:marBottom w:val="0"/>
                              <w:divBdr>
                                <w:top w:val="none" w:sz="0" w:space="0" w:color="auto"/>
                                <w:left w:val="none" w:sz="0" w:space="0" w:color="auto"/>
                                <w:bottom w:val="none" w:sz="0" w:space="0" w:color="auto"/>
                                <w:right w:val="none" w:sz="0" w:space="0" w:color="auto"/>
                              </w:divBdr>
                              <w:divsChild>
                                <w:div w:id="139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204788">
      <w:bodyDiv w:val="1"/>
      <w:marLeft w:val="0"/>
      <w:marRight w:val="0"/>
      <w:marTop w:val="0"/>
      <w:marBottom w:val="0"/>
      <w:divBdr>
        <w:top w:val="none" w:sz="0" w:space="0" w:color="auto"/>
        <w:left w:val="none" w:sz="0" w:space="0" w:color="auto"/>
        <w:bottom w:val="none" w:sz="0" w:space="0" w:color="auto"/>
        <w:right w:val="none" w:sz="0" w:space="0" w:color="auto"/>
      </w:divBdr>
    </w:div>
    <w:div w:id="1494881735">
      <w:bodyDiv w:val="1"/>
      <w:marLeft w:val="0"/>
      <w:marRight w:val="0"/>
      <w:marTop w:val="0"/>
      <w:marBottom w:val="0"/>
      <w:divBdr>
        <w:top w:val="none" w:sz="0" w:space="0" w:color="auto"/>
        <w:left w:val="none" w:sz="0" w:space="0" w:color="auto"/>
        <w:bottom w:val="none" w:sz="0" w:space="0" w:color="auto"/>
        <w:right w:val="none" w:sz="0" w:space="0" w:color="auto"/>
      </w:divBdr>
    </w:div>
    <w:div w:id="1585148249">
      <w:bodyDiv w:val="1"/>
      <w:marLeft w:val="0"/>
      <w:marRight w:val="0"/>
      <w:marTop w:val="0"/>
      <w:marBottom w:val="0"/>
      <w:divBdr>
        <w:top w:val="none" w:sz="0" w:space="0" w:color="auto"/>
        <w:left w:val="none" w:sz="0" w:space="0" w:color="auto"/>
        <w:bottom w:val="none" w:sz="0" w:space="0" w:color="auto"/>
        <w:right w:val="none" w:sz="0" w:space="0" w:color="auto"/>
      </w:divBdr>
    </w:div>
    <w:div w:id="1894850401">
      <w:bodyDiv w:val="1"/>
      <w:marLeft w:val="0"/>
      <w:marRight w:val="0"/>
      <w:marTop w:val="0"/>
      <w:marBottom w:val="0"/>
      <w:divBdr>
        <w:top w:val="none" w:sz="0" w:space="0" w:color="auto"/>
        <w:left w:val="none" w:sz="0" w:space="0" w:color="auto"/>
        <w:bottom w:val="none" w:sz="0" w:space="0" w:color="auto"/>
        <w:right w:val="none" w:sz="0" w:space="0" w:color="auto"/>
      </w:divBdr>
      <w:divsChild>
        <w:div w:id="1157920943">
          <w:marLeft w:val="0"/>
          <w:marRight w:val="0"/>
          <w:marTop w:val="0"/>
          <w:marBottom w:val="0"/>
          <w:divBdr>
            <w:top w:val="none" w:sz="0" w:space="0" w:color="auto"/>
            <w:left w:val="none" w:sz="0" w:space="0" w:color="auto"/>
            <w:bottom w:val="none" w:sz="0" w:space="0" w:color="auto"/>
            <w:right w:val="none" w:sz="0" w:space="0" w:color="auto"/>
          </w:divBdr>
          <w:divsChild>
            <w:div w:id="125589842">
              <w:marLeft w:val="0"/>
              <w:marRight w:val="0"/>
              <w:marTop w:val="0"/>
              <w:marBottom w:val="0"/>
              <w:divBdr>
                <w:top w:val="none" w:sz="0" w:space="0" w:color="auto"/>
                <w:left w:val="none" w:sz="0" w:space="0" w:color="auto"/>
                <w:bottom w:val="none" w:sz="0" w:space="0" w:color="auto"/>
                <w:right w:val="none" w:sz="0" w:space="0" w:color="auto"/>
              </w:divBdr>
              <w:divsChild>
                <w:div w:id="995770022">
                  <w:marLeft w:val="0"/>
                  <w:marRight w:val="0"/>
                  <w:marTop w:val="0"/>
                  <w:marBottom w:val="0"/>
                  <w:divBdr>
                    <w:top w:val="none" w:sz="0" w:space="0" w:color="auto"/>
                    <w:left w:val="none" w:sz="0" w:space="0" w:color="auto"/>
                    <w:bottom w:val="none" w:sz="0" w:space="0" w:color="auto"/>
                    <w:right w:val="none" w:sz="0" w:space="0" w:color="auto"/>
                  </w:divBdr>
                  <w:divsChild>
                    <w:div w:id="410780013">
                      <w:marLeft w:val="-3450"/>
                      <w:marRight w:val="0"/>
                      <w:marTop w:val="0"/>
                      <w:marBottom w:val="0"/>
                      <w:divBdr>
                        <w:top w:val="none" w:sz="0" w:space="0" w:color="auto"/>
                        <w:left w:val="none" w:sz="0" w:space="0" w:color="auto"/>
                        <w:bottom w:val="none" w:sz="0" w:space="0" w:color="auto"/>
                        <w:right w:val="none" w:sz="0" w:space="0" w:color="auto"/>
                      </w:divBdr>
                      <w:divsChild>
                        <w:div w:id="1676952374">
                          <w:marLeft w:val="0"/>
                          <w:marRight w:val="0"/>
                          <w:marTop w:val="0"/>
                          <w:marBottom w:val="0"/>
                          <w:divBdr>
                            <w:top w:val="none" w:sz="0" w:space="0" w:color="auto"/>
                            <w:left w:val="none" w:sz="0" w:space="0" w:color="auto"/>
                            <w:bottom w:val="none" w:sz="0" w:space="0" w:color="auto"/>
                            <w:right w:val="none" w:sz="0" w:space="0" w:color="auto"/>
                          </w:divBdr>
                          <w:divsChild>
                            <w:div w:id="2065442531">
                              <w:marLeft w:val="0"/>
                              <w:marRight w:val="0"/>
                              <w:marTop w:val="0"/>
                              <w:marBottom w:val="0"/>
                              <w:divBdr>
                                <w:top w:val="none" w:sz="0" w:space="0" w:color="auto"/>
                                <w:left w:val="none" w:sz="0" w:space="0" w:color="auto"/>
                                <w:bottom w:val="none" w:sz="0" w:space="0" w:color="auto"/>
                                <w:right w:val="none" w:sz="0" w:space="0" w:color="auto"/>
                              </w:divBdr>
                              <w:divsChild>
                                <w:div w:id="183680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2181814">
      <w:bodyDiv w:val="1"/>
      <w:marLeft w:val="0"/>
      <w:marRight w:val="0"/>
      <w:marTop w:val="0"/>
      <w:marBottom w:val="0"/>
      <w:divBdr>
        <w:top w:val="none" w:sz="0" w:space="0" w:color="auto"/>
        <w:left w:val="none" w:sz="0" w:space="0" w:color="auto"/>
        <w:bottom w:val="none" w:sz="0" w:space="0" w:color="auto"/>
        <w:right w:val="none" w:sz="0" w:space="0" w:color="auto"/>
      </w:divBdr>
      <w:divsChild>
        <w:div w:id="839198455">
          <w:marLeft w:val="0"/>
          <w:marRight w:val="0"/>
          <w:marTop w:val="0"/>
          <w:marBottom w:val="0"/>
          <w:divBdr>
            <w:top w:val="none" w:sz="0" w:space="0" w:color="auto"/>
            <w:left w:val="none" w:sz="0" w:space="0" w:color="auto"/>
            <w:bottom w:val="none" w:sz="0" w:space="0" w:color="auto"/>
            <w:right w:val="none" w:sz="0" w:space="0" w:color="auto"/>
          </w:divBdr>
          <w:divsChild>
            <w:div w:id="1578393111">
              <w:marLeft w:val="0"/>
              <w:marRight w:val="0"/>
              <w:marTop w:val="0"/>
              <w:marBottom w:val="0"/>
              <w:divBdr>
                <w:top w:val="none" w:sz="0" w:space="0" w:color="auto"/>
                <w:left w:val="none" w:sz="0" w:space="0" w:color="auto"/>
                <w:bottom w:val="none" w:sz="0" w:space="0" w:color="auto"/>
                <w:right w:val="none" w:sz="0" w:space="0" w:color="auto"/>
              </w:divBdr>
              <w:divsChild>
                <w:div w:id="549070716">
                  <w:marLeft w:val="0"/>
                  <w:marRight w:val="0"/>
                  <w:marTop w:val="0"/>
                  <w:marBottom w:val="0"/>
                  <w:divBdr>
                    <w:top w:val="none" w:sz="0" w:space="0" w:color="auto"/>
                    <w:left w:val="none" w:sz="0" w:space="0" w:color="auto"/>
                    <w:bottom w:val="none" w:sz="0" w:space="0" w:color="auto"/>
                    <w:right w:val="none" w:sz="0" w:space="0" w:color="auto"/>
                  </w:divBdr>
                  <w:divsChild>
                    <w:div w:id="1990161627">
                      <w:marLeft w:val="0"/>
                      <w:marRight w:val="0"/>
                      <w:marTop w:val="0"/>
                      <w:marBottom w:val="0"/>
                      <w:divBdr>
                        <w:top w:val="none" w:sz="0" w:space="0" w:color="auto"/>
                        <w:left w:val="none" w:sz="0" w:space="0" w:color="auto"/>
                        <w:bottom w:val="none" w:sz="0" w:space="0" w:color="auto"/>
                        <w:right w:val="none" w:sz="0" w:space="0" w:color="auto"/>
                      </w:divBdr>
                      <w:divsChild>
                        <w:div w:id="1869221382">
                          <w:marLeft w:val="0"/>
                          <w:marRight w:val="0"/>
                          <w:marTop w:val="0"/>
                          <w:marBottom w:val="0"/>
                          <w:divBdr>
                            <w:top w:val="none" w:sz="0" w:space="0" w:color="auto"/>
                            <w:left w:val="none" w:sz="0" w:space="0" w:color="auto"/>
                            <w:bottom w:val="none" w:sz="0" w:space="0" w:color="auto"/>
                            <w:right w:val="none" w:sz="0" w:space="0" w:color="auto"/>
                          </w:divBdr>
                          <w:divsChild>
                            <w:div w:id="1251310837">
                              <w:marLeft w:val="0"/>
                              <w:marRight w:val="0"/>
                              <w:marTop w:val="0"/>
                              <w:marBottom w:val="0"/>
                              <w:divBdr>
                                <w:top w:val="none" w:sz="0" w:space="0" w:color="auto"/>
                                <w:left w:val="none" w:sz="0" w:space="0" w:color="auto"/>
                                <w:bottom w:val="none" w:sz="0" w:space="0" w:color="auto"/>
                                <w:right w:val="none" w:sz="0" w:space="0" w:color="auto"/>
                              </w:divBdr>
                              <w:divsChild>
                                <w:div w:id="255602983">
                                  <w:marLeft w:val="0"/>
                                  <w:marRight w:val="0"/>
                                  <w:marTop w:val="0"/>
                                  <w:marBottom w:val="0"/>
                                  <w:divBdr>
                                    <w:top w:val="none" w:sz="0" w:space="0" w:color="auto"/>
                                    <w:left w:val="none" w:sz="0" w:space="0" w:color="auto"/>
                                    <w:bottom w:val="none" w:sz="0" w:space="0" w:color="auto"/>
                                    <w:right w:val="none" w:sz="0" w:space="0" w:color="auto"/>
                                  </w:divBdr>
                                  <w:divsChild>
                                    <w:div w:id="384178495">
                                      <w:marLeft w:val="0"/>
                                      <w:marRight w:val="0"/>
                                      <w:marTop w:val="0"/>
                                      <w:marBottom w:val="0"/>
                                      <w:divBdr>
                                        <w:top w:val="none" w:sz="0" w:space="0" w:color="auto"/>
                                        <w:left w:val="none" w:sz="0" w:space="0" w:color="auto"/>
                                        <w:bottom w:val="none" w:sz="0" w:space="0" w:color="auto"/>
                                        <w:right w:val="none" w:sz="0" w:space="0" w:color="auto"/>
                                      </w:divBdr>
                                      <w:divsChild>
                                        <w:div w:id="1238827782">
                                          <w:marLeft w:val="0"/>
                                          <w:marRight w:val="0"/>
                                          <w:marTop w:val="0"/>
                                          <w:marBottom w:val="0"/>
                                          <w:divBdr>
                                            <w:top w:val="none" w:sz="0" w:space="0" w:color="auto"/>
                                            <w:left w:val="none" w:sz="0" w:space="0" w:color="auto"/>
                                            <w:bottom w:val="none" w:sz="0" w:space="0" w:color="auto"/>
                                            <w:right w:val="none" w:sz="0" w:space="0" w:color="auto"/>
                                          </w:divBdr>
                                          <w:divsChild>
                                            <w:div w:id="1227841444">
                                              <w:marLeft w:val="0"/>
                                              <w:marRight w:val="0"/>
                                              <w:marTop w:val="0"/>
                                              <w:marBottom w:val="0"/>
                                              <w:divBdr>
                                                <w:top w:val="none" w:sz="0" w:space="0" w:color="auto"/>
                                                <w:left w:val="none" w:sz="0" w:space="0" w:color="auto"/>
                                                <w:bottom w:val="none" w:sz="0" w:space="0" w:color="auto"/>
                                                <w:right w:val="none" w:sz="0" w:space="0" w:color="auto"/>
                                              </w:divBdr>
                                              <w:divsChild>
                                                <w:div w:id="655383914">
                                                  <w:marLeft w:val="0"/>
                                                  <w:marRight w:val="0"/>
                                                  <w:marTop w:val="0"/>
                                                  <w:marBottom w:val="0"/>
                                                  <w:divBdr>
                                                    <w:top w:val="none" w:sz="0" w:space="0" w:color="auto"/>
                                                    <w:left w:val="none" w:sz="0" w:space="0" w:color="auto"/>
                                                    <w:bottom w:val="none" w:sz="0" w:space="0" w:color="auto"/>
                                                    <w:right w:val="none" w:sz="0" w:space="0" w:color="auto"/>
                                                  </w:divBdr>
                                                  <w:divsChild>
                                                    <w:div w:id="2134789927">
                                                      <w:marLeft w:val="0"/>
                                                      <w:marRight w:val="0"/>
                                                      <w:marTop w:val="0"/>
                                                      <w:marBottom w:val="0"/>
                                                      <w:divBdr>
                                                        <w:top w:val="single" w:sz="6" w:space="0" w:color="auto"/>
                                                        <w:left w:val="none" w:sz="0" w:space="0" w:color="auto"/>
                                                        <w:bottom w:val="single" w:sz="6" w:space="0" w:color="auto"/>
                                                        <w:right w:val="none" w:sz="0" w:space="0" w:color="auto"/>
                                                      </w:divBdr>
                                                      <w:divsChild>
                                                        <w:div w:id="239483721">
                                                          <w:marLeft w:val="0"/>
                                                          <w:marRight w:val="0"/>
                                                          <w:marTop w:val="0"/>
                                                          <w:marBottom w:val="0"/>
                                                          <w:divBdr>
                                                            <w:top w:val="none" w:sz="0" w:space="0" w:color="auto"/>
                                                            <w:left w:val="none" w:sz="0" w:space="0" w:color="auto"/>
                                                            <w:bottom w:val="none" w:sz="0" w:space="0" w:color="auto"/>
                                                            <w:right w:val="none" w:sz="0" w:space="0" w:color="auto"/>
                                                          </w:divBdr>
                                                          <w:divsChild>
                                                            <w:div w:id="497617277">
                                                              <w:marLeft w:val="0"/>
                                                              <w:marRight w:val="0"/>
                                                              <w:marTop w:val="0"/>
                                                              <w:marBottom w:val="0"/>
                                                              <w:divBdr>
                                                                <w:top w:val="none" w:sz="0" w:space="0" w:color="auto"/>
                                                                <w:left w:val="none" w:sz="0" w:space="0" w:color="auto"/>
                                                                <w:bottom w:val="none" w:sz="0" w:space="0" w:color="auto"/>
                                                                <w:right w:val="none" w:sz="0" w:space="0" w:color="auto"/>
                                                              </w:divBdr>
                                                              <w:divsChild>
                                                                <w:div w:id="346441991">
                                                                  <w:marLeft w:val="0"/>
                                                                  <w:marRight w:val="0"/>
                                                                  <w:marTop w:val="0"/>
                                                                  <w:marBottom w:val="0"/>
                                                                  <w:divBdr>
                                                                    <w:top w:val="none" w:sz="0" w:space="0" w:color="auto"/>
                                                                    <w:left w:val="none" w:sz="0" w:space="0" w:color="auto"/>
                                                                    <w:bottom w:val="none" w:sz="0" w:space="0" w:color="auto"/>
                                                                    <w:right w:val="none" w:sz="0" w:space="0" w:color="auto"/>
                                                                  </w:divBdr>
                                                                  <w:divsChild>
                                                                    <w:div w:id="563183138">
                                                                      <w:marLeft w:val="0"/>
                                                                      <w:marRight w:val="0"/>
                                                                      <w:marTop w:val="0"/>
                                                                      <w:marBottom w:val="0"/>
                                                                      <w:divBdr>
                                                                        <w:top w:val="none" w:sz="0" w:space="0" w:color="auto"/>
                                                                        <w:left w:val="none" w:sz="0" w:space="0" w:color="auto"/>
                                                                        <w:bottom w:val="none" w:sz="0" w:space="0" w:color="auto"/>
                                                                        <w:right w:val="none" w:sz="0" w:space="0" w:color="auto"/>
                                                                      </w:divBdr>
                                                                      <w:divsChild>
                                                                        <w:div w:id="770662708">
                                                                          <w:marLeft w:val="-75"/>
                                                                          <w:marRight w:val="0"/>
                                                                          <w:marTop w:val="30"/>
                                                                          <w:marBottom w:val="30"/>
                                                                          <w:divBdr>
                                                                            <w:top w:val="none" w:sz="0" w:space="0" w:color="auto"/>
                                                                            <w:left w:val="none" w:sz="0" w:space="0" w:color="auto"/>
                                                                            <w:bottom w:val="none" w:sz="0" w:space="0" w:color="auto"/>
                                                                            <w:right w:val="none" w:sz="0" w:space="0" w:color="auto"/>
                                                                          </w:divBdr>
                                                                          <w:divsChild>
                                                                            <w:div w:id="184369028">
                                                                              <w:marLeft w:val="0"/>
                                                                              <w:marRight w:val="0"/>
                                                                              <w:marTop w:val="0"/>
                                                                              <w:marBottom w:val="0"/>
                                                                              <w:divBdr>
                                                                                <w:top w:val="none" w:sz="0" w:space="0" w:color="auto"/>
                                                                                <w:left w:val="none" w:sz="0" w:space="0" w:color="auto"/>
                                                                                <w:bottom w:val="none" w:sz="0" w:space="0" w:color="auto"/>
                                                                                <w:right w:val="none" w:sz="0" w:space="0" w:color="auto"/>
                                                                              </w:divBdr>
                                                                              <w:divsChild>
                                                                                <w:div w:id="1013415571">
                                                                                  <w:marLeft w:val="0"/>
                                                                                  <w:marRight w:val="0"/>
                                                                                  <w:marTop w:val="0"/>
                                                                                  <w:marBottom w:val="0"/>
                                                                                  <w:divBdr>
                                                                                    <w:top w:val="none" w:sz="0" w:space="0" w:color="auto"/>
                                                                                    <w:left w:val="none" w:sz="0" w:space="0" w:color="auto"/>
                                                                                    <w:bottom w:val="none" w:sz="0" w:space="0" w:color="auto"/>
                                                                                    <w:right w:val="none" w:sz="0" w:space="0" w:color="auto"/>
                                                                                  </w:divBdr>
                                                                                  <w:divsChild>
                                                                                    <w:div w:id="641539376">
                                                                                      <w:marLeft w:val="0"/>
                                                                                      <w:marRight w:val="0"/>
                                                                                      <w:marTop w:val="0"/>
                                                                                      <w:marBottom w:val="0"/>
                                                                                      <w:divBdr>
                                                                                        <w:top w:val="none" w:sz="0" w:space="0" w:color="auto"/>
                                                                                        <w:left w:val="none" w:sz="0" w:space="0" w:color="auto"/>
                                                                                        <w:bottom w:val="none" w:sz="0" w:space="0" w:color="auto"/>
                                                                                        <w:right w:val="none" w:sz="0" w:space="0" w:color="auto"/>
                                                                                      </w:divBdr>
                                                                                      <w:divsChild>
                                                                                        <w:div w:id="2043551250">
                                                                                          <w:marLeft w:val="0"/>
                                                                                          <w:marRight w:val="0"/>
                                                                                          <w:marTop w:val="0"/>
                                                                                          <w:marBottom w:val="0"/>
                                                                                          <w:divBdr>
                                                                                            <w:top w:val="none" w:sz="0" w:space="0" w:color="auto"/>
                                                                                            <w:left w:val="none" w:sz="0" w:space="0" w:color="auto"/>
                                                                                            <w:bottom w:val="none" w:sz="0" w:space="0" w:color="auto"/>
                                                                                            <w:right w:val="none" w:sz="0" w:space="0" w:color="auto"/>
                                                                                          </w:divBdr>
                                                                                          <w:divsChild>
                                                                                            <w:div w:id="301617664">
                                                                                              <w:marLeft w:val="0"/>
                                                                                              <w:marRight w:val="0"/>
                                                                                              <w:marTop w:val="0"/>
                                                                                              <w:marBottom w:val="0"/>
                                                                                              <w:divBdr>
                                                                                                <w:top w:val="none" w:sz="0" w:space="0" w:color="auto"/>
                                                                                                <w:left w:val="none" w:sz="0" w:space="0" w:color="auto"/>
                                                                                                <w:bottom w:val="none" w:sz="0" w:space="0" w:color="auto"/>
                                                                                                <w:right w:val="none" w:sz="0" w:space="0" w:color="auto"/>
                                                                                              </w:divBdr>
                                                                                              <w:divsChild>
                                                                                                <w:div w:id="87222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3" ma:contentTypeDescription="Create a new document." ma:contentTypeScope="" ma:versionID="13c32b7a168543aa9cec7081ae7c5c17">
  <xsd:schema xmlns:xsd="http://www.w3.org/2001/XMLSchema" xmlns:xs="http://www.w3.org/2001/XMLSchema" xmlns:p="http://schemas.microsoft.com/office/2006/metadata/properties" xmlns:ns3="7b62a862-05ec-4b3f-936f-2bf0dfd318b7" xmlns:ns4="35e24e4e-a060-43ac-9037-beb401b650f0" targetNamespace="http://schemas.microsoft.com/office/2006/metadata/properties" ma:root="true" ma:fieldsID="293ee7f7e2754f8a08cac9375a837986" ns3:_="" ns4:_="">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ADBBF3-BC11-4032-B45B-73EA112A5DAF}">
  <ds:schemaRefs>
    <ds:schemaRef ds:uri="http://schemas.microsoft.com/office/2006/metadata/properties"/>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35e24e4e-a060-43ac-9037-beb401b650f0"/>
    <ds:schemaRef ds:uri="7b62a862-05ec-4b3f-936f-2bf0dfd318b7"/>
    <ds:schemaRef ds:uri="http://www.w3.org/XML/1998/namespace"/>
    <ds:schemaRef ds:uri="http://purl.org/dc/elements/1.1/"/>
  </ds:schemaRefs>
</ds:datastoreItem>
</file>

<file path=customXml/itemProps2.xml><?xml version="1.0" encoding="utf-8"?>
<ds:datastoreItem xmlns:ds="http://schemas.openxmlformats.org/officeDocument/2006/customXml" ds:itemID="{E063AD4E-FE0A-4C0C-AC51-17392527A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5AEC81-D638-42DA-A48D-8423B5C67D3F}">
  <ds:schemaRefs>
    <ds:schemaRef ds:uri="http://schemas.microsoft.com/sharepoint/v3/contenttype/forms"/>
  </ds:schemaRefs>
</ds:datastoreItem>
</file>

<file path=customXml/itemProps4.xml><?xml version="1.0" encoding="utf-8"?>
<ds:datastoreItem xmlns:ds="http://schemas.openxmlformats.org/officeDocument/2006/customXml" ds:itemID="{29F19BCF-920C-4C1A-9FF8-E1570B697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CE0D24C2.dotm</Template>
  <TotalTime>167</TotalTime>
  <Pages>37</Pages>
  <Words>10656</Words>
  <Characters>60740</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71254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pmedley</dc:creator>
  <cp:keywords/>
  <dc:description/>
  <cp:lastModifiedBy>Angie Pantazi</cp:lastModifiedBy>
  <cp:revision>99</cp:revision>
  <cp:lastPrinted>2020-02-11T00:03:00Z</cp:lastPrinted>
  <dcterms:created xsi:type="dcterms:W3CDTF">2020-04-24T02:14:00Z</dcterms:created>
  <dcterms:modified xsi:type="dcterms:W3CDTF">2020-04-24T06:26:00Z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