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F220E7" w:rsidRDefault="006D5FBB" w:rsidP="00F220E7">
      <w:pPr>
        <w:rPr>
          <w:rFonts w:ascii="Candara" w:hAnsi="Candara"/>
          <w:noProof/>
          <w:color w:val="7F7F7F" w:themeColor="text1" w:themeTint="80"/>
          <w:sz w:val="52"/>
          <w:lang w:eastAsia="en-AU"/>
        </w:rPr>
      </w:pPr>
      <w:r>
        <w:rPr>
          <w:rFonts w:ascii="Candara" w:hAnsi="Candara"/>
          <w:noProof/>
          <w:color w:val="7F7F7F" w:themeColor="text1" w:themeTint="80"/>
          <w:sz w:val="20"/>
          <w:szCs w:val="18"/>
          <w:lang w:eastAsia="en-AU"/>
        </w:rPr>
        <mc:AlternateContent>
          <mc:Choice Requires="wps">
            <w:drawing>
              <wp:anchor distT="0" distB="0" distL="114300" distR="114300" simplePos="0" relativeHeight="251736064" behindDoc="0" locked="0" layoutInCell="1" allowOverlap="1">
                <wp:simplePos x="0" y="0"/>
                <wp:positionH relativeFrom="column">
                  <wp:posOffset>-439420</wp:posOffset>
                </wp:positionH>
                <wp:positionV relativeFrom="paragraph">
                  <wp:posOffset>8836025</wp:posOffset>
                </wp:positionV>
                <wp:extent cx="7548245" cy="0"/>
                <wp:effectExtent l="17780" t="23495" r="15875" b="14605"/>
                <wp:wrapNone/>
                <wp:docPr id="3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8245" cy="0"/>
                        </a:xfrm>
                        <a:prstGeom prst="straightConnector1">
                          <a:avLst/>
                        </a:prstGeom>
                        <a:noFill/>
                        <a:ln w="2857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F73197" id="_x0000_t32" coordsize="21600,21600" o:spt="32" o:oned="t" path="m,l21600,21600e" filled="f">
                <v:path arrowok="t" fillok="f" o:connecttype="none"/>
                <o:lock v:ext="edit" shapetype="t"/>
              </v:shapetype>
              <v:shape id="AutoShape 33" o:spid="_x0000_s1026" type="#_x0000_t32" style="position:absolute;margin-left:-34.6pt;margin-top:695.75pt;width:594.3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" strokecolor="#00b050" strokeweight="2.25pt"/>
            </w:pict>
          </mc:Fallback>
        </mc:AlternateContent>
      </w:r>
      <w:r w:rsidR="00686147">
        <w:rPr>
          <w:rFonts w:ascii="Candara" w:hAnsi="Candara"/>
          <w:noProof/>
          <w:color w:val="7F7F7F" w:themeColor="text1" w:themeTint="80"/>
          <w:sz w:val="20"/>
          <w:szCs w:val="18"/>
          <w:lang w:eastAsia="en-AU"/>
        </w:rPr>
        <w:drawing>
          <wp:anchor distT="0" distB="0" distL="114300" distR="114300" simplePos="0" relativeHeight="251654144" behindDoc="1" locked="0" layoutInCell="1" allowOverlap="1">
            <wp:simplePos x="0" y="0"/>
            <wp:positionH relativeFrom="column">
              <wp:posOffset>-349660</wp:posOffset>
            </wp:positionH>
            <wp:positionV relativeFrom="paragraph">
              <wp:posOffset>52910</wp:posOffset>
            </wp:positionV>
            <wp:extent cx="7281402" cy="766916"/>
            <wp:effectExtent l="19050" t="0" r="0" b="0"/>
            <wp:wrapNone/>
            <wp:docPr id="17" name="Picture 2" descr="F:\Integrated Planning\Housing Strategy\Branding\HOUSING STRATEGY BANNERS\PLACES-WE-LIVE-BANNER-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tegrated Planning\Housing Strategy\Branding\HOUSING STRATEGY BANNERS\PLACES-WE-LIVE-BANNER-COLOUR.jpg"/>
                    <pic:cNvPicPr>
                      <a:picLocks noChangeAspect="1" noChangeArrowheads="1"/>
                    </pic:cNvPicPr>
                  </pic:nvPicPr>
                  <pic:blipFill>
                    <a:blip r:embed="rId6" cstate="print"/>
                    <a:srcRect t="29231"/>
                    <a:stretch>
                      <a:fillRect/>
                    </a:stretch>
                  </pic:blipFill>
                  <pic:spPr bwMode="auto">
                    <a:xfrm>
                      <a:off x="0" y="0"/>
                      <a:ext cx="7281402" cy="766916"/>
                    </a:xfrm>
                    <a:prstGeom prst="rect">
                      <a:avLst/>
                    </a:prstGeom>
                    <a:noFill/>
                    <a:ln w="9525">
                      <a:noFill/>
                      <a:miter lim="800000"/>
                      <a:headEnd/>
                      <a:tailEnd/>
                    </a:ln>
                  </pic:spPr>
                </pic:pic>
              </a:graphicData>
            </a:graphic>
          </wp:anchor>
        </w:drawing>
      </w:r>
    </w:p>
    <w:tbl>
      <w:tblPr>
        <w:tblStyle w:val="TableGrid"/>
        <w:tblpPr w:leftFromText="180" w:rightFromText="180" w:vertAnchor="text" w:tblpX="-40" w:tblpY="1"/>
        <w:tblOverlap w:val="never"/>
        <w:tblW w:w="10638" w:type="dxa"/>
        <w:tblLayout w:type="fixed"/>
        <w:tblLook w:val="04A0" w:firstRow="1" w:lastRow="0" w:firstColumn="1" w:lastColumn="0" w:noHBand="0" w:noVBand="1"/>
      </w:tblPr>
      <w:tblGrid>
        <w:gridCol w:w="7236"/>
        <w:gridCol w:w="3402"/>
      </w:tblGrid>
      <w:tr w:rsidR="00F220E7" w:rsidTr="00533900">
        <w:tc>
          <w:tcPr>
            <w:tcW w:w="10638" w:type="dxa"/>
            <w:gridSpan w:val="2"/>
            <w:tcBorders>
              <w:top w:val="nil"/>
              <w:left w:val="nil"/>
              <w:bottom w:val="nil"/>
              <w:right w:val="nil"/>
            </w:tcBorders>
          </w:tcPr>
          <w:p w:rsidR="00E05CDB" w:rsidRPr="00E05CDB" w:rsidRDefault="00E05CDB" w:rsidP="00533900">
            <w:pPr>
              <w:rPr>
                <w:rFonts w:ascii="Candara" w:hAnsi="Candara"/>
                <w:noProof/>
                <w:color w:val="7F7F7F" w:themeColor="text1" w:themeTint="80"/>
                <w:sz w:val="30"/>
                <w:szCs w:val="30"/>
                <w:lang w:eastAsia="en-AU"/>
              </w:rPr>
            </w:pPr>
          </w:p>
          <w:p w:rsidR="001104C4" w:rsidRPr="00686147" w:rsidRDefault="006D5FBB" w:rsidP="00533900">
            <w:pPr>
              <w:rPr>
                <w:rFonts w:ascii="Candara" w:hAnsi="Candara"/>
                <w:noProof/>
                <w:color w:val="7F7F7F" w:themeColor="text1" w:themeTint="80"/>
                <w:sz w:val="36"/>
                <w:szCs w:val="36"/>
                <w:lang w:eastAsia="en-AU"/>
              </w:rPr>
            </w:pPr>
            <w:r>
              <w:rPr>
                <w:rFonts w:ascii="Candara" w:hAnsi="Candara"/>
                <w:noProof/>
                <w:color w:val="7F7F7F" w:themeColor="text1" w:themeTint="80"/>
                <w:sz w:val="36"/>
                <w:szCs w:val="36"/>
                <w:lang w:eastAsia="en-AU"/>
              </w:rPr>
              <mc:AlternateContent>
                <mc:Choice Requires="wps">
                  <w:drawing>
                    <wp:anchor distT="0" distB="0" distL="114300" distR="114300" simplePos="0" relativeHeight="251670528" behindDoc="0" locked="0" layoutInCell="1" allowOverlap="1">
                      <wp:simplePos x="0" y="0"/>
                      <wp:positionH relativeFrom="column">
                        <wp:posOffset>4895850</wp:posOffset>
                      </wp:positionH>
                      <wp:positionV relativeFrom="paragraph">
                        <wp:posOffset>165100</wp:posOffset>
                      </wp:positionV>
                      <wp:extent cx="2012315" cy="476250"/>
                      <wp:effectExtent l="0" t="0" r="0" b="0"/>
                      <wp:wrapNone/>
                      <wp:docPr id="2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315" cy="47625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rsidR="00583040" w:rsidRPr="00DF4544" w:rsidRDefault="00583040" w:rsidP="001104C4">
                                  <w:pPr>
                                    <w:jc w:val="right"/>
                                    <w:rPr>
                                      <w:rFonts w:ascii="Candara" w:hAnsi="Candara"/>
                                      <w:b/>
                                      <w:color w:val="009E3D"/>
                                      <w:sz w:val="24"/>
                                    </w:rPr>
                                  </w:pPr>
                                  <w:r w:rsidRPr="00DF4544">
                                    <w:rPr>
                                      <w:rFonts w:ascii="Candara" w:hAnsi="Candara"/>
                                      <w:b/>
                                      <w:color w:val="009E3D"/>
                                      <w:sz w:val="24"/>
                                    </w:rPr>
                                    <w:t>Factsheet #</w:t>
                                  </w:r>
                                  <w:r>
                                    <w:rPr>
                                      <w:rFonts w:ascii="Candara" w:hAnsi="Candara"/>
                                      <w:b/>
                                      <w:color w:val="009E3D"/>
                                      <w:sz w:val="24"/>
                                    </w:rPr>
                                    <w:t>8</w:t>
                                  </w:r>
                                </w:p>
                                <w:p w:rsidR="00583040" w:rsidRPr="00DF4544" w:rsidRDefault="00583040" w:rsidP="001104C4">
                                  <w:pPr>
                                    <w:jc w:val="right"/>
                                    <w:rPr>
                                      <w:rFonts w:ascii="Candara" w:hAnsi="Candara"/>
                                      <w:b/>
                                      <w:color w:val="009E3D"/>
                                      <w:sz w:val="24"/>
                                    </w:rPr>
                                  </w:pPr>
                                  <w:r>
                                    <w:rPr>
                                      <w:rFonts w:ascii="Candara" w:hAnsi="Candara"/>
                                      <w:b/>
                                      <w:color w:val="009E3D"/>
                                      <w:sz w:val="24"/>
                                    </w:rPr>
                                    <w:t>November</w:t>
                                  </w:r>
                                  <w:r w:rsidRPr="00DF4544">
                                    <w:rPr>
                                      <w:rFonts w:ascii="Candara" w:hAnsi="Candara"/>
                                      <w:b/>
                                      <w:color w:val="009E3D"/>
                                      <w:sz w:val="24"/>
                                    </w:rPr>
                                    <w:t xml:space="preserve"> 2015</w:t>
                                  </w:r>
                                </w:p>
                                <w:p w:rsidR="00583040" w:rsidRPr="00C27DFA" w:rsidRDefault="00583040" w:rsidP="001104C4">
                                  <w:pPr>
                                    <w:jc w:val="right"/>
                                    <w:rPr>
                                      <w:b/>
                                      <w:color w:val="FFFFFF" w:themeColor="background1"/>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385.5pt;margin-top:13pt;width:158.45pt;height: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" filled="f" stroked="f">
                      <v:textbox>
                        <w:txbxContent>
                          <w:p w:rsidR="00583040" w:rsidRPr="00DF4544" w:rsidRDefault="00583040" w:rsidP="001104C4">
                            <w:pPr>
                              <w:jc w:val="right"/>
                              <w:rPr>
                                <w:rFonts w:ascii="Candara" w:hAnsi="Candara"/>
                                <w:b/>
                                <w:color w:val="009E3D"/>
                                <w:sz w:val="24"/>
                              </w:rPr>
                            </w:pPr>
                            <w:r w:rsidRPr="00DF4544">
                              <w:rPr>
                                <w:rFonts w:ascii="Candara" w:hAnsi="Candara"/>
                                <w:b/>
                                <w:color w:val="009E3D"/>
                                <w:sz w:val="24"/>
                              </w:rPr>
                              <w:t>Factsheet #</w:t>
                            </w:r>
                            <w:r>
                              <w:rPr>
                                <w:rFonts w:ascii="Candara" w:hAnsi="Candara"/>
                                <w:b/>
                                <w:color w:val="009E3D"/>
                                <w:sz w:val="24"/>
                              </w:rPr>
                              <w:t>8</w:t>
                            </w:r>
                          </w:p>
                          <w:p w:rsidR="00583040" w:rsidRPr="00DF4544" w:rsidRDefault="00583040" w:rsidP="001104C4">
                            <w:pPr>
                              <w:jc w:val="right"/>
                              <w:rPr>
                                <w:rFonts w:ascii="Candara" w:hAnsi="Candara"/>
                                <w:b/>
                                <w:color w:val="009E3D"/>
                                <w:sz w:val="24"/>
                              </w:rPr>
                            </w:pPr>
                            <w:r>
                              <w:rPr>
                                <w:rFonts w:ascii="Candara" w:hAnsi="Candara"/>
                                <w:b/>
                                <w:color w:val="009E3D"/>
                                <w:sz w:val="24"/>
                              </w:rPr>
                              <w:t>November</w:t>
                            </w:r>
                            <w:r w:rsidRPr="00DF4544">
                              <w:rPr>
                                <w:rFonts w:ascii="Candara" w:hAnsi="Candara"/>
                                <w:b/>
                                <w:color w:val="009E3D"/>
                                <w:sz w:val="24"/>
                              </w:rPr>
                              <w:t xml:space="preserve"> 2015</w:t>
                            </w:r>
                          </w:p>
                          <w:p w:rsidR="00583040" w:rsidRPr="00C27DFA" w:rsidRDefault="00583040" w:rsidP="001104C4">
                            <w:pPr>
                              <w:jc w:val="right"/>
                              <w:rPr>
                                <w:b/>
                                <w:color w:val="FFFFFF" w:themeColor="background1"/>
                                <w:sz w:val="28"/>
                              </w:rPr>
                            </w:pPr>
                          </w:p>
                        </w:txbxContent>
                      </v:textbox>
                    </v:shape>
                  </w:pict>
                </mc:Fallback>
              </mc:AlternateContent>
            </w:r>
          </w:p>
          <w:p w:rsidR="001104C4" w:rsidRPr="001104C4" w:rsidRDefault="001104C4" w:rsidP="00533900">
            <w:pPr>
              <w:rPr>
                <w:rFonts w:ascii="Candara" w:hAnsi="Candara"/>
                <w:noProof/>
                <w:color w:val="7F7F7F" w:themeColor="text1" w:themeTint="80"/>
                <w:sz w:val="18"/>
                <w:lang w:eastAsia="en-AU"/>
              </w:rPr>
            </w:pPr>
          </w:p>
          <w:p w:rsidR="009A1670" w:rsidRDefault="009A1670" w:rsidP="00533900">
            <w:pPr>
              <w:rPr>
                <w:rFonts w:ascii="Candara" w:hAnsi="Candara"/>
                <w:b/>
                <w:noProof/>
                <w:sz w:val="52"/>
                <w:lang w:eastAsia="en-AU"/>
              </w:rPr>
            </w:pPr>
            <w:r>
              <w:rPr>
                <w:rFonts w:ascii="Candara" w:hAnsi="Candara"/>
                <w:b/>
                <w:noProof/>
                <w:sz w:val="52"/>
                <w:lang w:eastAsia="en-AU"/>
              </w:rPr>
              <w:t>Community vi</w:t>
            </w:r>
            <w:r w:rsidR="00BD5FCC">
              <w:rPr>
                <w:rFonts w:ascii="Candara" w:hAnsi="Candara"/>
                <w:b/>
                <w:noProof/>
                <w:sz w:val="52"/>
                <w:lang w:eastAsia="en-AU"/>
              </w:rPr>
              <w:t>ews on</w:t>
            </w:r>
            <w:r w:rsidR="00B35CF1">
              <w:rPr>
                <w:rFonts w:ascii="Candara" w:hAnsi="Candara"/>
                <w:b/>
                <w:noProof/>
                <w:sz w:val="52"/>
                <w:lang w:eastAsia="en-AU"/>
              </w:rPr>
              <w:t xml:space="preserve"> h</w:t>
            </w:r>
            <w:r w:rsidR="00BD5FCC">
              <w:rPr>
                <w:rFonts w:ascii="Candara" w:hAnsi="Candara"/>
                <w:b/>
                <w:noProof/>
                <w:sz w:val="52"/>
                <w:lang w:eastAsia="en-AU"/>
              </w:rPr>
              <w:t xml:space="preserve">ousing </w:t>
            </w:r>
            <w:r w:rsidR="00B35CF1">
              <w:rPr>
                <w:rFonts w:ascii="Candara" w:hAnsi="Candara"/>
                <w:b/>
                <w:noProof/>
                <w:sz w:val="52"/>
                <w:lang w:eastAsia="en-AU"/>
              </w:rPr>
              <w:t>i</w:t>
            </w:r>
            <w:r w:rsidR="00BD5FCC">
              <w:rPr>
                <w:rFonts w:ascii="Candara" w:hAnsi="Candara"/>
                <w:b/>
                <w:noProof/>
                <w:sz w:val="52"/>
                <w:lang w:eastAsia="en-AU"/>
              </w:rPr>
              <w:t>ssues</w:t>
            </w:r>
            <w:r>
              <w:rPr>
                <w:rFonts w:ascii="Candara" w:hAnsi="Candara"/>
                <w:b/>
                <w:noProof/>
                <w:sz w:val="52"/>
                <w:lang w:eastAsia="en-AU"/>
              </w:rPr>
              <w:t xml:space="preserve"> </w:t>
            </w:r>
          </w:p>
          <w:p w:rsidR="00F220E7" w:rsidRPr="001104C4" w:rsidRDefault="006D5FBB" w:rsidP="00533900">
            <w:pPr>
              <w:rPr>
                <w:rFonts w:ascii="Candara" w:hAnsi="Candara"/>
                <w:b/>
                <w:noProof/>
                <w:sz w:val="52"/>
                <w:lang w:eastAsia="en-AU"/>
              </w:rPr>
            </w:pPr>
            <w:r>
              <w:rPr>
                <w:rFonts w:ascii="Candara" w:hAnsi="Candara"/>
                <w:noProof/>
                <w:lang w:eastAsia="en-AU"/>
              </w:rPr>
              <mc:AlternateContent>
                <mc:Choice Requires="wps">
                  <w:drawing>
                    <wp:anchor distT="0" distB="0" distL="114300" distR="114300" simplePos="0" relativeHeight="251671552" behindDoc="0" locked="0" layoutInCell="1" allowOverlap="1">
                      <wp:simplePos x="0" y="0"/>
                      <wp:positionH relativeFrom="column">
                        <wp:posOffset>4511040</wp:posOffset>
                      </wp:positionH>
                      <wp:positionV relativeFrom="paragraph">
                        <wp:posOffset>135890</wp:posOffset>
                      </wp:positionV>
                      <wp:extent cx="2269490" cy="1609090"/>
                      <wp:effectExtent l="8255" t="10795" r="55880" b="56515"/>
                      <wp:wrapNone/>
                      <wp:docPr id="2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9490" cy="1609090"/>
                              </a:xfrm>
                              <a:prstGeom prst="roundRect">
                                <a:avLst>
                                  <a:gd name="adj" fmla="val 16667"/>
                                </a:avLst>
                              </a:prstGeom>
                              <a:solidFill>
                                <a:srgbClr val="0DA141"/>
                              </a:solidFill>
                              <a:ln w="9525">
                                <a:solidFill>
                                  <a:srgbClr val="000000"/>
                                </a:solidFill>
                                <a:round/>
                                <a:headEnd/>
                                <a:tailEnd/>
                              </a:ln>
                              <a:effectLst>
                                <a:outerShdw dist="71842" dir="2700000" algn="ctr" rotWithShape="0">
                                  <a:srgbClr val="808080">
                                    <a:alpha val="50000"/>
                                  </a:srgbClr>
                                </a:outerShdw>
                              </a:effectLst>
                            </wps:spPr>
                            <wps:txbx>
                              <w:txbxContent>
                                <w:p w:rsidR="00583040" w:rsidRDefault="00583040" w:rsidP="001104C4">
                                  <w:pPr>
                                    <w:rPr>
                                      <w:lang w:val="en-US"/>
                                    </w:rPr>
                                  </w:pPr>
                                  <w:r>
                                    <w:rPr>
                                      <w:noProof/>
                                      <w:lang w:eastAsia="en-AU"/>
                                    </w:rPr>
                                    <w:drawing>
                                      <wp:inline distT="0" distB="0" distL="0" distR="0">
                                        <wp:extent cx="636422" cy="636422"/>
                                        <wp:effectExtent l="0" t="0" r="0" b="0"/>
                                        <wp:docPr id="3" name="Picture 22" descr="C:\Users\tburgess\AppData\Local\Microsoft\Windows\Temporary Internet Files\Content.IE5\FN4TNLI4\kwRVw[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burgess\AppData\Local\Microsoft\Windows\Temporary Internet Files\Content.IE5\FN4TNLI4\kwRVw[1].png"/>
                                                <pic:cNvPicPr>
                                                  <a:picLocks noChangeAspect="1" noChangeArrowheads="1"/>
                                                </pic:cNvPicPr>
                                              </pic:nvPicPr>
                                              <pic:blipFill>
                                                <a:blip r:embed="rId7"/>
                                                <a:srcRect/>
                                                <a:stretch>
                                                  <a:fillRect/>
                                                </a:stretch>
                                              </pic:blipFill>
                                              <pic:spPr bwMode="auto">
                                                <a:xfrm>
                                                  <a:off x="0" y="0"/>
                                                  <a:ext cx="636415" cy="636415"/>
                                                </a:xfrm>
                                                <a:prstGeom prst="rect">
                                                  <a:avLst/>
                                                </a:prstGeom>
                                                <a:noFill/>
                                                <a:ln w="9525">
                                                  <a:noFill/>
                                                  <a:miter lim="800000"/>
                                                  <a:headEnd/>
                                                  <a:tailEnd/>
                                                </a:ln>
                                              </pic:spPr>
                                            </pic:pic>
                                          </a:graphicData>
                                        </a:graphic>
                                      </wp:inline>
                                    </w:drawing>
                                  </w:r>
                                </w:p>
                                <w:p w:rsidR="00583040" w:rsidRPr="00BD5FCC" w:rsidRDefault="00583040" w:rsidP="001104C4">
                                  <w:pPr>
                                    <w:rPr>
                                      <w:rFonts w:ascii="Candara" w:hAnsi="Candara"/>
                                      <w:b/>
                                      <w:color w:val="FFFFFF" w:themeColor="background1"/>
                                      <w:sz w:val="28"/>
                                      <w:lang w:val="en-US"/>
                                    </w:rPr>
                                  </w:pPr>
                                  <w:r w:rsidRPr="00BD5FCC">
                                    <w:rPr>
                                      <w:rFonts w:ascii="Candara" w:hAnsi="Candara"/>
                                      <w:b/>
                                      <w:color w:val="FFFFFF" w:themeColor="background1"/>
                                      <w:sz w:val="28"/>
                                      <w:lang w:val="en-US"/>
                                    </w:rPr>
                                    <w:t>Find out more</w:t>
                                  </w:r>
                                </w:p>
                                <w:p w:rsidR="00583040" w:rsidRPr="00014B64" w:rsidRDefault="00583040" w:rsidP="001104C4">
                                  <w:pPr>
                                    <w:rPr>
                                      <w:rFonts w:ascii="Candara" w:hAnsi="Candara"/>
                                      <w:b/>
                                      <w:color w:val="FFFFFF" w:themeColor="background1"/>
                                      <w:lang w:val="en-US"/>
                                    </w:rPr>
                                  </w:pPr>
                                  <w:r w:rsidRPr="00014B64">
                                    <w:rPr>
                                      <w:rFonts w:ascii="Candara" w:hAnsi="Candara"/>
                                      <w:b/>
                                      <w:color w:val="FFFFFF" w:themeColor="background1"/>
                                      <w:lang w:val="en-US"/>
                                    </w:rPr>
                                    <w:t>Further details are available on the project website via:</w:t>
                                  </w:r>
                                </w:p>
                                <w:p w:rsidR="00583040" w:rsidRPr="00014B64" w:rsidRDefault="00583040" w:rsidP="001104C4">
                                  <w:pPr>
                                    <w:rPr>
                                      <w:rFonts w:ascii="Candara" w:hAnsi="Candara"/>
                                      <w:color w:val="FFFFFF" w:themeColor="background1"/>
                                      <w:lang w:val="en-US"/>
                                    </w:rPr>
                                  </w:pPr>
                                  <w:r w:rsidRPr="00014B64">
                                    <w:rPr>
                                      <w:rFonts w:ascii="Candara" w:hAnsi="Candara"/>
                                      <w:color w:val="FFFFFF" w:themeColor="background1"/>
                                      <w:lang w:val="en-US"/>
                                    </w:rPr>
                                    <w:t>www.maroondah.vic.gov.au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3" o:spid="_x0000_s1027" style="position:absolute;margin-left:355.2pt;margin-top:10.7pt;width:178.7pt;height:126.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" fillcolor="#0da141">
                      <v:shadow on="t" opacity=".5" offset="4pt,4pt"/>
                      <v:textbox>
                        <w:txbxContent>
                          <w:p w:rsidR="00583040" w:rsidRDefault="00583040" w:rsidP="001104C4">
                            <w:pPr>
                              <w:rPr>
                                <w:lang w:val="en-US"/>
                              </w:rPr>
                            </w:pPr>
                            <w:r>
                              <w:rPr>
                                <w:noProof/>
                                <w:lang w:eastAsia="en-AU"/>
                              </w:rPr>
                              <w:drawing>
                                <wp:inline distT="0" distB="0" distL="0" distR="0">
                                  <wp:extent cx="636422" cy="636422"/>
                                  <wp:effectExtent l="0" t="0" r="0" b="0"/>
                                  <wp:docPr id="3" name="Picture 22" descr="C:\Users\tburgess\AppData\Local\Microsoft\Windows\Temporary Internet Files\Content.IE5\FN4TNLI4\kwRVw[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burgess\AppData\Local\Microsoft\Windows\Temporary Internet Files\Content.IE5\FN4TNLI4\kwRVw[1].png"/>
                                          <pic:cNvPicPr>
                                            <a:picLocks noChangeAspect="1" noChangeArrowheads="1"/>
                                          </pic:cNvPicPr>
                                        </pic:nvPicPr>
                                        <pic:blipFill>
                                          <a:blip r:embed="rId8"/>
                                          <a:srcRect/>
                                          <a:stretch>
                                            <a:fillRect/>
                                          </a:stretch>
                                        </pic:blipFill>
                                        <pic:spPr bwMode="auto">
                                          <a:xfrm>
                                            <a:off x="0" y="0"/>
                                            <a:ext cx="636415" cy="636415"/>
                                          </a:xfrm>
                                          <a:prstGeom prst="rect">
                                            <a:avLst/>
                                          </a:prstGeom>
                                          <a:noFill/>
                                          <a:ln w="9525">
                                            <a:noFill/>
                                            <a:miter lim="800000"/>
                                            <a:headEnd/>
                                            <a:tailEnd/>
                                          </a:ln>
                                        </pic:spPr>
                                      </pic:pic>
                                    </a:graphicData>
                                  </a:graphic>
                                </wp:inline>
                              </w:drawing>
                            </w:r>
                          </w:p>
                          <w:p w:rsidR="00583040" w:rsidRPr="00BD5FCC" w:rsidRDefault="00583040" w:rsidP="001104C4">
                            <w:pPr>
                              <w:rPr>
                                <w:rFonts w:ascii="Candara" w:hAnsi="Candara"/>
                                <w:b/>
                                <w:color w:val="FFFFFF" w:themeColor="background1"/>
                                <w:sz w:val="28"/>
                                <w:lang w:val="en-US"/>
                              </w:rPr>
                            </w:pPr>
                            <w:r w:rsidRPr="00BD5FCC">
                              <w:rPr>
                                <w:rFonts w:ascii="Candara" w:hAnsi="Candara"/>
                                <w:b/>
                                <w:color w:val="FFFFFF" w:themeColor="background1"/>
                                <w:sz w:val="28"/>
                                <w:lang w:val="en-US"/>
                              </w:rPr>
                              <w:t>Find out more</w:t>
                            </w:r>
                          </w:p>
                          <w:p w:rsidR="00583040" w:rsidRPr="00014B64" w:rsidRDefault="00583040" w:rsidP="001104C4">
                            <w:pPr>
                              <w:rPr>
                                <w:rFonts w:ascii="Candara" w:hAnsi="Candara"/>
                                <w:b/>
                                <w:color w:val="FFFFFF" w:themeColor="background1"/>
                                <w:lang w:val="en-US"/>
                              </w:rPr>
                            </w:pPr>
                            <w:r w:rsidRPr="00014B64">
                              <w:rPr>
                                <w:rFonts w:ascii="Candara" w:hAnsi="Candara"/>
                                <w:b/>
                                <w:color w:val="FFFFFF" w:themeColor="background1"/>
                                <w:lang w:val="en-US"/>
                              </w:rPr>
                              <w:t>Further details are available on the project website via:</w:t>
                            </w:r>
                          </w:p>
                          <w:p w:rsidR="00583040" w:rsidRPr="00014B64" w:rsidRDefault="00583040" w:rsidP="001104C4">
                            <w:pPr>
                              <w:rPr>
                                <w:rFonts w:ascii="Candara" w:hAnsi="Candara"/>
                                <w:color w:val="FFFFFF" w:themeColor="background1"/>
                                <w:lang w:val="en-US"/>
                              </w:rPr>
                            </w:pPr>
                            <w:r w:rsidRPr="00014B64">
                              <w:rPr>
                                <w:rFonts w:ascii="Candara" w:hAnsi="Candara"/>
                                <w:color w:val="FFFFFF" w:themeColor="background1"/>
                                <w:lang w:val="en-US"/>
                              </w:rPr>
                              <w:t>www.maroondah.vic.gov.au</w:t>
                            </w:r>
                          </w:p>
                        </w:txbxContent>
                      </v:textbox>
                    </v:roundrect>
                  </w:pict>
                </mc:Fallback>
              </mc:AlternateContent>
            </w:r>
            <w:r w:rsidR="009A1670">
              <w:rPr>
                <w:rFonts w:ascii="Candara" w:hAnsi="Candara"/>
                <w:b/>
                <w:noProof/>
                <w:sz w:val="52"/>
                <w:lang w:eastAsia="en-AU"/>
              </w:rPr>
              <w:t>and how to address them</w:t>
            </w:r>
          </w:p>
        </w:tc>
      </w:tr>
      <w:tr w:rsidR="00F220E7" w:rsidTr="00533900">
        <w:trPr>
          <w:trHeight w:val="7458"/>
        </w:trPr>
        <w:tc>
          <w:tcPr>
            <w:tcW w:w="7236" w:type="dxa"/>
            <w:vMerge w:val="restart"/>
            <w:tcBorders>
              <w:top w:val="nil"/>
              <w:left w:val="nil"/>
              <w:bottom w:val="nil"/>
              <w:right w:val="nil"/>
            </w:tcBorders>
          </w:tcPr>
          <w:p w:rsidR="00F220E7" w:rsidRDefault="00FA55FC" w:rsidP="00533900">
            <w:pPr>
              <w:autoSpaceDE w:val="0"/>
              <w:autoSpaceDN w:val="0"/>
              <w:adjustRightInd w:val="0"/>
              <w:spacing w:before="120" w:after="240"/>
              <w:rPr>
                <w:rFonts w:ascii="Candara" w:hAnsi="Candara"/>
                <w:sz w:val="28"/>
                <w:szCs w:val="28"/>
                <w:lang w:val="en-US"/>
              </w:rPr>
            </w:pPr>
            <w:r>
              <w:rPr>
                <w:rFonts w:ascii="Candara" w:hAnsi="Candara"/>
                <w:sz w:val="28"/>
                <w:szCs w:val="28"/>
                <w:lang w:val="en-US"/>
              </w:rPr>
              <w:t>The Maroondah community has identified that b</w:t>
            </w:r>
            <w:r w:rsidR="009A1670">
              <w:rPr>
                <w:rFonts w:ascii="Candara" w:hAnsi="Candara"/>
                <w:sz w:val="28"/>
                <w:szCs w:val="28"/>
                <w:lang w:val="en-US"/>
              </w:rPr>
              <w:t>alancing</w:t>
            </w:r>
            <w:r w:rsidR="002B4BED">
              <w:rPr>
                <w:rFonts w:ascii="Candara" w:hAnsi="Candara"/>
                <w:sz w:val="28"/>
                <w:szCs w:val="28"/>
                <w:lang w:val="en-US"/>
              </w:rPr>
              <w:t xml:space="preserve"> development and the natural environment, </w:t>
            </w:r>
            <w:r w:rsidR="009A1670">
              <w:rPr>
                <w:rFonts w:ascii="Candara" w:hAnsi="Candara"/>
                <w:sz w:val="28"/>
                <w:szCs w:val="28"/>
                <w:lang w:val="en-US"/>
              </w:rPr>
              <w:t xml:space="preserve">managing </w:t>
            </w:r>
            <w:r w:rsidR="002B4BED">
              <w:rPr>
                <w:rFonts w:ascii="Candara" w:hAnsi="Candara"/>
                <w:sz w:val="28"/>
                <w:szCs w:val="28"/>
                <w:lang w:val="en-US"/>
              </w:rPr>
              <w:t xml:space="preserve">population growth, and the lack of affordable and social housing </w:t>
            </w:r>
            <w:r>
              <w:rPr>
                <w:rFonts w:ascii="Candara" w:hAnsi="Candara"/>
                <w:sz w:val="28"/>
                <w:szCs w:val="28"/>
                <w:lang w:val="en-US"/>
              </w:rPr>
              <w:t xml:space="preserve">are </w:t>
            </w:r>
            <w:r w:rsidR="002B4BED">
              <w:rPr>
                <w:rFonts w:ascii="Candara" w:hAnsi="Candara"/>
                <w:sz w:val="28"/>
                <w:szCs w:val="28"/>
                <w:lang w:val="en-US"/>
              </w:rPr>
              <w:t xml:space="preserve">priority </w:t>
            </w:r>
            <w:r>
              <w:rPr>
                <w:rFonts w:ascii="Candara" w:hAnsi="Candara"/>
                <w:sz w:val="28"/>
                <w:szCs w:val="28"/>
                <w:lang w:val="en-US"/>
              </w:rPr>
              <w:t xml:space="preserve">housing </w:t>
            </w:r>
            <w:r w:rsidR="002B4BED">
              <w:rPr>
                <w:rFonts w:ascii="Candara" w:hAnsi="Candara"/>
                <w:sz w:val="28"/>
                <w:szCs w:val="28"/>
                <w:lang w:val="en-US"/>
              </w:rPr>
              <w:t>issues</w:t>
            </w:r>
            <w:r w:rsidR="009A1670">
              <w:rPr>
                <w:rFonts w:ascii="Candara" w:hAnsi="Candara"/>
                <w:sz w:val="28"/>
                <w:szCs w:val="28"/>
                <w:lang w:val="en-US"/>
              </w:rPr>
              <w:t xml:space="preserve"> for </w:t>
            </w:r>
            <w:r>
              <w:rPr>
                <w:rFonts w:ascii="Candara" w:hAnsi="Candara"/>
                <w:sz w:val="28"/>
                <w:szCs w:val="28"/>
                <w:lang w:val="en-US"/>
              </w:rPr>
              <w:t>Council</w:t>
            </w:r>
            <w:r w:rsidR="002B4BED">
              <w:rPr>
                <w:rFonts w:ascii="Candara" w:hAnsi="Candara"/>
                <w:sz w:val="28"/>
                <w:szCs w:val="28"/>
                <w:lang w:val="en-US"/>
              </w:rPr>
              <w:t xml:space="preserve"> to consider looking ahead</w:t>
            </w:r>
            <w:r w:rsidR="00170267" w:rsidRPr="0084219A">
              <w:rPr>
                <w:rFonts w:ascii="Candara" w:hAnsi="Candara"/>
                <w:sz w:val="28"/>
                <w:szCs w:val="28"/>
                <w:lang w:val="en-US"/>
              </w:rPr>
              <w:t xml:space="preserve">.  </w:t>
            </w:r>
          </w:p>
          <w:p w:rsidR="002B4BED" w:rsidRPr="00FA55FC" w:rsidRDefault="006D5FBB" w:rsidP="00533900">
            <w:pPr>
              <w:autoSpaceDE w:val="0"/>
              <w:autoSpaceDN w:val="0"/>
              <w:adjustRightInd w:val="0"/>
              <w:spacing w:before="120" w:after="240"/>
              <w:rPr>
                <w:rFonts w:ascii="Candara" w:hAnsi="Candara" w:cs="Corbel"/>
                <w:lang w:eastAsia="en-AU"/>
              </w:rPr>
            </w:pPr>
            <w:r>
              <w:rPr>
                <w:noProof/>
                <w:lang w:eastAsia="en-AU"/>
              </w:rPr>
              <mc:AlternateContent>
                <mc:Choice Requires="wps">
                  <w:drawing>
                    <wp:anchor distT="0" distB="0" distL="114300" distR="114300" simplePos="0" relativeHeight="251672576" behindDoc="0" locked="0" layoutInCell="1" allowOverlap="1">
                      <wp:simplePos x="0" y="0"/>
                      <wp:positionH relativeFrom="column">
                        <wp:posOffset>4504055</wp:posOffset>
                      </wp:positionH>
                      <wp:positionV relativeFrom="paragraph">
                        <wp:posOffset>181610</wp:posOffset>
                      </wp:positionV>
                      <wp:extent cx="2243455" cy="1533525"/>
                      <wp:effectExtent l="10795" t="11430" r="50800" b="55245"/>
                      <wp:wrapNone/>
                      <wp:docPr id="27"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3455" cy="1533525"/>
                              </a:xfrm>
                              <a:prstGeom prst="roundRect">
                                <a:avLst>
                                  <a:gd name="adj" fmla="val 16667"/>
                                </a:avLst>
                              </a:prstGeom>
                              <a:solidFill>
                                <a:srgbClr val="85BB1D"/>
                              </a:solidFill>
                              <a:ln w="9525">
                                <a:solidFill>
                                  <a:srgbClr val="000000"/>
                                </a:solidFill>
                                <a:round/>
                                <a:headEnd/>
                                <a:tailEnd/>
                              </a:ln>
                              <a:effectLst>
                                <a:outerShdw dist="71842" dir="2700000" algn="ctr" rotWithShape="0">
                                  <a:srgbClr val="808080">
                                    <a:alpha val="50000"/>
                                  </a:srgbClr>
                                </a:outerShdw>
                              </a:effectLst>
                            </wps:spPr>
                            <wps:txbx>
                              <w:txbxContent>
                                <w:p w:rsidR="00583040" w:rsidRDefault="00583040" w:rsidP="001104C4">
                                  <w:pPr>
                                    <w:rPr>
                                      <w:lang w:val="en-US"/>
                                    </w:rPr>
                                  </w:pPr>
                                  <w:r>
                                    <w:rPr>
                                      <w:noProof/>
                                      <w:lang w:eastAsia="en-AU"/>
                                    </w:rPr>
                                    <w:drawing>
                                      <wp:inline distT="0" distB="0" distL="0" distR="0">
                                        <wp:extent cx="705155" cy="705155"/>
                                        <wp:effectExtent l="19050" t="0" r="0" b="0"/>
                                        <wp:docPr id="168" name="Picture 20" descr="C:\Users\tburgess\AppData\Local\Microsoft\Windows\Temporary Internet Files\Content.IE5\7F9U7O0Q\512px-Envelope_font_awesome.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burgess\AppData\Local\Microsoft\Windows\Temporary Internet Files\Content.IE5\7F9U7O0Q\512px-Envelope_font_awesome.svg[1].png"/>
                                                <pic:cNvPicPr>
                                                  <a:picLocks noChangeAspect="1" noChangeArrowheads="1"/>
                                                </pic:cNvPicPr>
                                              </pic:nvPicPr>
                                              <pic:blipFill>
                                                <a:blip r:embed="rId9"/>
                                                <a:srcRect/>
                                                <a:stretch>
                                                  <a:fillRect/>
                                                </a:stretch>
                                              </pic:blipFill>
                                              <pic:spPr bwMode="auto">
                                                <a:xfrm>
                                                  <a:off x="0" y="0"/>
                                                  <a:ext cx="705131" cy="705131"/>
                                                </a:xfrm>
                                                <a:prstGeom prst="rect">
                                                  <a:avLst/>
                                                </a:prstGeom>
                                                <a:noFill/>
                                                <a:ln w="9525">
                                                  <a:noFill/>
                                                  <a:miter lim="800000"/>
                                                  <a:headEnd/>
                                                  <a:tailEnd/>
                                                </a:ln>
                                              </pic:spPr>
                                            </pic:pic>
                                          </a:graphicData>
                                        </a:graphic>
                                      </wp:inline>
                                    </w:drawing>
                                  </w:r>
                                </w:p>
                                <w:p w:rsidR="00583040" w:rsidRPr="00BD5FCC" w:rsidRDefault="00583040" w:rsidP="00F53823">
                                  <w:pPr>
                                    <w:rPr>
                                      <w:rFonts w:ascii="Candara" w:hAnsi="Candara"/>
                                      <w:b/>
                                      <w:color w:val="FFFFFF" w:themeColor="background1"/>
                                      <w:sz w:val="28"/>
                                    </w:rPr>
                                  </w:pPr>
                                  <w:r w:rsidRPr="00BD5FCC">
                                    <w:rPr>
                                      <w:rFonts w:ascii="Candara" w:hAnsi="Candara"/>
                                      <w:b/>
                                      <w:color w:val="FFFFFF" w:themeColor="background1"/>
                                      <w:sz w:val="28"/>
                                    </w:rPr>
                                    <w:t>Get in touch</w:t>
                                  </w:r>
                                </w:p>
                                <w:p w:rsidR="00583040" w:rsidRDefault="00583040" w:rsidP="00F53823">
                                  <w:pPr>
                                    <w:rPr>
                                      <w:rFonts w:ascii="Candara" w:hAnsi="Candara"/>
                                      <w:b/>
                                      <w:color w:val="FFFFFF" w:themeColor="background1"/>
                                    </w:rPr>
                                  </w:pPr>
                                  <w:r w:rsidRPr="00014B64">
                                    <w:rPr>
                                      <w:rFonts w:ascii="Candara" w:hAnsi="Candara"/>
                                      <w:b/>
                                      <w:color w:val="FFFFFF" w:themeColor="background1"/>
                                    </w:rPr>
                                    <w:t>1300</w:t>
                                  </w:r>
                                  <w:r>
                                    <w:rPr>
                                      <w:rFonts w:ascii="Candara" w:hAnsi="Candara"/>
                                      <w:b/>
                                      <w:color w:val="FFFFFF" w:themeColor="background1"/>
                                    </w:rPr>
                                    <w:t xml:space="preserve"> 88 22 33</w:t>
                                  </w:r>
                                </w:p>
                                <w:p w:rsidR="00583040" w:rsidRPr="00BF1FD6" w:rsidRDefault="00583040" w:rsidP="00F53823">
                                  <w:pPr>
                                    <w:rPr>
                                      <w:rFonts w:ascii="Candara" w:hAnsi="Candara"/>
                                      <w:color w:val="FFFFFF" w:themeColor="background1"/>
                                      <w:sz w:val="20"/>
                                      <w:szCs w:val="20"/>
                                    </w:rPr>
                                  </w:pPr>
                                  <w:r w:rsidRPr="00BF1FD6">
                                    <w:rPr>
                                      <w:rFonts w:ascii="Candara" w:hAnsi="Candara"/>
                                      <w:color w:val="FFFFFF" w:themeColor="background1"/>
                                      <w:sz w:val="20"/>
                                      <w:szCs w:val="20"/>
                                    </w:rPr>
                                    <w:t>housing@maroondah.vic.gov.au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AutoShape 24" o:spid="_x0000_s1028" style="position:absolute;margin-left:354.65pt;margin-top:14.3pt;width:176.65pt;height:12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" fillcolor="#85bb1d">
                      <v:shadow on="t" opacity=".5" offset="4pt,4pt"/>
                      <v:textbox>
                        <w:txbxContent>
                          <w:p w:rsidR="00583040" w:rsidRDefault="00583040" w:rsidP="001104C4">
                            <w:pPr>
                              <w:rPr>
                                <w:lang w:val="en-US"/>
                              </w:rPr>
                            </w:pPr>
                            <w:r>
                              <w:rPr>
                                <w:noProof/>
                                <w:lang w:eastAsia="en-AU"/>
                              </w:rPr>
                              <w:drawing>
                                <wp:inline distT="0" distB="0" distL="0" distR="0">
                                  <wp:extent cx="705155" cy="705155"/>
                                  <wp:effectExtent l="19050" t="0" r="0" b="0"/>
                                  <wp:docPr id="168" name="Picture 20" descr="C:\Users\tburgess\AppData\Local\Microsoft\Windows\Temporary Internet Files\Content.IE5\7F9U7O0Q\512px-Envelope_font_awesome.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burgess\AppData\Local\Microsoft\Windows\Temporary Internet Files\Content.IE5\7F9U7O0Q\512px-Envelope_font_awesome.svg[1].png"/>
                                          <pic:cNvPicPr>
                                            <a:picLocks noChangeAspect="1" noChangeArrowheads="1"/>
                                          </pic:cNvPicPr>
                                        </pic:nvPicPr>
                                        <pic:blipFill>
                                          <a:blip r:embed="rId10"/>
                                          <a:srcRect/>
                                          <a:stretch>
                                            <a:fillRect/>
                                          </a:stretch>
                                        </pic:blipFill>
                                        <pic:spPr bwMode="auto">
                                          <a:xfrm>
                                            <a:off x="0" y="0"/>
                                            <a:ext cx="705131" cy="705131"/>
                                          </a:xfrm>
                                          <a:prstGeom prst="rect">
                                            <a:avLst/>
                                          </a:prstGeom>
                                          <a:noFill/>
                                          <a:ln w="9525">
                                            <a:noFill/>
                                            <a:miter lim="800000"/>
                                            <a:headEnd/>
                                            <a:tailEnd/>
                                          </a:ln>
                                        </pic:spPr>
                                      </pic:pic>
                                    </a:graphicData>
                                  </a:graphic>
                                </wp:inline>
                              </w:drawing>
                            </w:r>
                          </w:p>
                          <w:p w:rsidR="00583040" w:rsidRPr="00BD5FCC" w:rsidRDefault="00583040" w:rsidP="00F53823">
                            <w:pPr>
                              <w:rPr>
                                <w:rFonts w:ascii="Candara" w:hAnsi="Candara"/>
                                <w:b/>
                                <w:color w:val="FFFFFF" w:themeColor="background1"/>
                                <w:sz w:val="28"/>
                              </w:rPr>
                            </w:pPr>
                            <w:r w:rsidRPr="00BD5FCC">
                              <w:rPr>
                                <w:rFonts w:ascii="Candara" w:hAnsi="Candara"/>
                                <w:b/>
                                <w:color w:val="FFFFFF" w:themeColor="background1"/>
                                <w:sz w:val="28"/>
                              </w:rPr>
                              <w:t>Get in touch</w:t>
                            </w:r>
                          </w:p>
                          <w:p w:rsidR="00583040" w:rsidRDefault="00583040" w:rsidP="00F53823">
                            <w:pPr>
                              <w:rPr>
                                <w:rFonts w:ascii="Candara" w:hAnsi="Candara"/>
                                <w:b/>
                                <w:color w:val="FFFFFF" w:themeColor="background1"/>
                              </w:rPr>
                            </w:pPr>
                            <w:r w:rsidRPr="00014B64">
                              <w:rPr>
                                <w:rFonts w:ascii="Candara" w:hAnsi="Candara"/>
                                <w:b/>
                                <w:color w:val="FFFFFF" w:themeColor="background1"/>
                              </w:rPr>
                              <w:t>1300</w:t>
                            </w:r>
                            <w:r>
                              <w:rPr>
                                <w:rFonts w:ascii="Candara" w:hAnsi="Candara"/>
                                <w:b/>
                                <w:color w:val="FFFFFF" w:themeColor="background1"/>
                              </w:rPr>
                              <w:t xml:space="preserve"> 88 22 33</w:t>
                            </w:r>
                          </w:p>
                          <w:p w:rsidR="00583040" w:rsidRPr="00BF1FD6" w:rsidRDefault="00583040" w:rsidP="00F53823">
                            <w:pPr>
                              <w:rPr>
                                <w:rFonts w:ascii="Candara" w:hAnsi="Candara"/>
                                <w:color w:val="FFFFFF" w:themeColor="background1"/>
                                <w:sz w:val="20"/>
                                <w:szCs w:val="20"/>
                              </w:rPr>
                            </w:pPr>
                            <w:r w:rsidRPr="00BF1FD6">
                              <w:rPr>
                                <w:rFonts w:ascii="Candara" w:hAnsi="Candara"/>
                                <w:color w:val="FFFFFF" w:themeColor="background1"/>
                                <w:sz w:val="20"/>
                                <w:szCs w:val="20"/>
                              </w:rPr>
                              <w:t>housing@maroondah.vic.gov.au</w:t>
                            </w:r>
                          </w:p>
                        </w:txbxContent>
                      </v:textbox>
                    </v:roundrect>
                  </w:pict>
                </mc:Fallback>
              </mc:AlternateContent>
            </w:r>
            <w:r w:rsidR="002B4BED" w:rsidRPr="00FA55FC">
              <w:rPr>
                <w:rFonts w:ascii="Candara" w:hAnsi="Candara"/>
                <w:lang w:val="en-US"/>
              </w:rPr>
              <w:t xml:space="preserve">Protecting and enhancing our vegetation, ridgelines and landscapes was </w:t>
            </w:r>
            <w:r w:rsidR="00583040">
              <w:rPr>
                <w:rFonts w:ascii="Candara" w:hAnsi="Candara"/>
                <w:lang w:val="en-US"/>
              </w:rPr>
              <w:t xml:space="preserve">identified as </w:t>
            </w:r>
            <w:r w:rsidR="002B4BED" w:rsidRPr="00FA55FC">
              <w:rPr>
                <w:rFonts w:ascii="Candara" w:hAnsi="Candara"/>
                <w:lang w:val="en-US"/>
              </w:rPr>
              <w:t>the highest community priority in addressing these issues. This was followed by encouraging high quality and innovative development, and advocacy for more affordable and social housing</w:t>
            </w:r>
          </w:p>
          <w:p w:rsidR="002B4BED" w:rsidRPr="002B4BED" w:rsidRDefault="002B4BED" w:rsidP="00533900">
            <w:pPr>
              <w:spacing w:after="240"/>
              <w:rPr>
                <w:rFonts w:ascii="Candara" w:hAnsi="Candara"/>
              </w:rPr>
            </w:pPr>
            <w:r w:rsidRPr="002B4BED">
              <w:rPr>
                <w:rFonts w:ascii="Candara" w:hAnsi="Candara"/>
              </w:rPr>
              <w:t xml:space="preserve">The landscape of Maroondah and the challenges we face today have changed dramatically since 1997. Over the next 25 years, population growth and shifting demographic patterns in Maroondah are projected to require an additional 15,000 dwellings by the year 2040. </w:t>
            </w:r>
          </w:p>
          <w:p w:rsidR="002B4BED" w:rsidRDefault="006D5FBB" w:rsidP="00533900">
            <w:pPr>
              <w:spacing w:after="240"/>
              <w:rPr>
                <w:rFonts w:ascii="Candara" w:hAnsi="Candara"/>
              </w:rPr>
            </w:pPr>
            <w:r>
              <w:rPr>
                <w:rFonts w:ascii="Candara" w:hAnsi="Candara"/>
                <w:noProof/>
                <w:lang w:eastAsia="en-AU"/>
              </w:rPr>
              <mc:AlternateContent>
                <mc:Choice Requires="wps">
                  <w:drawing>
                    <wp:anchor distT="0" distB="0" distL="114300" distR="114300" simplePos="0" relativeHeight="251653119" behindDoc="0" locked="0" layoutInCell="1" allowOverlap="1">
                      <wp:simplePos x="0" y="0"/>
                      <wp:positionH relativeFrom="column">
                        <wp:posOffset>4504055</wp:posOffset>
                      </wp:positionH>
                      <wp:positionV relativeFrom="paragraph">
                        <wp:posOffset>164465</wp:posOffset>
                      </wp:positionV>
                      <wp:extent cx="2399030" cy="3855085"/>
                      <wp:effectExtent l="1270" t="0" r="0" b="0"/>
                      <wp:wrapNone/>
                      <wp:docPr id="2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9030" cy="385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3040" w:rsidRDefault="00583040" w:rsidP="00F53823">
                                  <w:r w:rsidRPr="00F53823">
                                    <w:rPr>
                                      <w:noProof/>
                                      <w:lang w:eastAsia="en-AU"/>
                                    </w:rPr>
                                    <w:drawing>
                                      <wp:inline distT="0" distB="0" distL="0" distR="0">
                                        <wp:extent cx="2198944" cy="1634940"/>
                                        <wp:effectExtent l="76200" t="38100" r="106106" b="4146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tegrated Planning\Housing Strategy\Images\Cafe consult\Maroondah Festival 2015 (150).JPG"/>
                                                <pic:cNvPicPr>
                                                  <a:picLocks noChangeAspect="1" noChangeArrowheads="1"/>
                                                </pic:cNvPicPr>
                                              </pic:nvPicPr>
                                              <pic:blipFill>
                                                <a:blip r:embed="rId11" cstate="print"/>
                                                <a:srcRect l="11409" r="11892" b="13739"/>
                                                <a:stretch>
                                                  <a:fillRect/>
                                                </a:stretch>
                                              </pic:blipFill>
                                              <pic:spPr bwMode="auto">
                                                <a:xfrm>
                                                  <a:off x="0" y="0"/>
                                                  <a:ext cx="2198944" cy="1634940"/>
                                                </a:xfrm>
                                                <a:prstGeom prst="roundRect">
                                                  <a:avLst>
                                                    <a:gd name="adj" fmla="val 16667"/>
                                                  </a:avLst>
                                                </a:prstGeom>
                                                <a:ln w="6350">
                                                  <a:solidFill>
                                                    <a:schemeClr val="tx1"/>
                                                  </a:solidFill>
                                                </a:ln>
                                                <a:effectLst>
                                                  <a:outerShdw blurRad="50800" dist="38100" dir="2700000" algn="tl" rotWithShape="0">
                                                    <a:prstClr val="black">
                                                      <a:alpha val="40000"/>
                                                    </a:prst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583040" w:rsidRPr="00FA55FC" w:rsidRDefault="00583040" w:rsidP="00F53823">
                                  <w:pPr>
                                    <w:rPr>
                                      <w:sz w:val="14"/>
                                    </w:rPr>
                                  </w:pPr>
                                </w:p>
                                <w:p w:rsidR="00583040" w:rsidRPr="00F53823" w:rsidRDefault="00583040" w:rsidP="00F53823">
                                  <w:r w:rsidRPr="00F53823">
                                    <w:rPr>
                                      <w:noProof/>
                                      <w:lang w:eastAsia="en-AU"/>
                                    </w:rPr>
                                    <w:drawing>
                                      <wp:inline distT="0" distB="0" distL="0" distR="0">
                                        <wp:extent cx="2200214" cy="1544279"/>
                                        <wp:effectExtent l="76200" t="38100" r="104836" b="36871"/>
                                        <wp:docPr id="178" name="Picture 1" descr="DSC_0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86.jpg"/>
                                                <pic:cNvPicPr/>
                                              </pic:nvPicPr>
                                              <pic:blipFill>
                                                <a:blip r:embed="rId12" cstate="print"/>
                                                <a:srcRect l="5100" r="6068" b="6543"/>
                                                <a:stretch>
                                                  <a:fillRect/>
                                                </a:stretch>
                                              </pic:blipFill>
                                              <pic:spPr>
                                                <a:xfrm>
                                                  <a:off x="0" y="0"/>
                                                  <a:ext cx="2200214" cy="1544279"/>
                                                </a:xfrm>
                                                <a:prstGeom prst="roundRect">
                                                  <a:avLst>
                                                    <a:gd name="adj" fmla="val 16667"/>
                                                  </a:avLst>
                                                </a:prstGeom>
                                                <a:ln w="6350">
                                                  <a:solidFill>
                                                    <a:schemeClr val="tx1"/>
                                                  </a:solidFill>
                                                </a:ln>
                                                <a:effectLst>
                                                  <a:outerShdw blurRad="50800" dist="38100" dir="2700000" algn="tl" rotWithShape="0">
                                                    <a:prstClr val="black">
                                                      <a:alpha val="40000"/>
                                                    </a:prst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29" type="#_x0000_t202" style="position:absolute;margin-left:354.65pt;margin-top:12.95pt;width:188.9pt;height:303.55pt;z-index:2516531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" stroked="f">
                      <v:textbox inset="0,,0">
                        <w:txbxContent>
                          <w:p w:rsidR="00583040" w:rsidRDefault="00583040" w:rsidP="00F53823">
                            <w:r w:rsidRPr="00F53823">
                              <w:rPr>
                                <w:noProof/>
                                <w:lang w:eastAsia="en-AU"/>
                              </w:rPr>
                              <w:drawing>
                                <wp:inline distT="0" distB="0" distL="0" distR="0">
                                  <wp:extent cx="2198944" cy="1634940"/>
                                  <wp:effectExtent l="76200" t="38100" r="106106" b="4146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tegrated Planning\Housing Strategy\Images\Cafe consult\Maroondah Festival 2015 (150).JPG"/>
                                          <pic:cNvPicPr>
                                            <a:picLocks noChangeAspect="1" noChangeArrowheads="1"/>
                                          </pic:cNvPicPr>
                                        </pic:nvPicPr>
                                        <pic:blipFill>
                                          <a:blip r:embed="rId13" cstate="print"/>
                                          <a:srcRect l="11409" r="11892" b="13739"/>
                                          <a:stretch>
                                            <a:fillRect/>
                                          </a:stretch>
                                        </pic:blipFill>
                                        <pic:spPr bwMode="auto">
                                          <a:xfrm>
                                            <a:off x="0" y="0"/>
                                            <a:ext cx="2198944" cy="1634940"/>
                                          </a:xfrm>
                                          <a:prstGeom prst="roundRect">
                                            <a:avLst>
                                              <a:gd name="adj" fmla="val 16667"/>
                                            </a:avLst>
                                          </a:prstGeom>
                                          <a:ln w="6350">
                                            <a:solidFill>
                                              <a:schemeClr val="tx1"/>
                                            </a:solidFill>
                                          </a:ln>
                                          <a:effectLst>
                                            <a:outerShdw blurRad="50800" dist="38100" dir="2700000" algn="tl" rotWithShape="0">
                                              <a:prstClr val="black">
                                                <a:alpha val="40000"/>
                                              </a:prst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583040" w:rsidRPr="00FA55FC" w:rsidRDefault="00583040" w:rsidP="00F53823">
                            <w:pPr>
                              <w:rPr>
                                <w:sz w:val="14"/>
                              </w:rPr>
                            </w:pPr>
                          </w:p>
                          <w:p w:rsidR="00583040" w:rsidRPr="00F53823" w:rsidRDefault="00583040" w:rsidP="00F53823">
                            <w:r w:rsidRPr="00F53823">
                              <w:rPr>
                                <w:noProof/>
                                <w:lang w:eastAsia="en-AU"/>
                              </w:rPr>
                              <w:drawing>
                                <wp:inline distT="0" distB="0" distL="0" distR="0">
                                  <wp:extent cx="2200214" cy="1544279"/>
                                  <wp:effectExtent l="76200" t="38100" r="104836" b="36871"/>
                                  <wp:docPr id="178" name="Picture 1" descr="DSC_0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86.jpg"/>
                                          <pic:cNvPicPr/>
                                        </pic:nvPicPr>
                                        <pic:blipFill>
                                          <a:blip r:embed="rId14" cstate="print"/>
                                          <a:srcRect l="5100" r="6068" b="6543"/>
                                          <a:stretch>
                                            <a:fillRect/>
                                          </a:stretch>
                                        </pic:blipFill>
                                        <pic:spPr>
                                          <a:xfrm>
                                            <a:off x="0" y="0"/>
                                            <a:ext cx="2200214" cy="1544279"/>
                                          </a:xfrm>
                                          <a:prstGeom prst="roundRect">
                                            <a:avLst>
                                              <a:gd name="adj" fmla="val 16667"/>
                                            </a:avLst>
                                          </a:prstGeom>
                                          <a:ln w="6350">
                                            <a:solidFill>
                                              <a:schemeClr val="tx1"/>
                                            </a:solidFill>
                                          </a:ln>
                                          <a:effectLst>
                                            <a:outerShdw blurRad="50800" dist="38100" dir="2700000" algn="tl" rotWithShape="0">
                                              <a:prstClr val="black">
                                                <a:alpha val="40000"/>
                                              </a:prst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xbxContent>
                      </v:textbox>
                    </v:shape>
                  </w:pict>
                </mc:Fallback>
              </mc:AlternateContent>
            </w:r>
            <w:r w:rsidR="009A1670">
              <w:rPr>
                <w:rFonts w:ascii="Candara" w:hAnsi="Candara"/>
              </w:rPr>
              <w:t xml:space="preserve">To inform development of a </w:t>
            </w:r>
            <w:r w:rsidR="001E3922">
              <w:rPr>
                <w:rFonts w:ascii="Candara" w:hAnsi="Candara"/>
              </w:rPr>
              <w:t xml:space="preserve">new housing </w:t>
            </w:r>
            <w:r w:rsidR="009A1670">
              <w:rPr>
                <w:rFonts w:ascii="Candara" w:hAnsi="Candara"/>
              </w:rPr>
              <w:t xml:space="preserve">strategy that considers these challenges, Council has sought to understand community perspectives on </w:t>
            </w:r>
            <w:r w:rsidR="009A1670" w:rsidRPr="002B4BED">
              <w:rPr>
                <w:rFonts w:ascii="Candara" w:hAnsi="Candara"/>
              </w:rPr>
              <w:t xml:space="preserve">priority </w:t>
            </w:r>
            <w:r w:rsidR="009A1670">
              <w:rPr>
                <w:rFonts w:ascii="Candara" w:hAnsi="Candara"/>
              </w:rPr>
              <w:t>housing i</w:t>
            </w:r>
            <w:r w:rsidR="009A1670" w:rsidRPr="002B4BED">
              <w:rPr>
                <w:rFonts w:ascii="Candara" w:hAnsi="Candara"/>
              </w:rPr>
              <w:t xml:space="preserve">ssues facing Maroondah over the next </w:t>
            </w:r>
            <w:r w:rsidR="009A1670">
              <w:rPr>
                <w:rFonts w:ascii="Candara" w:hAnsi="Candara"/>
              </w:rPr>
              <w:t>10-20</w:t>
            </w:r>
            <w:r w:rsidR="009A1670" w:rsidRPr="002B4BED">
              <w:rPr>
                <w:rFonts w:ascii="Candara" w:hAnsi="Candara"/>
              </w:rPr>
              <w:t xml:space="preserve"> years and some ways that these issues might be addressed</w:t>
            </w:r>
            <w:r w:rsidR="009A1670">
              <w:rPr>
                <w:rFonts w:ascii="Candara" w:hAnsi="Candara"/>
              </w:rPr>
              <w:t>.</w:t>
            </w:r>
            <w:r w:rsidR="002B4BED" w:rsidRPr="002B4BED">
              <w:rPr>
                <w:rFonts w:ascii="Candara" w:hAnsi="Candara"/>
              </w:rPr>
              <w:t xml:space="preserve"> </w:t>
            </w:r>
          </w:p>
          <w:p w:rsidR="00FE16C2" w:rsidRDefault="001E3922" w:rsidP="00F53823">
            <w:pPr>
              <w:spacing w:after="240"/>
              <w:rPr>
                <w:rFonts w:ascii="Candara" w:hAnsi="Candara"/>
              </w:rPr>
            </w:pPr>
            <w:r>
              <w:rPr>
                <w:rFonts w:ascii="Candara" w:hAnsi="Candara"/>
              </w:rPr>
              <w:t>Open house</w:t>
            </w:r>
            <w:r w:rsidR="002B4BED" w:rsidRPr="002B4BED">
              <w:rPr>
                <w:rFonts w:ascii="Candara" w:hAnsi="Candara"/>
              </w:rPr>
              <w:t xml:space="preserve"> engagement events were run in Croydon at the Maroondah Festival in early November 2015 and in the Ringwood Town Square over a weekend in mid November 2015. Participants were presented with a survey in the form of a letter in which they had the opportunity to prioritize their top three housing issues facing the City of Maroondah and their top three ways to address these issues. A pre-defined list was provided to participants for both issues and</w:t>
            </w:r>
            <w:r w:rsidR="00A80C51">
              <w:rPr>
                <w:rFonts w:ascii="Candara" w:hAnsi="Candara"/>
              </w:rPr>
              <w:t xml:space="preserve"> some possible ways</w:t>
            </w:r>
            <w:r w:rsidR="002B4BED" w:rsidRPr="002B4BED">
              <w:rPr>
                <w:rFonts w:ascii="Candara" w:hAnsi="Candara"/>
              </w:rPr>
              <w:t xml:space="preserve"> to address </w:t>
            </w:r>
            <w:r w:rsidR="00A80C51">
              <w:rPr>
                <w:rFonts w:ascii="Candara" w:hAnsi="Candara"/>
              </w:rPr>
              <w:t xml:space="preserve">these housing </w:t>
            </w:r>
            <w:r w:rsidR="002B4BED" w:rsidRPr="002B4BED">
              <w:rPr>
                <w:rFonts w:ascii="Candara" w:hAnsi="Candara"/>
              </w:rPr>
              <w:t xml:space="preserve">issues. Once completed, participants were asked to post their </w:t>
            </w:r>
            <w:r w:rsidR="00A80C51">
              <w:rPr>
                <w:rFonts w:ascii="Candara" w:hAnsi="Candara"/>
              </w:rPr>
              <w:t xml:space="preserve">survey </w:t>
            </w:r>
            <w:r w:rsidR="002B4BED" w:rsidRPr="002B4BED">
              <w:rPr>
                <w:rFonts w:ascii="Candara" w:hAnsi="Candara"/>
              </w:rPr>
              <w:t>response via a letterbox. Comments from participants</w:t>
            </w:r>
            <w:r w:rsidR="00A80C51">
              <w:rPr>
                <w:rFonts w:ascii="Candara" w:hAnsi="Candara"/>
              </w:rPr>
              <w:t xml:space="preserve"> that were not specifically related to</w:t>
            </w:r>
            <w:r w:rsidR="002B4BED" w:rsidRPr="002B4BED">
              <w:rPr>
                <w:rFonts w:ascii="Candara" w:hAnsi="Candara"/>
              </w:rPr>
              <w:t xml:space="preserve"> those predefined responses were captured on a 'fridge' noticeboard.</w:t>
            </w:r>
            <w:r w:rsidR="00F53823">
              <w:rPr>
                <w:rFonts w:ascii="Candara" w:hAnsi="Candara"/>
              </w:rPr>
              <w:t xml:space="preserve"> </w:t>
            </w:r>
          </w:p>
          <w:p w:rsidR="00F53823" w:rsidRPr="00FE16C2" w:rsidRDefault="00F53823" w:rsidP="00F53823">
            <w:pPr>
              <w:spacing w:after="240"/>
              <w:rPr>
                <w:rFonts w:ascii="Candara" w:hAnsi="Candara"/>
              </w:rPr>
            </w:pPr>
            <w:r>
              <w:rPr>
                <w:rFonts w:ascii="Candara" w:hAnsi="Candara"/>
              </w:rPr>
              <w:t>A total of 402 community members participated in this activity</w:t>
            </w:r>
            <w:r w:rsidR="00917275">
              <w:rPr>
                <w:rFonts w:ascii="Candara" w:hAnsi="Candara"/>
              </w:rPr>
              <w:t>.</w:t>
            </w:r>
            <w:r w:rsidR="00FE16C2">
              <w:rPr>
                <w:rFonts w:ascii="Candara" w:hAnsi="Candara"/>
              </w:rPr>
              <w:t xml:space="preserve"> 80% </w:t>
            </w:r>
            <w:r w:rsidR="00917275">
              <w:rPr>
                <w:rFonts w:ascii="Candara" w:hAnsi="Candara"/>
              </w:rPr>
              <w:t xml:space="preserve">of participants </w:t>
            </w:r>
            <w:r w:rsidR="00FE16C2">
              <w:rPr>
                <w:rFonts w:ascii="Candara" w:hAnsi="Candara"/>
              </w:rPr>
              <w:t>identif</w:t>
            </w:r>
            <w:r w:rsidR="00917275">
              <w:rPr>
                <w:rFonts w:ascii="Candara" w:hAnsi="Candara"/>
              </w:rPr>
              <w:t>ied</w:t>
            </w:r>
            <w:r w:rsidR="00FE16C2">
              <w:rPr>
                <w:rFonts w:ascii="Candara" w:hAnsi="Candara"/>
              </w:rPr>
              <w:t xml:space="preserve"> as owner occupiers, 39% were couples with children and more than 42% hav</w:t>
            </w:r>
            <w:r w:rsidR="00917275">
              <w:rPr>
                <w:rFonts w:ascii="Candara" w:hAnsi="Candara"/>
              </w:rPr>
              <w:t>e</w:t>
            </w:r>
            <w:r w:rsidR="00FE16C2">
              <w:rPr>
                <w:rFonts w:ascii="Candara" w:hAnsi="Candara"/>
              </w:rPr>
              <w:t xml:space="preserve"> lived in the municipality for more than five years.</w:t>
            </w:r>
          </w:p>
          <w:p w:rsidR="00686147" w:rsidRDefault="00686147" w:rsidP="00F53823">
            <w:pPr>
              <w:spacing w:after="240"/>
            </w:pPr>
          </w:p>
          <w:p w:rsidR="00F53823" w:rsidRDefault="006D5FBB" w:rsidP="00F53823">
            <w:pPr>
              <w:spacing w:after="240"/>
            </w:pPr>
            <w:r>
              <w:rPr>
                <w:rFonts w:cs="Arial"/>
                <w:noProof/>
                <w:sz w:val="18"/>
                <w:lang w:eastAsia="en-AU"/>
              </w:rPr>
              <mc:AlternateContent>
                <mc:Choice Requires="wps">
                  <w:drawing>
                    <wp:anchor distT="0" distB="0" distL="114300" distR="114300" simplePos="0" relativeHeight="251682816" behindDoc="0" locked="0" layoutInCell="1" allowOverlap="1">
                      <wp:simplePos x="0" y="0"/>
                      <wp:positionH relativeFrom="column">
                        <wp:posOffset>12700</wp:posOffset>
                      </wp:positionH>
                      <wp:positionV relativeFrom="paragraph">
                        <wp:posOffset>187960</wp:posOffset>
                      </wp:positionV>
                      <wp:extent cx="2816860" cy="1319530"/>
                      <wp:effectExtent l="0" t="0" r="0" b="0"/>
                      <wp:wrapNone/>
                      <wp:docPr id="2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6860" cy="1319530"/>
                              </a:xfrm>
                              <a:prstGeom prst="rect">
                                <a:avLst/>
                              </a:prstGeom>
                              <a:noFill/>
                              <a:ln>
                                <a:noFill/>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rsidR="00583040" w:rsidRDefault="00583040" w:rsidP="001200A6">
                                  <w:pPr>
                                    <w:pStyle w:val="BasicParagraph"/>
                                    <w:ind w:left="56"/>
                                    <w:rPr>
                                      <w:rFonts w:asciiTheme="minorHAnsi" w:hAnsiTheme="minorHAnsi" w:cs="Arial"/>
                                      <w:b/>
                                      <w:sz w:val="22"/>
                                      <w:szCs w:val="22"/>
                                    </w:rPr>
                                  </w:pPr>
                                  <w:r>
                                    <w:rPr>
                                      <w:rFonts w:asciiTheme="minorHAnsi" w:hAnsiTheme="minorHAnsi" w:cs="Arial"/>
                                      <w:b/>
                                      <w:sz w:val="22"/>
                                      <w:szCs w:val="22"/>
                                    </w:rPr>
                                    <w:t xml:space="preserve">To contact Council </w:t>
                                  </w:r>
                                </w:p>
                                <w:p w:rsidR="00583040" w:rsidRPr="00995C71" w:rsidRDefault="00583040" w:rsidP="001200A6">
                                  <w:pPr>
                                    <w:pStyle w:val="BasicParagraph"/>
                                    <w:ind w:left="56"/>
                                    <w:rPr>
                                      <w:rFonts w:asciiTheme="minorHAnsi" w:hAnsiTheme="minorHAnsi" w:cs="Arial"/>
                                      <w:b/>
                                      <w:sz w:val="22"/>
                                      <w:szCs w:val="22"/>
                                    </w:rPr>
                                  </w:pPr>
                                  <w:r w:rsidRPr="00B42DF2">
                                    <w:rPr>
                                      <w:rFonts w:asciiTheme="minorHAnsi" w:hAnsiTheme="minorHAnsi" w:cs="Arial"/>
                                      <w:sz w:val="22"/>
                                      <w:szCs w:val="22"/>
                                    </w:rPr>
                                    <w:t>phone 1300 88 22 33 or (03) 9298 4598</w:t>
                                  </w:r>
                                </w:p>
                                <w:p w:rsidR="00583040" w:rsidRPr="00B42DF2" w:rsidRDefault="00583040" w:rsidP="001200A6">
                                  <w:pPr>
                                    <w:pStyle w:val="BasicParagraph"/>
                                    <w:ind w:left="-228" w:firstLine="262"/>
                                    <w:rPr>
                                      <w:rFonts w:asciiTheme="minorHAnsi" w:hAnsiTheme="minorHAnsi" w:cs="Arial"/>
                                      <w:sz w:val="22"/>
                                      <w:szCs w:val="22"/>
                                    </w:rPr>
                                  </w:pPr>
                                  <w:r w:rsidRPr="00B42DF2">
                                    <w:rPr>
                                      <w:rFonts w:asciiTheme="minorHAnsi" w:hAnsiTheme="minorHAnsi" w:cs="Arial"/>
                                      <w:sz w:val="22"/>
                                      <w:szCs w:val="22"/>
                                    </w:rPr>
                                    <w:t xml:space="preserve">visit: www.maroondah.vic.gov.au  </w:t>
                                  </w:r>
                                </w:p>
                                <w:p w:rsidR="00583040" w:rsidRPr="00B42DF2" w:rsidRDefault="00583040" w:rsidP="001200A6">
                                  <w:pPr>
                                    <w:pStyle w:val="BasicParagraph"/>
                                    <w:ind w:left="-228" w:firstLine="262"/>
                                    <w:rPr>
                                      <w:rFonts w:asciiTheme="minorHAnsi" w:hAnsiTheme="minorHAnsi" w:cs="Arial"/>
                                      <w:sz w:val="22"/>
                                      <w:szCs w:val="22"/>
                                    </w:rPr>
                                  </w:pPr>
                                  <w:r w:rsidRPr="00B42DF2">
                                    <w:rPr>
                                      <w:rFonts w:asciiTheme="minorHAnsi" w:hAnsiTheme="minorHAnsi" w:cs="Arial"/>
                                      <w:sz w:val="22"/>
                                      <w:szCs w:val="22"/>
                                    </w:rPr>
                                    <w:t>email: maroondah@maroondah.vic.gov.au</w:t>
                                  </w:r>
                                </w:p>
                                <w:p w:rsidR="00583040" w:rsidRDefault="00583040" w:rsidP="001200A6">
                                  <w:pPr>
                                    <w:pStyle w:val="BasicParagraph"/>
                                    <w:ind w:left="34"/>
                                    <w:rPr>
                                      <w:rFonts w:asciiTheme="minorHAnsi" w:hAnsiTheme="minorHAnsi" w:cs="Arial"/>
                                      <w:sz w:val="22"/>
                                      <w:szCs w:val="22"/>
                                    </w:rPr>
                                  </w:pPr>
                                  <w:r w:rsidRPr="00B42DF2">
                                    <w:rPr>
                                      <w:rFonts w:asciiTheme="minorHAnsi" w:hAnsiTheme="minorHAnsi" w:cs="Arial"/>
                                      <w:sz w:val="22"/>
                                      <w:szCs w:val="22"/>
                                    </w:rPr>
                                    <w:t xml:space="preserve">Translating </w:t>
                                  </w:r>
                                  <w:r>
                                    <w:rPr>
                                      <w:rFonts w:asciiTheme="minorHAnsi" w:hAnsiTheme="minorHAnsi" w:cs="Arial"/>
                                      <w:sz w:val="22"/>
                                      <w:szCs w:val="22"/>
                                    </w:rPr>
                                    <w:t>&amp; Interpreter Service: 13 14 50</w:t>
                                  </w:r>
                                </w:p>
                                <w:p w:rsidR="00583040" w:rsidRPr="00995C71" w:rsidRDefault="00583040" w:rsidP="001200A6">
                                  <w:pPr>
                                    <w:pStyle w:val="BasicParagraph"/>
                                    <w:ind w:left="34"/>
                                    <w:rPr>
                                      <w:rFonts w:asciiTheme="minorHAnsi" w:hAnsiTheme="minorHAnsi" w:cs="Arial"/>
                                      <w:sz w:val="22"/>
                                      <w:szCs w:val="22"/>
                                    </w:rPr>
                                  </w:pPr>
                                  <w:r w:rsidRPr="00B42DF2">
                                    <w:rPr>
                                      <w:rFonts w:asciiTheme="minorHAnsi" w:hAnsiTheme="minorHAnsi" w:cs="Arial"/>
                                      <w:sz w:val="22"/>
                                      <w:szCs w:val="22"/>
                                    </w:rPr>
                                    <w:t>National Relay Service (NRS): 13 36 77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7" o:spid="_x0000_s1030" type="#_x0000_t202" style="position:absolute;margin-left:1pt;margin-top:14.8pt;width:221.8pt;height:103.9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" filled="f" stroked="f">
                      <v:textbox style="mso-fit-shape-to-text:t">
                        <w:txbxContent>
                          <w:p w:rsidR="00583040" w:rsidRDefault="00583040" w:rsidP="001200A6">
                            <w:pPr>
                              <w:pStyle w:val="BasicParagraph"/>
                              <w:ind w:left="56"/>
                              <w:rPr>
                                <w:rFonts w:asciiTheme="minorHAnsi" w:hAnsiTheme="minorHAnsi" w:cs="Arial"/>
                                <w:b/>
                                <w:sz w:val="22"/>
                                <w:szCs w:val="22"/>
                              </w:rPr>
                            </w:pPr>
                            <w:r>
                              <w:rPr>
                                <w:rFonts w:asciiTheme="minorHAnsi" w:hAnsiTheme="minorHAnsi" w:cs="Arial"/>
                                <w:b/>
                                <w:sz w:val="22"/>
                                <w:szCs w:val="22"/>
                              </w:rPr>
                              <w:t xml:space="preserve">To contact Council </w:t>
                            </w:r>
                          </w:p>
                          <w:p w:rsidR="00583040" w:rsidRPr="00995C71" w:rsidRDefault="00583040" w:rsidP="001200A6">
                            <w:pPr>
                              <w:pStyle w:val="BasicParagraph"/>
                              <w:ind w:left="56"/>
                              <w:rPr>
                                <w:rFonts w:asciiTheme="minorHAnsi" w:hAnsiTheme="minorHAnsi" w:cs="Arial"/>
                                <w:b/>
                                <w:sz w:val="22"/>
                                <w:szCs w:val="22"/>
                              </w:rPr>
                            </w:pPr>
                            <w:r w:rsidRPr="00B42DF2">
                              <w:rPr>
                                <w:rFonts w:asciiTheme="minorHAnsi" w:hAnsiTheme="minorHAnsi" w:cs="Arial"/>
                                <w:sz w:val="22"/>
                                <w:szCs w:val="22"/>
                              </w:rPr>
                              <w:t>phone 1300 88 22 33 or (03) 9298 4598</w:t>
                            </w:r>
                          </w:p>
                          <w:p w:rsidR="00583040" w:rsidRPr="00B42DF2" w:rsidRDefault="00583040" w:rsidP="001200A6">
                            <w:pPr>
                              <w:pStyle w:val="BasicParagraph"/>
                              <w:ind w:left="-228" w:firstLine="262"/>
                              <w:rPr>
                                <w:rFonts w:asciiTheme="minorHAnsi" w:hAnsiTheme="minorHAnsi" w:cs="Arial"/>
                                <w:sz w:val="22"/>
                                <w:szCs w:val="22"/>
                              </w:rPr>
                            </w:pPr>
                            <w:r w:rsidRPr="00B42DF2">
                              <w:rPr>
                                <w:rFonts w:asciiTheme="minorHAnsi" w:hAnsiTheme="minorHAnsi" w:cs="Arial"/>
                                <w:sz w:val="22"/>
                                <w:szCs w:val="22"/>
                              </w:rPr>
                              <w:t xml:space="preserve">visit: www.maroondah.vic.gov.au  </w:t>
                            </w:r>
                          </w:p>
                          <w:p w:rsidR="00583040" w:rsidRPr="00B42DF2" w:rsidRDefault="00583040" w:rsidP="001200A6">
                            <w:pPr>
                              <w:pStyle w:val="BasicParagraph"/>
                              <w:ind w:left="-228" w:firstLine="262"/>
                              <w:rPr>
                                <w:rFonts w:asciiTheme="minorHAnsi" w:hAnsiTheme="minorHAnsi" w:cs="Arial"/>
                                <w:sz w:val="22"/>
                                <w:szCs w:val="22"/>
                              </w:rPr>
                            </w:pPr>
                            <w:r w:rsidRPr="00B42DF2">
                              <w:rPr>
                                <w:rFonts w:asciiTheme="minorHAnsi" w:hAnsiTheme="minorHAnsi" w:cs="Arial"/>
                                <w:sz w:val="22"/>
                                <w:szCs w:val="22"/>
                              </w:rPr>
                              <w:t>email: maroondah@maroondah.vic.gov.au</w:t>
                            </w:r>
                          </w:p>
                          <w:p w:rsidR="00583040" w:rsidRDefault="00583040" w:rsidP="001200A6">
                            <w:pPr>
                              <w:pStyle w:val="BasicParagraph"/>
                              <w:ind w:left="34"/>
                              <w:rPr>
                                <w:rFonts w:asciiTheme="minorHAnsi" w:hAnsiTheme="minorHAnsi" w:cs="Arial"/>
                                <w:sz w:val="22"/>
                                <w:szCs w:val="22"/>
                              </w:rPr>
                            </w:pPr>
                            <w:r w:rsidRPr="00B42DF2">
                              <w:rPr>
                                <w:rFonts w:asciiTheme="minorHAnsi" w:hAnsiTheme="minorHAnsi" w:cs="Arial"/>
                                <w:sz w:val="22"/>
                                <w:szCs w:val="22"/>
                              </w:rPr>
                              <w:t xml:space="preserve">Translating </w:t>
                            </w:r>
                            <w:r>
                              <w:rPr>
                                <w:rFonts w:asciiTheme="minorHAnsi" w:hAnsiTheme="minorHAnsi" w:cs="Arial"/>
                                <w:sz w:val="22"/>
                                <w:szCs w:val="22"/>
                              </w:rPr>
                              <w:t>&amp; Interpreter Service: 13 14 50</w:t>
                            </w:r>
                          </w:p>
                          <w:p w:rsidR="00583040" w:rsidRPr="00995C71" w:rsidRDefault="00583040" w:rsidP="001200A6">
                            <w:pPr>
                              <w:pStyle w:val="BasicParagraph"/>
                              <w:ind w:left="34"/>
                              <w:rPr>
                                <w:rFonts w:asciiTheme="minorHAnsi" w:hAnsiTheme="minorHAnsi" w:cs="Arial"/>
                                <w:sz w:val="22"/>
                                <w:szCs w:val="22"/>
                              </w:rPr>
                            </w:pPr>
                            <w:r w:rsidRPr="00B42DF2">
                              <w:rPr>
                                <w:rFonts w:asciiTheme="minorHAnsi" w:hAnsiTheme="minorHAnsi" w:cs="Arial"/>
                                <w:sz w:val="22"/>
                                <w:szCs w:val="22"/>
                              </w:rPr>
                              <w:t>National Relay Service (NRS): 13 36 77</w:t>
                            </w:r>
                          </w:p>
                        </w:txbxContent>
                      </v:textbox>
                    </v:shape>
                  </w:pict>
                </mc:Fallback>
              </mc:AlternateContent>
            </w:r>
          </w:p>
          <w:p w:rsidR="00F53823" w:rsidRDefault="006D5FBB" w:rsidP="00F53823">
            <w:pPr>
              <w:spacing w:after="240"/>
            </w:pPr>
            <w:r>
              <w:rPr>
                <w:noProof/>
                <w:sz w:val="2"/>
                <w:szCs w:val="2"/>
                <w:lang w:eastAsia="en-AU"/>
              </w:rPr>
              <mc:AlternateContent>
                <mc:Choice Requires="wps">
                  <w:drawing>
                    <wp:anchor distT="0" distB="0" distL="114300" distR="114300" simplePos="0" relativeHeight="251681792" behindDoc="0" locked="0" layoutInCell="1" allowOverlap="1">
                      <wp:simplePos x="0" y="0"/>
                      <wp:positionH relativeFrom="column">
                        <wp:posOffset>2880995</wp:posOffset>
                      </wp:positionH>
                      <wp:positionV relativeFrom="paragraph">
                        <wp:posOffset>44450</wp:posOffset>
                      </wp:positionV>
                      <wp:extent cx="1889125" cy="1011555"/>
                      <wp:effectExtent l="0" t="0" r="0" b="0"/>
                      <wp:wrapNone/>
                      <wp:docPr id="2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125" cy="1011555"/>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rsidR="00583040" w:rsidRPr="00B42DF2" w:rsidRDefault="00583040" w:rsidP="001200A6">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77917" cy="180000"/>
                                        <wp:effectExtent l="19050" t="0" r="0" b="0"/>
                                        <wp:docPr id="12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cstate="print"/>
                                                <a:srcRect/>
                                                <a:stretch>
                                                  <a:fillRect/>
                                                </a:stretch>
                                              </pic:blipFill>
                                              <pic:spPr bwMode="auto">
                                                <a:xfrm>
                                                  <a:off x="0" y="0"/>
                                                  <a:ext cx="177917"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MaroondahCityCouncil</w:t>
                                  </w:r>
                                </w:p>
                                <w:p w:rsidR="00583040" w:rsidRPr="00B42DF2" w:rsidRDefault="00583040" w:rsidP="001200A6">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86533" cy="180000"/>
                                        <wp:effectExtent l="19050" t="0" r="3967" b="0"/>
                                        <wp:docPr id="129" name="Picture 42" descr="http://www.conslosangeles.esteri.it/NR/rdonlyres/7A2D0DDE-0A09-40F9-819B-CDEE679C4B37/70635/twitt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conslosangeles.esteri.it/NR/rdonlyres/7A2D0DDE-0A09-40F9-819B-CDEE679C4B37/70635/twitter1.png"/>
                                                <pic:cNvPicPr>
                                                  <a:picLocks noChangeAspect="1" noChangeArrowheads="1"/>
                                                </pic:cNvPicPr>
                                              </pic:nvPicPr>
                                              <pic:blipFill>
                                                <a:blip r:embed="rId16" cstate="print"/>
                                                <a:srcRect l="3802" t="4563" r="4565" b="4904"/>
                                                <a:stretch>
                                                  <a:fillRect/>
                                                </a:stretch>
                                              </pic:blipFill>
                                              <pic:spPr bwMode="auto">
                                                <a:xfrm>
                                                  <a:off x="0" y="0"/>
                                                  <a:ext cx="186533"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@CityofMaroondah</w:t>
                                  </w:r>
                                </w:p>
                                <w:p w:rsidR="00583040" w:rsidRPr="00B42DF2" w:rsidRDefault="00583040" w:rsidP="001200A6">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78610" cy="180000"/>
                                        <wp:effectExtent l="19050" t="0" r="0" b="0"/>
                                        <wp:docPr id="13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cstate="print"/>
                                                <a:srcRect/>
                                                <a:stretch>
                                                  <a:fillRect/>
                                                </a:stretch>
                                              </pic:blipFill>
                                              <pic:spPr bwMode="auto">
                                                <a:xfrm>
                                                  <a:off x="0" y="0"/>
                                                  <a:ext cx="178610"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CityofMaroondah</w:t>
                                  </w:r>
                                </w:p>
                                <w:p w:rsidR="00583040" w:rsidRPr="00B42DF2" w:rsidRDefault="00583040" w:rsidP="001200A6">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82740" cy="180000"/>
                                        <wp:effectExtent l="19050" t="0" r="7760" b="0"/>
                                        <wp:docPr id="131" name="Picture 50" descr="http://socialmediab2b.com/wp-content/uploads/2014/04/b2b-LinkedI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ocialmediab2b.com/wp-content/uploads/2014/04/b2b-LinkedIn-Logo.png"/>
                                                <pic:cNvPicPr>
                                                  <a:picLocks noChangeAspect="1" noChangeArrowheads="1"/>
                                                </pic:cNvPicPr>
                                              </pic:nvPicPr>
                                              <pic:blipFill>
                                                <a:blip r:embed="rId18" cstate="print"/>
                                                <a:srcRect l="3887" t="4225" r="4094" b="4225"/>
                                                <a:stretch>
                                                  <a:fillRect/>
                                                </a:stretch>
                                              </pic:blipFill>
                                              <pic:spPr bwMode="auto">
                                                <a:xfrm>
                                                  <a:off x="0" y="0"/>
                                                  <a:ext cx="182740"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Maroondah City Council</w:t>
                                  </w:r>
                                </w:p>
                                <w:p w:rsidR="00583040" w:rsidRDefault="00583040" w:rsidP="001200A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31" type="#_x0000_t202" style="position:absolute;margin-left:226.85pt;margin-top:3.5pt;width:148.75pt;height:79.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" stroked="f">
                      <v:textbox>
                        <w:txbxContent>
                          <w:p w:rsidR="00583040" w:rsidRPr="00B42DF2" w:rsidRDefault="00583040" w:rsidP="001200A6">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77917" cy="180000"/>
                                  <wp:effectExtent l="19050" t="0" r="0" b="0"/>
                                  <wp:docPr id="12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cstate="print"/>
                                          <a:srcRect/>
                                          <a:stretch>
                                            <a:fillRect/>
                                          </a:stretch>
                                        </pic:blipFill>
                                        <pic:spPr bwMode="auto">
                                          <a:xfrm>
                                            <a:off x="0" y="0"/>
                                            <a:ext cx="177917"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MaroondahCityCouncil</w:t>
                            </w:r>
                          </w:p>
                          <w:p w:rsidR="00583040" w:rsidRPr="00B42DF2" w:rsidRDefault="00583040" w:rsidP="001200A6">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86533" cy="180000"/>
                                  <wp:effectExtent l="19050" t="0" r="3967" b="0"/>
                                  <wp:docPr id="129" name="Picture 42" descr="http://www.conslosangeles.esteri.it/NR/rdonlyres/7A2D0DDE-0A09-40F9-819B-CDEE679C4B37/70635/twitt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conslosangeles.esteri.it/NR/rdonlyres/7A2D0DDE-0A09-40F9-819B-CDEE679C4B37/70635/twitter1.png"/>
                                          <pic:cNvPicPr>
                                            <a:picLocks noChangeAspect="1" noChangeArrowheads="1"/>
                                          </pic:cNvPicPr>
                                        </pic:nvPicPr>
                                        <pic:blipFill>
                                          <a:blip r:embed="rId20" cstate="print"/>
                                          <a:srcRect l="3802" t="4563" r="4565" b="4904"/>
                                          <a:stretch>
                                            <a:fillRect/>
                                          </a:stretch>
                                        </pic:blipFill>
                                        <pic:spPr bwMode="auto">
                                          <a:xfrm>
                                            <a:off x="0" y="0"/>
                                            <a:ext cx="186533"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@CityofMaroondah</w:t>
                            </w:r>
                          </w:p>
                          <w:p w:rsidR="00583040" w:rsidRPr="00B42DF2" w:rsidRDefault="00583040" w:rsidP="001200A6">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78610" cy="180000"/>
                                  <wp:effectExtent l="19050" t="0" r="0" b="0"/>
                                  <wp:docPr id="13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cstate="print"/>
                                          <a:srcRect/>
                                          <a:stretch>
                                            <a:fillRect/>
                                          </a:stretch>
                                        </pic:blipFill>
                                        <pic:spPr bwMode="auto">
                                          <a:xfrm>
                                            <a:off x="0" y="0"/>
                                            <a:ext cx="178610"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CityofMaroondah</w:t>
                            </w:r>
                          </w:p>
                          <w:p w:rsidR="00583040" w:rsidRPr="00B42DF2" w:rsidRDefault="00583040" w:rsidP="001200A6">
                            <w:pPr>
                              <w:pStyle w:val="BasicParagraph"/>
                              <w:ind w:left="34"/>
                              <w:rPr>
                                <w:rFonts w:asciiTheme="minorHAnsi" w:hAnsiTheme="minorHAnsi" w:cs="Arial"/>
                                <w:sz w:val="22"/>
                                <w:szCs w:val="22"/>
                              </w:rPr>
                            </w:pPr>
                            <w:r w:rsidRPr="00B42DF2">
                              <w:rPr>
                                <w:rFonts w:asciiTheme="minorHAnsi" w:hAnsiTheme="minorHAnsi" w:cs="Arial"/>
                                <w:noProof/>
                                <w:sz w:val="22"/>
                                <w:szCs w:val="22"/>
                                <w:lang w:val="en-AU" w:eastAsia="en-AU"/>
                              </w:rPr>
                              <w:drawing>
                                <wp:inline distT="0" distB="0" distL="0" distR="0">
                                  <wp:extent cx="182740" cy="180000"/>
                                  <wp:effectExtent l="19050" t="0" r="7760" b="0"/>
                                  <wp:docPr id="131" name="Picture 50" descr="http://socialmediab2b.com/wp-content/uploads/2014/04/b2b-LinkedI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ocialmediab2b.com/wp-content/uploads/2014/04/b2b-LinkedIn-Logo.png"/>
                                          <pic:cNvPicPr>
                                            <a:picLocks noChangeAspect="1" noChangeArrowheads="1"/>
                                          </pic:cNvPicPr>
                                        </pic:nvPicPr>
                                        <pic:blipFill>
                                          <a:blip r:embed="rId22" cstate="print"/>
                                          <a:srcRect l="3887" t="4225" r="4094" b="4225"/>
                                          <a:stretch>
                                            <a:fillRect/>
                                          </a:stretch>
                                        </pic:blipFill>
                                        <pic:spPr bwMode="auto">
                                          <a:xfrm>
                                            <a:off x="0" y="0"/>
                                            <a:ext cx="182740" cy="180000"/>
                                          </a:xfrm>
                                          <a:prstGeom prst="rect">
                                            <a:avLst/>
                                          </a:prstGeom>
                                          <a:noFill/>
                                          <a:ln w="9525">
                                            <a:noFill/>
                                            <a:miter lim="800000"/>
                                            <a:headEnd/>
                                            <a:tailEnd/>
                                          </a:ln>
                                        </pic:spPr>
                                      </pic:pic>
                                    </a:graphicData>
                                  </a:graphic>
                                </wp:inline>
                              </w:drawing>
                            </w:r>
                            <w:r w:rsidRPr="00B42DF2">
                              <w:rPr>
                                <w:rFonts w:asciiTheme="minorHAnsi" w:hAnsiTheme="minorHAnsi" w:cs="Arial"/>
                                <w:sz w:val="22"/>
                                <w:szCs w:val="22"/>
                              </w:rPr>
                              <w:t xml:space="preserve"> Maroondah City Council</w:t>
                            </w:r>
                          </w:p>
                          <w:p w:rsidR="00583040" w:rsidRDefault="00583040" w:rsidP="001200A6"/>
                        </w:txbxContent>
                      </v:textbox>
                    </v:shape>
                  </w:pict>
                </mc:Fallback>
              </mc:AlternateContent>
            </w:r>
          </w:p>
          <w:p w:rsidR="00F53823" w:rsidRDefault="00F53823" w:rsidP="00F53823">
            <w:pPr>
              <w:spacing w:after="240"/>
            </w:pPr>
          </w:p>
          <w:p w:rsidR="00F53823" w:rsidRDefault="00F53823" w:rsidP="00F53823">
            <w:pPr>
              <w:spacing w:after="240"/>
            </w:pPr>
          </w:p>
          <w:p w:rsidR="00533900" w:rsidRDefault="006D5FBB" w:rsidP="00533900">
            <w:pPr>
              <w:rPr>
                <w:rFonts w:ascii="Candara" w:hAnsi="Candara"/>
              </w:rPr>
            </w:pPr>
            <w:r>
              <w:rPr>
                <w:rFonts w:ascii="Candara" w:hAnsi="Candara"/>
                <w:noProof/>
                <w:lang w:eastAsia="en-AU"/>
              </w:rPr>
              <w:lastRenderedPageBreak/>
              <mc:AlternateContent>
                <mc:Choice Requires="wpg">
                  <w:drawing>
                    <wp:anchor distT="0" distB="0" distL="114300" distR="114300" simplePos="0" relativeHeight="251724800" behindDoc="0" locked="0" layoutInCell="1" allowOverlap="1">
                      <wp:simplePos x="0" y="0"/>
                      <wp:positionH relativeFrom="column">
                        <wp:posOffset>-94615</wp:posOffset>
                      </wp:positionH>
                      <wp:positionV relativeFrom="paragraph">
                        <wp:posOffset>-5715</wp:posOffset>
                      </wp:positionV>
                      <wp:extent cx="6743700" cy="4951730"/>
                      <wp:effectExtent l="3175" t="1905" r="0" b="0"/>
                      <wp:wrapNone/>
                      <wp:docPr id="1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4951730"/>
                                <a:chOff x="577" y="587"/>
                                <a:chExt cx="10620" cy="7798"/>
                              </a:xfrm>
                            </wpg:grpSpPr>
                            <wps:wsp>
                              <wps:cNvPr id="14" name="Text Box 9"/>
                              <wps:cNvSpPr txBox="1">
                                <a:spLocks noChangeArrowheads="1"/>
                              </wps:cNvSpPr>
                              <wps:spPr bwMode="auto">
                                <a:xfrm>
                                  <a:off x="577" y="587"/>
                                  <a:ext cx="10620" cy="77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3040" w:rsidRDefault="00583040" w:rsidP="00AB7222">
                                    <w:pPr>
                                      <w:suppressOverlap/>
                                      <w:rPr>
                                        <w:rFonts w:ascii="Candara" w:hAnsi="Candara"/>
                                        <w:b/>
                                        <w:sz w:val="32"/>
                                      </w:rPr>
                                    </w:pPr>
                                    <w:r w:rsidRPr="00494F79">
                                      <w:rPr>
                                        <w:rFonts w:ascii="Candara" w:hAnsi="Candara"/>
                                        <w:b/>
                                        <w:sz w:val="32"/>
                                      </w:rPr>
                                      <w:t xml:space="preserve">PRIORITY </w:t>
                                    </w:r>
                                    <w:r>
                                      <w:rPr>
                                        <w:rFonts w:ascii="Candara" w:hAnsi="Candara"/>
                                        <w:b/>
                                        <w:sz w:val="32"/>
                                      </w:rPr>
                                      <w:t xml:space="preserve">HOUSING </w:t>
                                    </w:r>
                                    <w:r w:rsidRPr="00494F79">
                                      <w:rPr>
                                        <w:rFonts w:ascii="Candara" w:hAnsi="Candara"/>
                                        <w:b/>
                                        <w:sz w:val="32"/>
                                      </w:rPr>
                                      <w:t>ISSUES IN MAROONDAH</w:t>
                                    </w:r>
                                  </w:p>
                                  <w:p w:rsidR="00583040" w:rsidRPr="00116AD6" w:rsidRDefault="00583040" w:rsidP="00AB7222">
                                    <w:pPr>
                                      <w:suppressOverlap/>
                                      <w:rPr>
                                        <w:rFonts w:ascii="Candara" w:hAnsi="Candara"/>
                                        <w:b/>
                                        <w:sz w:val="8"/>
                                        <w:szCs w:val="8"/>
                                      </w:rPr>
                                    </w:pPr>
                                  </w:p>
                                  <w:p w:rsidR="00583040" w:rsidRDefault="00583040">
                                    <w:r>
                                      <w:rPr>
                                        <w:noProof/>
                                        <w:lang w:eastAsia="en-AU"/>
                                      </w:rPr>
                                      <w:drawing>
                                        <wp:inline distT="0" distB="0" distL="0" distR="0">
                                          <wp:extent cx="6688298" cy="3440317"/>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t="5702" b="10965"/>
                                                  <a:stretch>
                                                    <a:fillRect/>
                                                  </a:stretch>
                                                </pic:blipFill>
                                                <pic:spPr bwMode="auto">
                                                  <a:xfrm>
                                                    <a:off x="0" y="0"/>
                                                    <a:ext cx="6688298" cy="3440317"/>
                                                  </a:xfrm>
                                                  <a:prstGeom prst="rect">
                                                    <a:avLst/>
                                                  </a:prstGeom>
                                                  <a:noFill/>
                                                  <a:ln w="9525">
                                                    <a:noFill/>
                                                    <a:miter lim="800000"/>
                                                    <a:headEnd/>
                                                    <a:tailEnd/>
                                                  </a:ln>
                                                </pic:spPr>
                                              </pic:pic>
                                            </a:graphicData>
                                          </a:graphic>
                                        </wp:inline>
                                      </w:drawing>
                                    </w:r>
                                  </w:p>
                                  <w:p w:rsidR="00583040" w:rsidRPr="000A618E" w:rsidRDefault="00583040" w:rsidP="000A618E">
                                    <w:pPr>
                                      <w:suppressOverlap/>
                                      <w:rPr>
                                        <w:rFonts w:ascii="Candara" w:hAnsi="Candara"/>
                                        <w:i/>
                                        <w:sz w:val="18"/>
                                      </w:rPr>
                                    </w:pPr>
                                    <w:r w:rsidRPr="000A618E">
                                      <w:rPr>
                                        <w:rFonts w:ascii="Candara" w:hAnsi="Candara"/>
                                        <w:i/>
                                        <w:sz w:val="18"/>
                                      </w:rPr>
                                      <w:t>*Note percentage is the number of respondents who identified that the issue was one of the top three in Maroondah</w:t>
                                    </w:r>
                                  </w:p>
                                  <w:p w:rsidR="00583040" w:rsidRPr="00116AD6" w:rsidRDefault="00583040" w:rsidP="000A618E">
                                    <w:pPr>
                                      <w:suppressOverlap/>
                                      <w:rPr>
                                        <w:rFonts w:ascii="Candara" w:hAnsi="Candara"/>
                                        <w:sz w:val="16"/>
                                        <w:szCs w:val="16"/>
                                      </w:rPr>
                                    </w:pPr>
                                  </w:p>
                                  <w:p w:rsidR="00583040" w:rsidRPr="00116AD6" w:rsidRDefault="00583040" w:rsidP="000A618E">
                                    <w:pPr>
                                      <w:suppressOverlap/>
                                      <w:rPr>
                                        <w:rFonts w:ascii="Candara" w:hAnsi="Candara"/>
                                        <w:sz w:val="20"/>
                                      </w:rPr>
                                    </w:pPr>
                                    <w:r w:rsidRPr="00116AD6">
                                      <w:rPr>
                                        <w:rFonts w:ascii="Candara" w:hAnsi="Candara"/>
                                        <w:sz w:val="20"/>
                                      </w:rPr>
                                      <w:t xml:space="preserve">Whilst the issue of balancing development and the natural environment was the highest priority issue overall, this issue was most important to participants aged 50-84 and those who have lived in Maroondah for at least 5 years. The issue of population growth was most important for participants aged between 18-49 and those over the age of 70. It was seen as much less important by those who had only recently moved into Maroondah. The lack of affordable and social housing was particularly seen as an issue for participants aged 12 to 24, those who were renting and those who identified as single. </w:t>
                                    </w:r>
                                  </w:p>
                                  <w:p w:rsidR="00583040" w:rsidRDefault="00583040" w:rsidP="000A618E">
                                    <w:pPr>
                                      <w:suppressOverlap/>
                                      <w:rPr>
                                        <w:rFonts w:ascii="Candara" w:hAnsi="Candara"/>
                                      </w:rPr>
                                    </w:pPr>
                                  </w:p>
                                  <w:p w:rsidR="00583040" w:rsidRDefault="00583040"/>
                                  <w:p w:rsidR="00583040" w:rsidRDefault="00583040"/>
                                </w:txbxContent>
                              </wps:txbx>
                              <wps:bodyPr rot="0" vert="horz" wrap="square" lIns="0" tIns="45720" rIns="0" bIns="45720" anchor="t" anchorCtr="0" upright="1">
                                <a:noAutofit/>
                              </wps:bodyPr>
                            </wps:wsp>
                            <wps:wsp>
                              <wps:cNvPr id="15" name="Text Box 10"/>
                              <wps:cNvSpPr txBox="1">
                                <a:spLocks noChangeArrowheads="1"/>
                              </wps:cNvSpPr>
                              <wps:spPr bwMode="auto">
                                <a:xfrm>
                                  <a:off x="952" y="1570"/>
                                  <a:ext cx="2258"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Default="00583040" w:rsidP="00AB7222">
                                    <w:pPr>
                                      <w:suppressOverlap/>
                                      <w:jc w:val="center"/>
                                      <w:rPr>
                                        <w:rFonts w:ascii="Candara" w:hAnsi="Candara"/>
                                        <w:color w:val="FFFFFF" w:themeColor="background1"/>
                                      </w:rPr>
                                    </w:pPr>
                                  </w:p>
                                  <w:p w:rsidR="00583040" w:rsidRPr="00AB7222" w:rsidRDefault="00583040" w:rsidP="00AB7222">
                                    <w:pPr>
                                      <w:suppressOverlap/>
                                      <w:jc w:val="center"/>
                                      <w:rPr>
                                        <w:rFonts w:ascii="Candara" w:hAnsi="Candara"/>
                                        <w:color w:val="FFFFFF" w:themeColor="background1"/>
                                      </w:rPr>
                                    </w:pPr>
                                    <w:r>
                                      <w:rPr>
                                        <w:rFonts w:ascii="Candara" w:hAnsi="Candara"/>
                                        <w:color w:val="FFFFFF" w:themeColor="background1"/>
                                      </w:rPr>
                                      <w:t xml:space="preserve">#1 - </w:t>
                                    </w:r>
                                    <w:r w:rsidRPr="00AB7222">
                                      <w:rPr>
                                        <w:rFonts w:ascii="Candara" w:hAnsi="Candara"/>
                                        <w:color w:val="FFFFFF" w:themeColor="background1"/>
                                      </w:rPr>
                                      <w:t>Balancing development and the natural environment</w:t>
                                    </w:r>
                                    <w:r>
                                      <w:rPr>
                                        <w:rFonts w:ascii="Candara" w:hAnsi="Candara"/>
                                        <w:color w:val="FFFFFF" w:themeColor="background1"/>
                                      </w:rPr>
                                      <w:t xml:space="preserve"> </w:t>
                                    </w:r>
                                    <w:r w:rsidRPr="00AB7222">
                                      <w:rPr>
                                        <w:rFonts w:ascii="Candara" w:hAnsi="Candara"/>
                                        <w:color w:val="FFFFFF" w:themeColor="background1"/>
                                      </w:rPr>
                                      <w:t>(53%)</w:t>
                                    </w:r>
                                  </w:p>
                                  <w:p w:rsidR="00583040" w:rsidRPr="00AB7222" w:rsidRDefault="00583040" w:rsidP="00AB7222">
                                    <w:pPr>
                                      <w:jc w:val="center"/>
                                      <w:rPr>
                                        <w:color w:val="FFFFFF" w:themeColor="background1"/>
                                      </w:rPr>
                                    </w:pPr>
                                  </w:p>
                                </w:txbxContent>
                              </wps:txbx>
                              <wps:bodyPr rot="0" vert="horz" wrap="square" lIns="91440" tIns="45720" rIns="91440" bIns="45720" anchor="t" anchorCtr="0" upright="1">
                                <a:spAutoFit/>
                              </wps:bodyPr>
                            </wps:wsp>
                            <wps:wsp>
                              <wps:cNvPr id="16" name="Text Box 12"/>
                              <wps:cNvSpPr txBox="1">
                                <a:spLocks noChangeArrowheads="1"/>
                              </wps:cNvSpPr>
                              <wps:spPr bwMode="auto">
                                <a:xfrm>
                                  <a:off x="3264" y="1904"/>
                                  <a:ext cx="2258"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Default="00583040" w:rsidP="00B72C61">
                                    <w:pPr>
                                      <w:suppressOverlap/>
                                      <w:jc w:val="center"/>
                                      <w:rPr>
                                        <w:rFonts w:ascii="Candara" w:hAnsi="Candara"/>
                                        <w:color w:val="FFFFFF" w:themeColor="background1"/>
                                      </w:rPr>
                                    </w:pPr>
                                    <w:r>
                                      <w:rPr>
                                        <w:rFonts w:ascii="Candara" w:hAnsi="Candara"/>
                                        <w:color w:val="FFFFFF" w:themeColor="background1"/>
                                      </w:rPr>
                                      <w:t>#2 - Population growth</w:t>
                                    </w:r>
                                  </w:p>
                                  <w:p w:rsidR="00583040" w:rsidRPr="00AB7222" w:rsidRDefault="00583040" w:rsidP="00B72C61">
                                    <w:pPr>
                                      <w:suppressOverlap/>
                                      <w:jc w:val="center"/>
                                      <w:rPr>
                                        <w:rFonts w:ascii="Candara" w:hAnsi="Candara"/>
                                        <w:color w:val="FFFFFF" w:themeColor="background1"/>
                                      </w:rPr>
                                    </w:pPr>
                                    <w:r>
                                      <w:rPr>
                                        <w:rFonts w:ascii="Candara" w:hAnsi="Candara"/>
                                        <w:color w:val="FFFFFF" w:themeColor="background1"/>
                                      </w:rPr>
                                      <w:t>(53%)</w:t>
                                    </w:r>
                                  </w:p>
                                  <w:p w:rsidR="00583040" w:rsidRPr="00AB7222" w:rsidRDefault="00583040" w:rsidP="00B72C61">
                                    <w:pPr>
                                      <w:jc w:val="center"/>
                                      <w:rPr>
                                        <w:color w:val="FFFFFF" w:themeColor="background1"/>
                                      </w:rPr>
                                    </w:pPr>
                                  </w:p>
                                </w:txbxContent>
                              </wps:txbx>
                              <wps:bodyPr rot="0" vert="horz" wrap="square" lIns="91440" tIns="45720" rIns="91440" bIns="45720" anchor="t" anchorCtr="0" upright="1">
                                <a:spAutoFit/>
                              </wps:bodyPr>
                            </wps:wsp>
                            <wps:wsp>
                              <wps:cNvPr id="18" name="Text Box 13"/>
                              <wps:cNvSpPr txBox="1">
                                <a:spLocks noChangeArrowheads="1"/>
                              </wps:cNvSpPr>
                              <wps:spPr bwMode="auto">
                                <a:xfrm>
                                  <a:off x="5742" y="1884"/>
                                  <a:ext cx="1914" cy="1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AB7222" w:rsidRDefault="00583040" w:rsidP="00AB7222">
                                    <w:pPr>
                                      <w:suppressOverlap/>
                                      <w:jc w:val="center"/>
                                      <w:rPr>
                                        <w:rFonts w:ascii="Candara" w:hAnsi="Candara"/>
                                        <w:color w:val="FFFFFF" w:themeColor="background1"/>
                                      </w:rPr>
                                    </w:pPr>
                                    <w:r w:rsidRPr="00AB7222">
                                      <w:rPr>
                                        <w:rFonts w:ascii="Candara" w:hAnsi="Candara"/>
                                        <w:color w:val="FFFFFF" w:themeColor="background1"/>
                                      </w:rPr>
                                      <w:t>#3 - Lack of affordable and social housing (44%)</w:t>
                                    </w:r>
                                  </w:p>
                                  <w:p w:rsidR="00583040" w:rsidRPr="00AB7222" w:rsidRDefault="00583040" w:rsidP="00AB7222">
                                    <w:pPr>
                                      <w:jc w:val="center"/>
                                      <w:rPr>
                                        <w:color w:val="FFFFFF" w:themeColor="background1"/>
                                      </w:rPr>
                                    </w:pPr>
                                  </w:p>
                                </w:txbxContent>
                              </wps:txbx>
                              <wps:bodyPr rot="0" vert="horz" wrap="square" lIns="91440" tIns="45720" rIns="91440" bIns="45720" anchor="t" anchorCtr="0" upright="1">
                                <a:spAutoFit/>
                              </wps:bodyPr>
                            </wps:wsp>
                            <wps:wsp>
                              <wps:cNvPr id="19" name="Text Box 14"/>
                              <wps:cNvSpPr txBox="1">
                                <a:spLocks noChangeArrowheads="1"/>
                              </wps:cNvSpPr>
                              <wps:spPr bwMode="auto">
                                <a:xfrm>
                                  <a:off x="8421" y="2049"/>
                                  <a:ext cx="2264" cy="1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#4 - Need for more sustainable homes</w:t>
                                    </w:r>
                                  </w:p>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(41%)</w:t>
                                    </w:r>
                                  </w:p>
                                  <w:p w:rsidR="00583040" w:rsidRPr="00AB7222" w:rsidRDefault="00583040" w:rsidP="00B72C61">
                                    <w:pPr>
                                      <w:suppressOverlap/>
                                      <w:jc w:val="center"/>
                                      <w:rPr>
                                        <w:rFonts w:ascii="Candara" w:hAnsi="Candara"/>
                                        <w:color w:val="FFFFFF" w:themeColor="background1"/>
                                      </w:rPr>
                                    </w:pPr>
                                  </w:p>
                                  <w:p w:rsidR="00583040" w:rsidRPr="00AB7222" w:rsidRDefault="00583040" w:rsidP="00B72C61">
                                    <w:pPr>
                                      <w:jc w:val="center"/>
                                      <w:rPr>
                                        <w:color w:val="FFFFFF" w:themeColor="background1"/>
                                      </w:rPr>
                                    </w:pPr>
                                  </w:p>
                                </w:txbxContent>
                              </wps:txbx>
                              <wps:bodyPr rot="0" vert="horz" wrap="square" lIns="91440" tIns="45720" rIns="91440" bIns="45720" anchor="t" anchorCtr="0" upright="1">
                                <a:spAutoFit/>
                              </wps:bodyPr>
                            </wps:wsp>
                            <wps:wsp>
                              <wps:cNvPr id="20" name="Text Box 15"/>
                              <wps:cNvSpPr txBox="1">
                                <a:spLocks noChangeArrowheads="1"/>
                              </wps:cNvSpPr>
                              <wps:spPr bwMode="auto">
                                <a:xfrm>
                                  <a:off x="1071" y="4647"/>
                                  <a:ext cx="1759" cy="1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#5 - Ageing population</w:t>
                                    </w:r>
                                  </w:p>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(33%)</w:t>
                                    </w:r>
                                  </w:p>
                                  <w:p w:rsidR="00583040" w:rsidRPr="00AB7222" w:rsidRDefault="00583040" w:rsidP="00B72C61">
                                    <w:pPr>
                                      <w:suppressOverlap/>
                                      <w:jc w:val="center"/>
                                      <w:rPr>
                                        <w:rFonts w:ascii="Candara" w:hAnsi="Candara"/>
                                        <w:color w:val="FFFFFF" w:themeColor="background1"/>
                                      </w:rPr>
                                    </w:pPr>
                                  </w:p>
                                  <w:p w:rsidR="00583040" w:rsidRPr="00AB7222" w:rsidRDefault="00583040" w:rsidP="00B72C61">
                                    <w:pPr>
                                      <w:jc w:val="center"/>
                                      <w:rPr>
                                        <w:color w:val="FFFFFF" w:themeColor="background1"/>
                                      </w:rPr>
                                    </w:pPr>
                                  </w:p>
                                </w:txbxContent>
                              </wps:txbx>
                              <wps:bodyPr rot="0" vert="horz" wrap="square" lIns="91440" tIns="45720" rIns="91440" bIns="45720" anchor="t" anchorCtr="0" upright="1">
                                <a:spAutoFit/>
                              </wps:bodyPr>
                            </wps:wsp>
                            <wps:wsp>
                              <wps:cNvPr id="21" name="Text Box 16"/>
                              <wps:cNvSpPr txBox="1">
                                <a:spLocks noChangeArrowheads="1"/>
                              </wps:cNvSpPr>
                              <wps:spPr bwMode="auto">
                                <a:xfrm>
                                  <a:off x="3310" y="4788"/>
                                  <a:ext cx="2066"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#6 - Ageing local infrastructure (28%)</w:t>
                                    </w:r>
                                  </w:p>
                                  <w:p w:rsidR="00583040" w:rsidRPr="00B72C61" w:rsidRDefault="00583040" w:rsidP="00AB7222">
                                    <w:pPr>
                                      <w:jc w:val="center"/>
                                      <w:rPr>
                                        <w:color w:val="FFFFFF" w:themeColor="background1"/>
                                      </w:rPr>
                                    </w:pPr>
                                  </w:p>
                                </w:txbxContent>
                              </wps:txbx>
                              <wps:bodyPr rot="0" vert="horz" wrap="square" lIns="91440" tIns="45720" rIns="91440" bIns="45720" anchor="t" anchorCtr="0" upright="1">
                                <a:spAutoFit/>
                              </wps:bodyPr>
                            </wps:wsp>
                            <wps:wsp>
                              <wps:cNvPr id="22" name="Text Box 17"/>
                              <wps:cNvSpPr txBox="1">
                                <a:spLocks noChangeArrowheads="1"/>
                              </wps:cNvSpPr>
                              <wps:spPr bwMode="auto">
                                <a:xfrm>
                                  <a:off x="5826" y="4579"/>
                                  <a:ext cx="2066"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#7 - Lack of crisis accommodation (18%)</w:t>
                                    </w:r>
                                  </w:p>
                                  <w:p w:rsidR="00583040" w:rsidRPr="00B72C61" w:rsidRDefault="00583040" w:rsidP="00B72C61">
                                    <w:pPr>
                                      <w:jc w:val="center"/>
                                      <w:rPr>
                                        <w:color w:val="FFFFFF" w:themeColor="background1"/>
                                      </w:rPr>
                                    </w:pPr>
                                  </w:p>
                                </w:txbxContent>
                              </wps:txbx>
                              <wps:bodyPr rot="0" vert="horz" wrap="square" lIns="91440" tIns="45720" rIns="91440" bIns="45720" anchor="t" anchorCtr="0" upright="1">
                                <a:spAutoFit/>
                              </wps:bodyPr>
                            </wps:wsp>
                            <wps:wsp>
                              <wps:cNvPr id="23" name="Text Box 18"/>
                              <wps:cNvSpPr txBox="1">
                                <a:spLocks noChangeArrowheads="1"/>
                              </wps:cNvSpPr>
                              <wps:spPr bwMode="auto">
                                <a:xfrm>
                                  <a:off x="8521" y="4715"/>
                                  <a:ext cx="2066"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#8 - Lack of one and two bedroom dwellings (15%)</w:t>
                                    </w:r>
                                  </w:p>
                                  <w:p w:rsidR="00583040" w:rsidRPr="00B72C61" w:rsidRDefault="00583040" w:rsidP="00B72C61">
                                    <w:pPr>
                                      <w:rPr>
                                        <w:color w:val="FFFFFF" w:themeColor="background1"/>
                                      </w:rPr>
                                    </w:pP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21" o:spid="_x0000_s1032" style="position:absolute;margin-left:-7.45pt;margin-top:-.45pt;width:531pt;height:389.9pt;z-index:251724800" coordorigin="577,587" coordsize="10620,7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">
                      <v:shape id="Text Box 9" o:spid="_x0000_s1033" type="#_x0000_t202" style="position:absolute;left:577;top:587;width:10620;height:7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" stroked="f">
                        <v:textbox inset="0,,0">
                          <w:txbxContent>
                            <w:p w:rsidR="00583040" w:rsidRDefault="00583040" w:rsidP="00AB7222">
                              <w:pPr>
                                <w:suppressOverlap/>
                                <w:rPr>
                                  <w:rFonts w:ascii="Candara" w:hAnsi="Candara"/>
                                  <w:b/>
                                  <w:sz w:val="32"/>
                                </w:rPr>
                              </w:pPr>
                              <w:r w:rsidRPr="00494F79">
                                <w:rPr>
                                  <w:rFonts w:ascii="Candara" w:hAnsi="Candara"/>
                                  <w:b/>
                                  <w:sz w:val="32"/>
                                </w:rPr>
                                <w:t xml:space="preserve">PRIORITY </w:t>
                              </w:r>
                              <w:r>
                                <w:rPr>
                                  <w:rFonts w:ascii="Candara" w:hAnsi="Candara"/>
                                  <w:b/>
                                  <w:sz w:val="32"/>
                                </w:rPr>
                                <w:t xml:space="preserve">HOUSING </w:t>
                              </w:r>
                              <w:r w:rsidRPr="00494F79">
                                <w:rPr>
                                  <w:rFonts w:ascii="Candara" w:hAnsi="Candara"/>
                                  <w:b/>
                                  <w:sz w:val="32"/>
                                </w:rPr>
                                <w:t>ISSUES IN MAROONDAH</w:t>
                              </w:r>
                            </w:p>
                            <w:p w:rsidR="00583040" w:rsidRPr="00116AD6" w:rsidRDefault="00583040" w:rsidP="00AB7222">
                              <w:pPr>
                                <w:suppressOverlap/>
                                <w:rPr>
                                  <w:rFonts w:ascii="Candara" w:hAnsi="Candara"/>
                                  <w:b/>
                                  <w:sz w:val="8"/>
                                  <w:szCs w:val="8"/>
                                </w:rPr>
                              </w:pPr>
                            </w:p>
                            <w:p w:rsidR="00583040" w:rsidRDefault="00583040">
                              <w:r>
                                <w:rPr>
                                  <w:noProof/>
                                  <w:lang w:eastAsia="en-AU"/>
                                </w:rPr>
                                <w:drawing>
                                  <wp:inline distT="0" distB="0" distL="0" distR="0">
                                    <wp:extent cx="6688298" cy="3440317"/>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t="5702" b="10965"/>
                                            <a:stretch>
                                              <a:fillRect/>
                                            </a:stretch>
                                          </pic:blipFill>
                                          <pic:spPr bwMode="auto">
                                            <a:xfrm>
                                              <a:off x="0" y="0"/>
                                              <a:ext cx="6688298" cy="3440317"/>
                                            </a:xfrm>
                                            <a:prstGeom prst="rect">
                                              <a:avLst/>
                                            </a:prstGeom>
                                            <a:noFill/>
                                            <a:ln w="9525">
                                              <a:noFill/>
                                              <a:miter lim="800000"/>
                                              <a:headEnd/>
                                              <a:tailEnd/>
                                            </a:ln>
                                          </pic:spPr>
                                        </pic:pic>
                                      </a:graphicData>
                                    </a:graphic>
                                  </wp:inline>
                                </w:drawing>
                              </w:r>
                            </w:p>
                            <w:p w:rsidR="00583040" w:rsidRPr="000A618E" w:rsidRDefault="00583040" w:rsidP="000A618E">
                              <w:pPr>
                                <w:suppressOverlap/>
                                <w:rPr>
                                  <w:rFonts w:ascii="Candara" w:hAnsi="Candara"/>
                                  <w:i/>
                                  <w:sz w:val="18"/>
                                </w:rPr>
                              </w:pPr>
                              <w:r w:rsidRPr="000A618E">
                                <w:rPr>
                                  <w:rFonts w:ascii="Candara" w:hAnsi="Candara"/>
                                  <w:i/>
                                  <w:sz w:val="18"/>
                                </w:rPr>
                                <w:t>*Note percentage is the number of respondents who identified that the issue was one of the top three in Maroondah</w:t>
                              </w:r>
                            </w:p>
                            <w:p w:rsidR="00583040" w:rsidRPr="00116AD6" w:rsidRDefault="00583040" w:rsidP="000A618E">
                              <w:pPr>
                                <w:suppressOverlap/>
                                <w:rPr>
                                  <w:rFonts w:ascii="Candara" w:hAnsi="Candara"/>
                                  <w:sz w:val="16"/>
                                  <w:szCs w:val="16"/>
                                </w:rPr>
                              </w:pPr>
                            </w:p>
                            <w:p w:rsidR="00583040" w:rsidRPr="00116AD6" w:rsidRDefault="00583040" w:rsidP="000A618E">
                              <w:pPr>
                                <w:suppressOverlap/>
                                <w:rPr>
                                  <w:rFonts w:ascii="Candara" w:hAnsi="Candara"/>
                                  <w:sz w:val="20"/>
                                </w:rPr>
                              </w:pPr>
                              <w:r w:rsidRPr="00116AD6">
                                <w:rPr>
                                  <w:rFonts w:ascii="Candara" w:hAnsi="Candara"/>
                                  <w:sz w:val="20"/>
                                </w:rPr>
                                <w:t xml:space="preserve">Whilst the issue of balancing development and the natural environment was the highest priority issue overall, this issue was most important to participants aged 50-84 and those who have lived in Maroondah for at least 5 years. The issue of population growth was most important for participants aged between 18-49 and those over the age of 70. It was seen as much less important by those who had only recently moved into Maroondah. The lack of affordable and social housing was particularly seen as an issue for participants aged 12 to 24, those who were renting and those who identified as single. </w:t>
                              </w:r>
                            </w:p>
                            <w:p w:rsidR="00583040" w:rsidRDefault="00583040" w:rsidP="000A618E">
                              <w:pPr>
                                <w:suppressOverlap/>
                                <w:rPr>
                                  <w:rFonts w:ascii="Candara" w:hAnsi="Candara"/>
                                </w:rPr>
                              </w:pPr>
                            </w:p>
                            <w:p w:rsidR="00583040" w:rsidRDefault="00583040"/>
                            <w:p w:rsidR="00583040" w:rsidRDefault="00583040"/>
                          </w:txbxContent>
                        </v:textbox>
                      </v:shape>
                      <v:shape id="Text Box 10" o:spid="_x0000_s1034" type="#_x0000_t202" style="position:absolute;left:952;top:1570;width:2258;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rsidR="00583040" w:rsidRDefault="00583040" w:rsidP="00AB7222">
                              <w:pPr>
                                <w:suppressOverlap/>
                                <w:jc w:val="center"/>
                                <w:rPr>
                                  <w:rFonts w:ascii="Candara" w:hAnsi="Candara"/>
                                  <w:color w:val="FFFFFF" w:themeColor="background1"/>
                                </w:rPr>
                              </w:pPr>
                            </w:p>
                            <w:p w:rsidR="00583040" w:rsidRPr="00AB7222" w:rsidRDefault="00583040" w:rsidP="00AB7222">
                              <w:pPr>
                                <w:suppressOverlap/>
                                <w:jc w:val="center"/>
                                <w:rPr>
                                  <w:rFonts w:ascii="Candara" w:hAnsi="Candara"/>
                                  <w:color w:val="FFFFFF" w:themeColor="background1"/>
                                </w:rPr>
                              </w:pPr>
                              <w:r>
                                <w:rPr>
                                  <w:rFonts w:ascii="Candara" w:hAnsi="Candara"/>
                                  <w:color w:val="FFFFFF" w:themeColor="background1"/>
                                </w:rPr>
                                <w:t xml:space="preserve">#1 - </w:t>
                              </w:r>
                              <w:r w:rsidRPr="00AB7222">
                                <w:rPr>
                                  <w:rFonts w:ascii="Candara" w:hAnsi="Candara"/>
                                  <w:color w:val="FFFFFF" w:themeColor="background1"/>
                                </w:rPr>
                                <w:t>Balancing development and the natural environment</w:t>
                              </w:r>
                              <w:r>
                                <w:rPr>
                                  <w:rFonts w:ascii="Candara" w:hAnsi="Candara"/>
                                  <w:color w:val="FFFFFF" w:themeColor="background1"/>
                                </w:rPr>
                                <w:t xml:space="preserve"> </w:t>
                              </w:r>
                              <w:r w:rsidRPr="00AB7222">
                                <w:rPr>
                                  <w:rFonts w:ascii="Candara" w:hAnsi="Candara"/>
                                  <w:color w:val="FFFFFF" w:themeColor="background1"/>
                                </w:rPr>
                                <w:t>(53%)</w:t>
                              </w:r>
                            </w:p>
                            <w:p w:rsidR="00583040" w:rsidRPr="00AB7222" w:rsidRDefault="00583040" w:rsidP="00AB7222">
                              <w:pPr>
                                <w:jc w:val="center"/>
                                <w:rPr>
                                  <w:color w:val="FFFFFF" w:themeColor="background1"/>
                                </w:rPr>
                              </w:pPr>
                            </w:p>
                          </w:txbxContent>
                        </v:textbox>
                      </v:shape>
                      <v:shape id="Text Box 12" o:spid="_x0000_s1035" type="#_x0000_t202" style="position:absolute;left:3264;top:1904;width:2258;height:1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v:textbox style="mso-fit-shape-to-text:t">
                          <w:txbxContent>
                            <w:p w:rsidR="00583040" w:rsidRDefault="00583040" w:rsidP="00B72C61">
                              <w:pPr>
                                <w:suppressOverlap/>
                                <w:jc w:val="center"/>
                                <w:rPr>
                                  <w:rFonts w:ascii="Candara" w:hAnsi="Candara"/>
                                  <w:color w:val="FFFFFF" w:themeColor="background1"/>
                                </w:rPr>
                              </w:pPr>
                              <w:r>
                                <w:rPr>
                                  <w:rFonts w:ascii="Candara" w:hAnsi="Candara"/>
                                  <w:color w:val="FFFFFF" w:themeColor="background1"/>
                                </w:rPr>
                                <w:t>#2 - Population growth</w:t>
                              </w:r>
                            </w:p>
                            <w:p w:rsidR="00583040" w:rsidRPr="00AB7222" w:rsidRDefault="00583040" w:rsidP="00B72C61">
                              <w:pPr>
                                <w:suppressOverlap/>
                                <w:jc w:val="center"/>
                                <w:rPr>
                                  <w:rFonts w:ascii="Candara" w:hAnsi="Candara"/>
                                  <w:color w:val="FFFFFF" w:themeColor="background1"/>
                                </w:rPr>
                              </w:pPr>
                              <w:r>
                                <w:rPr>
                                  <w:rFonts w:ascii="Candara" w:hAnsi="Candara"/>
                                  <w:color w:val="FFFFFF" w:themeColor="background1"/>
                                </w:rPr>
                                <w:t>(53%)</w:t>
                              </w:r>
                            </w:p>
                            <w:p w:rsidR="00583040" w:rsidRPr="00AB7222" w:rsidRDefault="00583040" w:rsidP="00B72C61">
                              <w:pPr>
                                <w:jc w:val="center"/>
                                <w:rPr>
                                  <w:color w:val="FFFFFF" w:themeColor="background1"/>
                                </w:rPr>
                              </w:pPr>
                            </w:p>
                          </w:txbxContent>
                        </v:textbox>
                      </v:shape>
                      <v:shape id="Text Box 13" o:spid="_x0000_s1036" type="#_x0000_t202" style="position:absolute;left:5742;top:1884;width:1914;height:1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v:textbox style="mso-fit-shape-to-text:t">
                          <w:txbxContent>
                            <w:p w:rsidR="00583040" w:rsidRPr="00AB7222" w:rsidRDefault="00583040" w:rsidP="00AB7222">
                              <w:pPr>
                                <w:suppressOverlap/>
                                <w:jc w:val="center"/>
                                <w:rPr>
                                  <w:rFonts w:ascii="Candara" w:hAnsi="Candara"/>
                                  <w:color w:val="FFFFFF" w:themeColor="background1"/>
                                </w:rPr>
                              </w:pPr>
                              <w:r w:rsidRPr="00AB7222">
                                <w:rPr>
                                  <w:rFonts w:ascii="Candara" w:hAnsi="Candara"/>
                                  <w:color w:val="FFFFFF" w:themeColor="background1"/>
                                </w:rPr>
                                <w:t>#3 - Lack of affordable and social housing (44%)</w:t>
                              </w:r>
                            </w:p>
                            <w:p w:rsidR="00583040" w:rsidRPr="00AB7222" w:rsidRDefault="00583040" w:rsidP="00AB7222">
                              <w:pPr>
                                <w:jc w:val="center"/>
                                <w:rPr>
                                  <w:color w:val="FFFFFF" w:themeColor="background1"/>
                                </w:rPr>
                              </w:pPr>
                            </w:p>
                          </w:txbxContent>
                        </v:textbox>
                      </v:shape>
                      <v:shape id="Text Box 14" o:spid="_x0000_s1037" type="#_x0000_t202" style="position:absolute;left:8421;top:2049;width:2264;height:1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#4 - Need for more sustainable homes</w:t>
                              </w:r>
                            </w:p>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(41%)</w:t>
                              </w:r>
                            </w:p>
                            <w:p w:rsidR="00583040" w:rsidRPr="00AB7222" w:rsidRDefault="00583040" w:rsidP="00B72C61">
                              <w:pPr>
                                <w:suppressOverlap/>
                                <w:jc w:val="center"/>
                                <w:rPr>
                                  <w:rFonts w:ascii="Candara" w:hAnsi="Candara"/>
                                  <w:color w:val="FFFFFF" w:themeColor="background1"/>
                                </w:rPr>
                              </w:pPr>
                            </w:p>
                            <w:p w:rsidR="00583040" w:rsidRPr="00AB7222" w:rsidRDefault="00583040" w:rsidP="00B72C61">
                              <w:pPr>
                                <w:jc w:val="center"/>
                                <w:rPr>
                                  <w:color w:val="FFFFFF" w:themeColor="background1"/>
                                </w:rPr>
                              </w:pPr>
                            </w:p>
                          </w:txbxContent>
                        </v:textbox>
                      </v:shape>
                      <v:shape id="Text Box 15" o:spid="_x0000_s1038" type="#_x0000_t202" style="position:absolute;left:1071;top:4647;width:1759;height:1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#5 - Ageing population</w:t>
                              </w:r>
                            </w:p>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(33%)</w:t>
                              </w:r>
                            </w:p>
                            <w:p w:rsidR="00583040" w:rsidRPr="00AB7222" w:rsidRDefault="00583040" w:rsidP="00B72C61">
                              <w:pPr>
                                <w:suppressOverlap/>
                                <w:jc w:val="center"/>
                                <w:rPr>
                                  <w:rFonts w:ascii="Candara" w:hAnsi="Candara"/>
                                  <w:color w:val="FFFFFF" w:themeColor="background1"/>
                                </w:rPr>
                              </w:pPr>
                            </w:p>
                            <w:p w:rsidR="00583040" w:rsidRPr="00AB7222" w:rsidRDefault="00583040" w:rsidP="00B72C61">
                              <w:pPr>
                                <w:jc w:val="center"/>
                                <w:rPr>
                                  <w:color w:val="FFFFFF" w:themeColor="background1"/>
                                </w:rPr>
                              </w:pPr>
                            </w:p>
                          </w:txbxContent>
                        </v:textbox>
                      </v:shape>
                      <v:shape id="Text Box 16" o:spid="_x0000_s1039" type="#_x0000_t202" style="position:absolute;left:3310;top:4788;width:2066;height:1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#6 - Ageing local infrastructure (28%)</w:t>
                              </w:r>
                            </w:p>
                            <w:p w:rsidR="00583040" w:rsidRPr="00B72C61" w:rsidRDefault="00583040" w:rsidP="00AB7222">
                              <w:pPr>
                                <w:jc w:val="center"/>
                                <w:rPr>
                                  <w:color w:val="FFFFFF" w:themeColor="background1"/>
                                </w:rPr>
                              </w:pPr>
                            </w:p>
                          </w:txbxContent>
                        </v:textbox>
                      </v:shape>
                      <v:shape id="Text Box 17" o:spid="_x0000_s1040" type="#_x0000_t202" style="position:absolute;left:5826;top:4579;width:2066;height:1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textbox style="mso-fit-shape-to-text:t">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#7 - Lack of crisis accommodation (18%)</w:t>
                              </w:r>
                            </w:p>
                            <w:p w:rsidR="00583040" w:rsidRPr="00B72C61" w:rsidRDefault="00583040" w:rsidP="00B72C61">
                              <w:pPr>
                                <w:jc w:val="center"/>
                                <w:rPr>
                                  <w:color w:val="FFFFFF" w:themeColor="background1"/>
                                </w:rPr>
                              </w:pPr>
                            </w:p>
                          </w:txbxContent>
                        </v:textbox>
                      </v:shape>
                      <v:shape id="Text Box 18" o:spid="_x0000_s1041" type="#_x0000_t202" style="position:absolute;left:8521;top:4715;width:2066;height:1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rsidR="00583040" w:rsidRPr="00B72C61" w:rsidRDefault="00583040" w:rsidP="00B72C61">
                              <w:pPr>
                                <w:suppressOverlap/>
                                <w:jc w:val="center"/>
                                <w:rPr>
                                  <w:rFonts w:ascii="Candara" w:hAnsi="Candara"/>
                                  <w:color w:val="FFFFFF" w:themeColor="background1"/>
                                </w:rPr>
                              </w:pPr>
                              <w:r w:rsidRPr="00B72C61">
                                <w:rPr>
                                  <w:rFonts w:ascii="Candara" w:hAnsi="Candara"/>
                                  <w:color w:val="FFFFFF" w:themeColor="background1"/>
                                </w:rPr>
                                <w:t>#8 - Lack of one and two bedroom dwellings (15%)</w:t>
                              </w:r>
                            </w:p>
                            <w:p w:rsidR="00583040" w:rsidRPr="00B72C61" w:rsidRDefault="00583040" w:rsidP="00B72C61">
                              <w:pPr>
                                <w:rPr>
                                  <w:color w:val="FFFFFF" w:themeColor="background1"/>
                                </w:rPr>
                              </w:pPr>
                            </w:p>
                          </w:txbxContent>
                        </v:textbox>
                      </v:shape>
                    </v:group>
                  </w:pict>
                </mc:Fallback>
              </mc:AlternateContent>
            </w: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0A618E" w:rsidRDefault="000A618E" w:rsidP="00533900">
            <w:pPr>
              <w:rPr>
                <w:rFonts w:ascii="Candara" w:hAnsi="Candara"/>
              </w:rPr>
            </w:pPr>
          </w:p>
          <w:p w:rsidR="00494F79" w:rsidRDefault="00494F79" w:rsidP="00494F79">
            <w:pPr>
              <w:rPr>
                <w:rFonts w:ascii="Candara" w:hAnsi="Candara"/>
              </w:rPr>
            </w:pPr>
          </w:p>
          <w:p w:rsidR="00FC1C31" w:rsidRDefault="00FC1C31" w:rsidP="00494F79">
            <w:pPr>
              <w:rPr>
                <w:rFonts w:ascii="Candara" w:hAnsi="Candara"/>
              </w:rPr>
            </w:pPr>
          </w:p>
          <w:p w:rsidR="00116AD6" w:rsidRDefault="00116AD6" w:rsidP="00494F79">
            <w:pPr>
              <w:rPr>
                <w:rFonts w:ascii="Candara" w:hAnsi="Candara"/>
              </w:rPr>
            </w:pPr>
          </w:p>
          <w:p w:rsidR="00116AD6" w:rsidRDefault="00116AD6" w:rsidP="00494F79">
            <w:pPr>
              <w:rPr>
                <w:rFonts w:ascii="Candara" w:hAnsi="Candara"/>
              </w:rPr>
            </w:pPr>
          </w:p>
          <w:p w:rsidR="00116AD6" w:rsidRDefault="006D5FBB" w:rsidP="00494F79">
            <w:pPr>
              <w:rPr>
                <w:rFonts w:ascii="Candara" w:hAnsi="Candara"/>
              </w:rPr>
            </w:pPr>
            <w:r>
              <w:rPr>
                <w:rFonts w:ascii="Candara" w:hAnsi="Candara"/>
                <w:noProof/>
                <w:sz w:val="28"/>
                <w:szCs w:val="28"/>
                <w:lang w:eastAsia="en-AU"/>
              </w:rPr>
              <mc:AlternateContent>
                <mc:Choice Requires="wpg">
                  <w:drawing>
                    <wp:anchor distT="0" distB="0" distL="114300" distR="114300" simplePos="0" relativeHeight="251730432" behindDoc="0" locked="0" layoutInCell="1" allowOverlap="1">
                      <wp:simplePos x="0" y="0"/>
                      <wp:positionH relativeFrom="column">
                        <wp:posOffset>-94615</wp:posOffset>
                      </wp:positionH>
                      <wp:positionV relativeFrom="paragraph">
                        <wp:posOffset>635</wp:posOffset>
                      </wp:positionV>
                      <wp:extent cx="6743700" cy="5165725"/>
                      <wp:effectExtent l="3175" t="635" r="0" b="0"/>
                      <wp:wrapNone/>
                      <wp:docPr id="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5165725"/>
                                <a:chOff x="530" y="8356"/>
                                <a:chExt cx="10620" cy="8135"/>
                              </a:xfrm>
                            </wpg:grpSpPr>
                            <wps:wsp>
                              <wps:cNvPr id="2" name="Text Box 23"/>
                              <wps:cNvSpPr txBox="1">
                                <a:spLocks noChangeArrowheads="1"/>
                              </wps:cNvSpPr>
                              <wps:spPr bwMode="auto">
                                <a:xfrm>
                                  <a:off x="530" y="8356"/>
                                  <a:ext cx="10620" cy="8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3040" w:rsidRDefault="00583040" w:rsidP="00116AD6">
                                    <w:pPr>
                                      <w:suppressOverlap/>
                                      <w:rPr>
                                        <w:rFonts w:ascii="Candara" w:hAnsi="Candara"/>
                                        <w:b/>
                                        <w:sz w:val="32"/>
                                      </w:rPr>
                                    </w:pPr>
                                    <w:r w:rsidRPr="00FC1C31">
                                      <w:rPr>
                                        <w:rFonts w:ascii="Candara" w:hAnsi="Candara"/>
                                        <w:b/>
                                        <w:sz w:val="32"/>
                                      </w:rPr>
                                      <w:t xml:space="preserve">PRIORITY </w:t>
                                    </w:r>
                                    <w:r>
                                      <w:rPr>
                                        <w:rFonts w:ascii="Candara" w:hAnsi="Candara"/>
                                        <w:b/>
                                        <w:sz w:val="32"/>
                                      </w:rPr>
                                      <w:t>RESPONSES</w:t>
                                    </w:r>
                                    <w:r w:rsidRPr="00FC1C31">
                                      <w:rPr>
                                        <w:rFonts w:ascii="Candara" w:hAnsi="Candara"/>
                                        <w:b/>
                                        <w:sz w:val="32"/>
                                      </w:rPr>
                                      <w:t xml:space="preserve"> TO ADDRESS HOUSING ISSUES</w:t>
                                    </w:r>
                                  </w:p>
                                  <w:p w:rsidR="00583040" w:rsidRPr="00B15457" w:rsidRDefault="00583040" w:rsidP="00116AD6">
                                    <w:pPr>
                                      <w:suppressOverlap/>
                                      <w:rPr>
                                        <w:rFonts w:ascii="Candara" w:hAnsi="Candara"/>
                                        <w:b/>
                                        <w:sz w:val="10"/>
                                        <w:szCs w:val="10"/>
                                      </w:rPr>
                                    </w:pPr>
                                  </w:p>
                                  <w:p w:rsidR="00583040" w:rsidRPr="00FC1C31" w:rsidRDefault="00583040" w:rsidP="00116AD6">
                                    <w:pPr>
                                      <w:suppressOverlap/>
                                      <w:rPr>
                                        <w:rFonts w:ascii="Candara" w:hAnsi="Candara"/>
                                        <w:b/>
                                        <w:sz w:val="32"/>
                                      </w:rPr>
                                    </w:pPr>
                                    <w:r>
                                      <w:rPr>
                                        <w:rFonts w:ascii="Candara" w:hAnsi="Candara"/>
                                        <w:b/>
                                        <w:noProof/>
                                        <w:sz w:val="32"/>
                                        <w:lang w:eastAsia="en-AU"/>
                                      </w:rPr>
                                      <w:drawing>
                                        <wp:inline distT="0" distB="0" distL="0" distR="0">
                                          <wp:extent cx="6750460" cy="3524865"/>
                                          <wp:effectExtent l="19050" t="0" r="0" b="0"/>
                                          <wp:docPr id="1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srcRect t="5926" b="5556"/>
                                                  <a:stretch>
                                                    <a:fillRect/>
                                                  </a:stretch>
                                                </pic:blipFill>
                                                <pic:spPr bwMode="auto">
                                                  <a:xfrm>
                                                    <a:off x="0" y="0"/>
                                                    <a:ext cx="6750460" cy="3524865"/>
                                                  </a:xfrm>
                                                  <a:prstGeom prst="rect">
                                                    <a:avLst/>
                                                  </a:prstGeom>
                                                  <a:noFill/>
                                                  <a:ln w="9525">
                                                    <a:noFill/>
                                                    <a:miter lim="800000"/>
                                                    <a:headEnd/>
                                                    <a:tailEnd/>
                                                  </a:ln>
                                                </pic:spPr>
                                              </pic:pic>
                                            </a:graphicData>
                                          </a:graphic>
                                        </wp:inline>
                                      </w:drawing>
                                    </w:r>
                                  </w:p>
                                  <w:p w:rsidR="00583040" w:rsidRPr="000A618E" w:rsidRDefault="00583040" w:rsidP="00116AD6">
                                    <w:pPr>
                                      <w:suppressOverlap/>
                                      <w:rPr>
                                        <w:rFonts w:ascii="Candara" w:hAnsi="Candara"/>
                                        <w:i/>
                                        <w:sz w:val="18"/>
                                      </w:rPr>
                                    </w:pPr>
                                    <w:r w:rsidRPr="000A618E">
                                      <w:rPr>
                                        <w:rFonts w:ascii="Candara" w:hAnsi="Candara"/>
                                        <w:i/>
                                        <w:sz w:val="18"/>
                                      </w:rPr>
                                      <w:t xml:space="preserve">*Note percentage is the number of respondents who identified </w:t>
                                    </w:r>
                                    <w:r>
                                      <w:rPr>
                                        <w:rFonts w:ascii="Candara" w:hAnsi="Candara"/>
                                        <w:i/>
                                        <w:sz w:val="18"/>
                                      </w:rPr>
                                      <w:t>a response</w:t>
                                    </w:r>
                                    <w:r w:rsidRPr="000A618E">
                                      <w:rPr>
                                        <w:rFonts w:ascii="Candara" w:hAnsi="Candara"/>
                                        <w:i/>
                                        <w:sz w:val="18"/>
                                      </w:rPr>
                                      <w:t xml:space="preserve"> as one of the top three </w:t>
                                    </w:r>
                                    <w:r>
                                      <w:rPr>
                                        <w:rFonts w:ascii="Candara" w:hAnsi="Candara"/>
                                        <w:i/>
                                        <w:sz w:val="18"/>
                                      </w:rPr>
                                      <w:t xml:space="preserve">ways to address housing issues </w:t>
                                    </w:r>
                                    <w:r w:rsidRPr="000A618E">
                                      <w:rPr>
                                        <w:rFonts w:ascii="Candara" w:hAnsi="Candara"/>
                                        <w:i/>
                                        <w:sz w:val="18"/>
                                      </w:rPr>
                                      <w:t>in Maroondah</w:t>
                                    </w:r>
                                  </w:p>
                                  <w:p w:rsidR="00583040" w:rsidRPr="00116AD6" w:rsidRDefault="00583040" w:rsidP="00116AD6">
                                    <w:pPr>
                                      <w:suppressOverlap/>
                                      <w:rPr>
                                        <w:rFonts w:ascii="Candara" w:hAnsi="Candara"/>
                                        <w:sz w:val="16"/>
                                        <w:szCs w:val="16"/>
                                      </w:rPr>
                                    </w:pPr>
                                  </w:p>
                                  <w:p w:rsidR="00583040" w:rsidRPr="00116AD6" w:rsidRDefault="00583040" w:rsidP="00116AD6">
                                    <w:pPr>
                                      <w:suppressOverlap/>
                                      <w:rPr>
                                        <w:rFonts w:ascii="Candara" w:hAnsi="Candara"/>
                                        <w:sz w:val="20"/>
                                      </w:rPr>
                                    </w:pPr>
                                    <w:r w:rsidRPr="00116AD6">
                                      <w:rPr>
                                        <w:rFonts w:ascii="Candara" w:hAnsi="Candara"/>
                                        <w:sz w:val="20"/>
                                      </w:rPr>
                                      <w:t>Protecting and enhancing our vegetation, ridgelines and landscapes was seen as a particularly important response for participants aged over 60 years, those who have lived in Maroondah for a long time and those living in either Ringwood East or Heathmont. Advocating for more affordable and social housing was considered very important for participants aged 12 to 34, those who are single and those who are renting. The concept of encourage high quality and innovative development was of strongly supported by participants aged 25 to 49, those identifying as couples with children and those who have lived in Maroondah between 1-5 years.</w:t>
                                    </w:r>
                                  </w:p>
                                  <w:p w:rsidR="00583040" w:rsidRDefault="00583040" w:rsidP="00116AD6">
                                    <w:pPr>
                                      <w:suppressOverlap/>
                                      <w:rPr>
                                        <w:rFonts w:ascii="Candara" w:hAnsi="Candara"/>
                                      </w:rPr>
                                    </w:pPr>
                                  </w:p>
                                  <w:p w:rsidR="00583040" w:rsidRDefault="00583040" w:rsidP="00116AD6"/>
                                  <w:p w:rsidR="00583040" w:rsidRDefault="00583040" w:rsidP="00116AD6"/>
                                </w:txbxContent>
                              </wps:txbx>
                              <wps:bodyPr rot="0" vert="horz" wrap="square" lIns="0" tIns="45720" rIns="0" bIns="45720" anchor="t" anchorCtr="0" upright="1">
                                <a:noAutofit/>
                              </wps:bodyPr>
                            </wps:wsp>
                            <wps:wsp>
                              <wps:cNvPr id="4" name="Text Box 24"/>
                              <wps:cNvSpPr txBox="1">
                                <a:spLocks noChangeArrowheads="1"/>
                              </wps:cNvSpPr>
                              <wps:spPr bwMode="auto">
                                <a:xfrm>
                                  <a:off x="1039" y="9229"/>
                                  <a:ext cx="2001" cy="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15457" w:rsidRDefault="00583040" w:rsidP="00116AD6">
                                    <w:pPr>
                                      <w:suppressOverlap/>
                                      <w:jc w:val="center"/>
                                      <w:rPr>
                                        <w:rFonts w:ascii="Candara" w:hAnsi="Candara"/>
                                        <w:color w:val="FFFFFF" w:themeColor="background1"/>
                                        <w:sz w:val="21"/>
                                        <w:szCs w:val="21"/>
                                      </w:rPr>
                                    </w:pPr>
                                  </w:p>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#1 - Protect and enhance our vegetation, ridgelines and landscapes (56%)</w:t>
                                    </w:r>
                                  </w:p>
                                  <w:p w:rsidR="00583040" w:rsidRPr="00B15457" w:rsidRDefault="00583040" w:rsidP="00116AD6">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w:t>
                                    </w:r>
                                  </w:p>
                                  <w:p w:rsidR="00583040" w:rsidRPr="00B15457" w:rsidRDefault="00583040" w:rsidP="00116AD6">
                                    <w:pPr>
                                      <w:jc w:val="center"/>
                                      <w:rPr>
                                        <w:color w:val="FFFFFF" w:themeColor="background1"/>
                                        <w:sz w:val="21"/>
                                        <w:szCs w:val="21"/>
                                      </w:rPr>
                                    </w:pPr>
                                  </w:p>
                                </w:txbxContent>
                              </wps:txbx>
                              <wps:bodyPr rot="0" vert="horz" wrap="square" lIns="91440" tIns="45720" rIns="91440" bIns="45720" anchor="t" anchorCtr="0" upright="1">
                                <a:spAutoFit/>
                              </wps:bodyPr>
                            </wps:wsp>
                            <wps:wsp>
                              <wps:cNvPr id="5" name="Text Box 25"/>
                              <wps:cNvSpPr txBox="1">
                                <a:spLocks noChangeArrowheads="1"/>
                              </wps:cNvSpPr>
                              <wps:spPr bwMode="auto">
                                <a:xfrm>
                                  <a:off x="3263" y="9563"/>
                                  <a:ext cx="2212" cy="1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#2 - Advocate for more affordable &amp; social housing</w:t>
                                    </w:r>
                                  </w:p>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(44%)</w:t>
                                    </w:r>
                                  </w:p>
                                  <w:p w:rsidR="00583040" w:rsidRPr="00B15457" w:rsidRDefault="00583040" w:rsidP="00B15457">
                                    <w:pPr>
                                      <w:suppressOverlap/>
                                      <w:jc w:val="center"/>
                                      <w:rPr>
                                        <w:rFonts w:ascii="Candara" w:hAnsi="Candara"/>
                                        <w:color w:val="FFFFFF" w:themeColor="background1"/>
                                      </w:rPr>
                                    </w:pPr>
                                  </w:p>
                                  <w:p w:rsidR="00583040" w:rsidRPr="00B15457" w:rsidRDefault="00583040" w:rsidP="00B15457">
                                    <w:pPr>
                                      <w:jc w:val="center"/>
                                      <w:rPr>
                                        <w:color w:val="FFFFFF" w:themeColor="background1"/>
                                      </w:rPr>
                                    </w:pPr>
                                  </w:p>
                                </w:txbxContent>
                              </wps:txbx>
                              <wps:bodyPr rot="0" vert="horz" wrap="square" lIns="91440" tIns="45720" rIns="91440" bIns="45720" anchor="t" anchorCtr="0" upright="1">
                                <a:spAutoFit/>
                              </wps:bodyPr>
                            </wps:wsp>
                            <wps:wsp>
                              <wps:cNvPr id="6" name="Text Box 26"/>
                              <wps:cNvSpPr txBox="1">
                                <a:spLocks noChangeArrowheads="1"/>
                              </wps:cNvSpPr>
                              <wps:spPr bwMode="auto">
                                <a:xfrm>
                                  <a:off x="5672" y="9704"/>
                                  <a:ext cx="2150" cy="1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Default="00583040" w:rsidP="00116AD6">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 xml:space="preserve">#3 </w:t>
                                    </w:r>
                                    <w:r>
                                      <w:rPr>
                                        <w:rFonts w:ascii="Candara" w:hAnsi="Candara"/>
                                        <w:color w:val="FFFFFF" w:themeColor="background1"/>
                                        <w:sz w:val="21"/>
                                        <w:szCs w:val="21"/>
                                      </w:rPr>
                                      <w:t>–</w:t>
                                    </w:r>
                                    <w:r w:rsidRPr="00B15457">
                                      <w:rPr>
                                        <w:rFonts w:ascii="Candara" w:hAnsi="Candara"/>
                                        <w:color w:val="FFFFFF" w:themeColor="background1"/>
                                        <w:sz w:val="21"/>
                                        <w:szCs w:val="21"/>
                                      </w:rPr>
                                      <w:t xml:space="preserve"> Encourage</w:t>
                                    </w:r>
                                  </w:p>
                                  <w:p w:rsidR="00583040" w:rsidRPr="00B15457" w:rsidRDefault="00583040" w:rsidP="00116AD6">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 xml:space="preserve"> </w:t>
                                    </w:r>
                                    <w:r>
                                      <w:rPr>
                                        <w:rFonts w:ascii="Candara" w:hAnsi="Candara"/>
                                        <w:color w:val="FFFFFF" w:themeColor="background1"/>
                                        <w:sz w:val="21"/>
                                        <w:szCs w:val="21"/>
                                      </w:rPr>
                                      <w:t xml:space="preserve">high </w:t>
                                    </w:r>
                                    <w:r w:rsidRPr="00B15457">
                                      <w:rPr>
                                        <w:rFonts w:ascii="Candara" w:hAnsi="Candara"/>
                                        <w:color w:val="FFFFFF" w:themeColor="background1"/>
                                        <w:sz w:val="21"/>
                                        <w:szCs w:val="21"/>
                                      </w:rPr>
                                      <w:t>quality and innovative development (43%)</w:t>
                                    </w:r>
                                  </w:p>
                                  <w:p w:rsidR="00583040" w:rsidRPr="00B15457" w:rsidRDefault="00583040" w:rsidP="00116AD6">
                                    <w:pPr>
                                      <w:jc w:val="center"/>
                                      <w:rPr>
                                        <w:color w:val="FFFFFF" w:themeColor="background1"/>
                                        <w:sz w:val="21"/>
                                        <w:szCs w:val="21"/>
                                      </w:rPr>
                                    </w:pPr>
                                  </w:p>
                                </w:txbxContent>
                              </wps:txbx>
                              <wps:bodyPr rot="0" vert="horz" wrap="square" lIns="91440" tIns="45720" rIns="91440" bIns="45720" anchor="t" anchorCtr="0" upright="1">
                                <a:spAutoFit/>
                              </wps:bodyPr>
                            </wps:wsp>
                            <wps:wsp>
                              <wps:cNvPr id="8" name="Text Box 27"/>
                              <wps:cNvSpPr txBox="1">
                                <a:spLocks noChangeArrowheads="1"/>
                              </wps:cNvSpPr>
                              <wps:spPr bwMode="auto">
                                <a:xfrm>
                                  <a:off x="8420" y="9800"/>
                                  <a:ext cx="2264" cy="1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#4 - Encourage renewal of older housing (40%)</w:t>
                                    </w:r>
                                  </w:p>
                                  <w:p w:rsidR="00583040" w:rsidRPr="00B15457" w:rsidRDefault="00583040" w:rsidP="00B15457">
                                    <w:pPr>
                                      <w:suppressOverlap/>
                                      <w:jc w:val="center"/>
                                      <w:rPr>
                                        <w:rFonts w:ascii="Candara" w:hAnsi="Candara"/>
                                        <w:color w:val="FFFFFF" w:themeColor="background1"/>
                                        <w:sz w:val="21"/>
                                        <w:szCs w:val="21"/>
                                      </w:rPr>
                                    </w:pPr>
                                  </w:p>
                                  <w:p w:rsidR="00583040" w:rsidRPr="00B15457" w:rsidRDefault="00583040" w:rsidP="00B15457">
                                    <w:pPr>
                                      <w:jc w:val="center"/>
                                      <w:rPr>
                                        <w:color w:val="FFFFFF" w:themeColor="background1"/>
                                        <w:sz w:val="21"/>
                                        <w:szCs w:val="21"/>
                                      </w:rPr>
                                    </w:pPr>
                                  </w:p>
                                </w:txbxContent>
                              </wps:txbx>
                              <wps:bodyPr rot="0" vert="horz" wrap="square" lIns="91440" tIns="45720" rIns="91440" bIns="45720" anchor="t" anchorCtr="0" upright="1">
                                <a:spAutoFit/>
                              </wps:bodyPr>
                            </wps:wsp>
                            <wps:wsp>
                              <wps:cNvPr id="9" name="Text Box 28"/>
                              <wps:cNvSpPr txBox="1">
                                <a:spLocks noChangeArrowheads="1"/>
                              </wps:cNvSpPr>
                              <wps:spPr bwMode="auto">
                                <a:xfrm>
                                  <a:off x="955" y="12305"/>
                                  <a:ext cx="1970" cy="1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#5 - Encourage more adaptable and accessible homes (38%)</w:t>
                                    </w:r>
                                  </w:p>
                                  <w:p w:rsidR="00583040" w:rsidRPr="00B15457" w:rsidRDefault="00583040" w:rsidP="00B15457">
                                    <w:pPr>
                                      <w:suppressOverlap/>
                                      <w:jc w:val="center"/>
                                      <w:rPr>
                                        <w:rFonts w:ascii="Candara" w:hAnsi="Candara"/>
                                        <w:color w:val="FFFFFF" w:themeColor="background1"/>
                                        <w:sz w:val="21"/>
                                        <w:szCs w:val="21"/>
                                      </w:rPr>
                                    </w:pPr>
                                  </w:p>
                                  <w:p w:rsidR="00583040" w:rsidRPr="00B15457" w:rsidRDefault="00583040" w:rsidP="00B15457">
                                    <w:pPr>
                                      <w:jc w:val="center"/>
                                      <w:rPr>
                                        <w:color w:val="FFFFFF" w:themeColor="background1"/>
                                        <w:sz w:val="21"/>
                                        <w:szCs w:val="21"/>
                                      </w:rPr>
                                    </w:pPr>
                                  </w:p>
                                </w:txbxContent>
                              </wps:txbx>
                              <wps:bodyPr rot="0" vert="horz" wrap="square" lIns="91440" tIns="45720" rIns="91440" bIns="45720" anchor="t" anchorCtr="0" upright="1">
                                <a:spAutoFit/>
                              </wps:bodyPr>
                            </wps:wsp>
                            <wps:wsp>
                              <wps:cNvPr id="10" name="Text Box 29"/>
                              <wps:cNvSpPr txBox="1">
                                <a:spLocks noChangeArrowheads="1"/>
                              </wps:cNvSpPr>
                              <wps:spPr bwMode="auto">
                                <a:xfrm>
                                  <a:off x="3309" y="12354"/>
                                  <a:ext cx="2066" cy="1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15457" w:rsidRDefault="00583040" w:rsidP="00116AD6">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#6 - Planning concessions for developments that address local needs (32%)</w:t>
                                    </w:r>
                                  </w:p>
                                  <w:p w:rsidR="00583040" w:rsidRPr="00B15457" w:rsidRDefault="00583040" w:rsidP="00116AD6">
                                    <w:pPr>
                                      <w:jc w:val="center"/>
                                      <w:rPr>
                                        <w:color w:val="FFFFFF" w:themeColor="background1"/>
                                        <w:sz w:val="21"/>
                                        <w:szCs w:val="21"/>
                                      </w:rPr>
                                    </w:pPr>
                                  </w:p>
                                </w:txbxContent>
                              </wps:txbx>
                              <wps:bodyPr rot="0" vert="horz" wrap="square" lIns="91440" tIns="45720" rIns="91440" bIns="45720" anchor="t" anchorCtr="0" upright="1">
                                <a:spAutoFit/>
                              </wps:bodyPr>
                            </wps:wsp>
                            <wps:wsp>
                              <wps:cNvPr id="11" name="Text Box 30"/>
                              <wps:cNvSpPr txBox="1">
                                <a:spLocks noChangeArrowheads="1"/>
                              </wps:cNvSpPr>
                              <wps:spPr bwMode="auto">
                                <a:xfrm>
                                  <a:off x="5825" y="12260"/>
                                  <a:ext cx="2066"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15457" w:rsidRDefault="00583040" w:rsidP="00B15457">
                                    <w:pPr>
                                      <w:suppressOverlap/>
                                      <w:jc w:val="center"/>
                                      <w:rPr>
                                        <w:rFonts w:ascii="Candara" w:hAnsi="Candara"/>
                                        <w:color w:val="FFFFFF" w:themeColor="background1"/>
                                      </w:rPr>
                                    </w:pPr>
                                    <w:r w:rsidRPr="00B15457">
                                      <w:rPr>
                                        <w:rFonts w:ascii="Candara" w:hAnsi="Candara"/>
                                        <w:color w:val="FFFFFF" w:themeColor="background1"/>
                                      </w:rPr>
                                      <w:t>#7 - Provide more one and two bedroom dwellings (20%)</w:t>
                                    </w:r>
                                  </w:p>
                                  <w:p w:rsidR="00583040" w:rsidRPr="00B15457" w:rsidRDefault="00583040" w:rsidP="00B15457">
                                    <w:pPr>
                                      <w:suppressOverlap/>
                                      <w:jc w:val="center"/>
                                      <w:rPr>
                                        <w:rFonts w:ascii="Candara" w:hAnsi="Candara"/>
                                        <w:color w:val="FFFFFF" w:themeColor="background1"/>
                                      </w:rPr>
                                    </w:pPr>
                                  </w:p>
                                  <w:p w:rsidR="00583040" w:rsidRPr="00B15457" w:rsidRDefault="00583040" w:rsidP="00B15457">
                                    <w:pPr>
                                      <w:jc w:val="center"/>
                                      <w:rPr>
                                        <w:color w:val="FFFFFF" w:themeColor="background1"/>
                                      </w:rPr>
                                    </w:pPr>
                                  </w:p>
                                </w:txbxContent>
                              </wps:txbx>
                              <wps:bodyPr rot="0" vert="horz" wrap="square" lIns="91440" tIns="45720" rIns="91440" bIns="45720" anchor="t" anchorCtr="0" upright="1">
                                <a:spAutoFit/>
                              </wps:bodyPr>
                            </wps:wsp>
                            <wps:wsp>
                              <wps:cNvPr id="12" name="Text Box 31"/>
                              <wps:cNvSpPr txBox="1">
                                <a:spLocks noChangeArrowheads="1"/>
                              </wps:cNvSpPr>
                              <wps:spPr bwMode="auto">
                                <a:xfrm>
                                  <a:off x="8520" y="12396"/>
                                  <a:ext cx="2066" cy="1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3040" w:rsidRPr="00B15457" w:rsidRDefault="00583040" w:rsidP="00116AD6">
                                    <w:pPr>
                                      <w:suppressOverlap/>
                                      <w:jc w:val="center"/>
                                      <w:rPr>
                                        <w:rFonts w:ascii="Candara" w:hAnsi="Candara"/>
                                        <w:color w:val="FFFFFF" w:themeColor="background1"/>
                                      </w:rPr>
                                    </w:pPr>
                                    <w:r w:rsidRPr="00B15457">
                                      <w:rPr>
                                        <w:rFonts w:ascii="Candara" w:hAnsi="Candara"/>
                                        <w:color w:val="FFFFFF" w:themeColor="background1"/>
                                      </w:rPr>
                                      <w:t>#8 - Encourage housing in neighbourhood centres (12%)</w:t>
                                    </w:r>
                                  </w:p>
                                  <w:p w:rsidR="00583040" w:rsidRPr="00B15457" w:rsidRDefault="00583040" w:rsidP="00116AD6">
                                    <w:pPr>
                                      <w:rPr>
                                        <w:color w:val="FFFFFF" w:themeColor="background1"/>
                                      </w:rPr>
                                    </w:pP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34" o:spid="_x0000_s1042" style="position:absolute;margin-left:-7.45pt;margin-top:.05pt;width:531pt;height:406.75pt;z-index:251730432" coordorigin="530,8356" coordsize="10620,8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">
                      <v:shape id="Text Box 23" o:spid="_x0000_s1043" type="#_x0000_t202" style="position:absolute;left:530;top:8356;width:10620;height:8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" stroked="f">
                        <v:textbox inset="0,,0">
                          <w:txbxContent>
                            <w:p w:rsidR="00583040" w:rsidRDefault="00583040" w:rsidP="00116AD6">
                              <w:pPr>
                                <w:suppressOverlap/>
                                <w:rPr>
                                  <w:rFonts w:ascii="Candara" w:hAnsi="Candara"/>
                                  <w:b/>
                                  <w:sz w:val="32"/>
                                </w:rPr>
                              </w:pPr>
                              <w:r w:rsidRPr="00FC1C31">
                                <w:rPr>
                                  <w:rFonts w:ascii="Candara" w:hAnsi="Candara"/>
                                  <w:b/>
                                  <w:sz w:val="32"/>
                                </w:rPr>
                                <w:t xml:space="preserve">PRIORITY </w:t>
                              </w:r>
                              <w:r>
                                <w:rPr>
                                  <w:rFonts w:ascii="Candara" w:hAnsi="Candara"/>
                                  <w:b/>
                                  <w:sz w:val="32"/>
                                </w:rPr>
                                <w:t>RESPONSES</w:t>
                              </w:r>
                              <w:r w:rsidRPr="00FC1C31">
                                <w:rPr>
                                  <w:rFonts w:ascii="Candara" w:hAnsi="Candara"/>
                                  <w:b/>
                                  <w:sz w:val="32"/>
                                </w:rPr>
                                <w:t xml:space="preserve"> TO ADDRESS HOUSING ISSUES</w:t>
                              </w:r>
                            </w:p>
                            <w:p w:rsidR="00583040" w:rsidRPr="00B15457" w:rsidRDefault="00583040" w:rsidP="00116AD6">
                              <w:pPr>
                                <w:suppressOverlap/>
                                <w:rPr>
                                  <w:rFonts w:ascii="Candara" w:hAnsi="Candara"/>
                                  <w:b/>
                                  <w:sz w:val="10"/>
                                  <w:szCs w:val="10"/>
                                </w:rPr>
                              </w:pPr>
                            </w:p>
                            <w:p w:rsidR="00583040" w:rsidRPr="00FC1C31" w:rsidRDefault="00583040" w:rsidP="00116AD6">
                              <w:pPr>
                                <w:suppressOverlap/>
                                <w:rPr>
                                  <w:rFonts w:ascii="Candara" w:hAnsi="Candara"/>
                                  <w:b/>
                                  <w:sz w:val="32"/>
                                </w:rPr>
                              </w:pPr>
                              <w:r>
                                <w:rPr>
                                  <w:rFonts w:ascii="Candara" w:hAnsi="Candara"/>
                                  <w:b/>
                                  <w:noProof/>
                                  <w:sz w:val="32"/>
                                  <w:lang w:eastAsia="en-AU"/>
                                </w:rPr>
                                <w:drawing>
                                  <wp:inline distT="0" distB="0" distL="0" distR="0">
                                    <wp:extent cx="6750460" cy="3524865"/>
                                    <wp:effectExtent l="19050" t="0" r="0" b="0"/>
                                    <wp:docPr id="1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srcRect t="5926" b="5556"/>
                                            <a:stretch>
                                              <a:fillRect/>
                                            </a:stretch>
                                          </pic:blipFill>
                                          <pic:spPr bwMode="auto">
                                            <a:xfrm>
                                              <a:off x="0" y="0"/>
                                              <a:ext cx="6750460" cy="3524865"/>
                                            </a:xfrm>
                                            <a:prstGeom prst="rect">
                                              <a:avLst/>
                                            </a:prstGeom>
                                            <a:noFill/>
                                            <a:ln w="9525">
                                              <a:noFill/>
                                              <a:miter lim="800000"/>
                                              <a:headEnd/>
                                              <a:tailEnd/>
                                            </a:ln>
                                          </pic:spPr>
                                        </pic:pic>
                                      </a:graphicData>
                                    </a:graphic>
                                  </wp:inline>
                                </w:drawing>
                              </w:r>
                            </w:p>
                            <w:p w:rsidR="00583040" w:rsidRPr="000A618E" w:rsidRDefault="00583040" w:rsidP="00116AD6">
                              <w:pPr>
                                <w:suppressOverlap/>
                                <w:rPr>
                                  <w:rFonts w:ascii="Candara" w:hAnsi="Candara"/>
                                  <w:i/>
                                  <w:sz w:val="18"/>
                                </w:rPr>
                              </w:pPr>
                              <w:r w:rsidRPr="000A618E">
                                <w:rPr>
                                  <w:rFonts w:ascii="Candara" w:hAnsi="Candara"/>
                                  <w:i/>
                                  <w:sz w:val="18"/>
                                </w:rPr>
                                <w:t xml:space="preserve">*Note percentage is the number of respondents who identified </w:t>
                              </w:r>
                              <w:r>
                                <w:rPr>
                                  <w:rFonts w:ascii="Candara" w:hAnsi="Candara"/>
                                  <w:i/>
                                  <w:sz w:val="18"/>
                                </w:rPr>
                                <w:t>a response</w:t>
                              </w:r>
                              <w:r w:rsidRPr="000A618E">
                                <w:rPr>
                                  <w:rFonts w:ascii="Candara" w:hAnsi="Candara"/>
                                  <w:i/>
                                  <w:sz w:val="18"/>
                                </w:rPr>
                                <w:t xml:space="preserve"> as one of the top three </w:t>
                              </w:r>
                              <w:r>
                                <w:rPr>
                                  <w:rFonts w:ascii="Candara" w:hAnsi="Candara"/>
                                  <w:i/>
                                  <w:sz w:val="18"/>
                                </w:rPr>
                                <w:t xml:space="preserve">ways to address housing issues </w:t>
                              </w:r>
                              <w:r w:rsidRPr="000A618E">
                                <w:rPr>
                                  <w:rFonts w:ascii="Candara" w:hAnsi="Candara"/>
                                  <w:i/>
                                  <w:sz w:val="18"/>
                                </w:rPr>
                                <w:t>in Maroondah</w:t>
                              </w:r>
                            </w:p>
                            <w:p w:rsidR="00583040" w:rsidRPr="00116AD6" w:rsidRDefault="00583040" w:rsidP="00116AD6">
                              <w:pPr>
                                <w:suppressOverlap/>
                                <w:rPr>
                                  <w:rFonts w:ascii="Candara" w:hAnsi="Candara"/>
                                  <w:sz w:val="16"/>
                                  <w:szCs w:val="16"/>
                                </w:rPr>
                              </w:pPr>
                            </w:p>
                            <w:p w:rsidR="00583040" w:rsidRPr="00116AD6" w:rsidRDefault="00583040" w:rsidP="00116AD6">
                              <w:pPr>
                                <w:suppressOverlap/>
                                <w:rPr>
                                  <w:rFonts w:ascii="Candara" w:hAnsi="Candara"/>
                                  <w:sz w:val="20"/>
                                </w:rPr>
                              </w:pPr>
                              <w:r w:rsidRPr="00116AD6">
                                <w:rPr>
                                  <w:rFonts w:ascii="Candara" w:hAnsi="Candara"/>
                                  <w:sz w:val="20"/>
                                </w:rPr>
                                <w:t>Protecting and enhancing our vegetation, ridgelines and landscapes was seen as a particularly important response for participants aged over 60 years, those who have lived in Maroondah for a long time and those living in either Ringwood East or Heathmont. Advocating for more affordable and social housing was considered very important for participants aged 12 to 34, those who are single and those who are renting. The concept of encourage high quality and innovative development was of strongly supported by participants aged 25 to 49, those identifying as couples with children and those who have lived in Maroondah between 1-5 years.</w:t>
                              </w:r>
                            </w:p>
                            <w:p w:rsidR="00583040" w:rsidRDefault="00583040" w:rsidP="00116AD6">
                              <w:pPr>
                                <w:suppressOverlap/>
                                <w:rPr>
                                  <w:rFonts w:ascii="Candara" w:hAnsi="Candara"/>
                                </w:rPr>
                              </w:pPr>
                            </w:p>
                            <w:p w:rsidR="00583040" w:rsidRDefault="00583040" w:rsidP="00116AD6"/>
                            <w:p w:rsidR="00583040" w:rsidRDefault="00583040" w:rsidP="00116AD6"/>
                          </w:txbxContent>
                        </v:textbox>
                      </v:shape>
                      <v:shape id="Text Box 24" o:spid="_x0000_s1044" type="#_x0000_t202" style="position:absolute;left:1039;top:9229;width:2001;height:2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rsidR="00583040" w:rsidRPr="00B15457" w:rsidRDefault="00583040" w:rsidP="00116AD6">
                              <w:pPr>
                                <w:suppressOverlap/>
                                <w:jc w:val="center"/>
                                <w:rPr>
                                  <w:rFonts w:ascii="Candara" w:hAnsi="Candara"/>
                                  <w:color w:val="FFFFFF" w:themeColor="background1"/>
                                  <w:sz w:val="21"/>
                                  <w:szCs w:val="21"/>
                                </w:rPr>
                              </w:pPr>
                            </w:p>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#1 - Protect and enhance our vegetation, ridgelines and landscapes (56%)</w:t>
                              </w:r>
                            </w:p>
                            <w:p w:rsidR="00583040" w:rsidRPr="00B15457" w:rsidRDefault="00583040" w:rsidP="00116AD6">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w:t>
                              </w:r>
                            </w:p>
                            <w:p w:rsidR="00583040" w:rsidRPr="00B15457" w:rsidRDefault="00583040" w:rsidP="00116AD6">
                              <w:pPr>
                                <w:jc w:val="center"/>
                                <w:rPr>
                                  <w:color w:val="FFFFFF" w:themeColor="background1"/>
                                  <w:sz w:val="21"/>
                                  <w:szCs w:val="21"/>
                                </w:rPr>
                              </w:pPr>
                            </w:p>
                          </w:txbxContent>
                        </v:textbox>
                      </v:shape>
                      <v:shape id="Text Box 25" o:spid="_x0000_s1045" type="#_x0000_t202" style="position:absolute;left:3263;top:9563;width:2212;height:1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#2 - Advocate for more affordable &amp; social housing</w:t>
                              </w:r>
                            </w:p>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(44%)</w:t>
                              </w:r>
                            </w:p>
                            <w:p w:rsidR="00583040" w:rsidRPr="00B15457" w:rsidRDefault="00583040" w:rsidP="00B15457">
                              <w:pPr>
                                <w:suppressOverlap/>
                                <w:jc w:val="center"/>
                                <w:rPr>
                                  <w:rFonts w:ascii="Candara" w:hAnsi="Candara"/>
                                  <w:color w:val="FFFFFF" w:themeColor="background1"/>
                                </w:rPr>
                              </w:pPr>
                            </w:p>
                            <w:p w:rsidR="00583040" w:rsidRPr="00B15457" w:rsidRDefault="00583040" w:rsidP="00B15457">
                              <w:pPr>
                                <w:jc w:val="center"/>
                                <w:rPr>
                                  <w:color w:val="FFFFFF" w:themeColor="background1"/>
                                </w:rPr>
                              </w:pPr>
                            </w:p>
                          </w:txbxContent>
                        </v:textbox>
                      </v:shape>
                      <v:shape id="_x0000_s1046" type="#_x0000_t202" style="position:absolute;left:5672;top:9704;width:2150;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rsidR="00583040" w:rsidRDefault="00583040" w:rsidP="00116AD6">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 xml:space="preserve">#3 </w:t>
                              </w:r>
                              <w:r>
                                <w:rPr>
                                  <w:rFonts w:ascii="Candara" w:hAnsi="Candara"/>
                                  <w:color w:val="FFFFFF" w:themeColor="background1"/>
                                  <w:sz w:val="21"/>
                                  <w:szCs w:val="21"/>
                                </w:rPr>
                                <w:t>–</w:t>
                              </w:r>
                              <w:r w:rsidRPr="00B15457">
                                <w:rPr>
                                  <w:rFonts w:ascii="Candara" w:hAnsi="Candara"/>
                                  <w:color w:val="FFFFFF" w:themeColor="background1"/>
                                  <w:sz w:val="21"/>
                                  <w:szCs w:val="21"/>
                                </w:rPr>
                                <w:t xml:space="preserve"> Encourage</w:t>
                              </w:r>
                            </w:p>
                            <w:p w:rsidR="00583040" w:rsidRPr="00B15457" w:rsidRDefault="00583040" w:rsidP="00116AD6">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 xml:space="preserve"> </w:t>
                              </w:r>
                              <w:r>
                                <w:rPr>
                                  <w:rFonts w:ascii="Candara" w:hAnsi="Candara"/>
                                  <w:color w:val="FFFFFF" w:themeColor="background1"/>
                                  <w:sz w:val="21"/>
                                  <w:szCs w:val="21"/>
                                </w:rPr>
                                <w:t xml:space="preserve">high </w:t>
                              </w:r>
                              <w:r w:rsidRPr="00B15457">
                                <w:rPr>
                                  <w:rFonts w:ascii="Candara" w:hAnsi="Candara"/>
                                  <w:color w:val="FFFFFF" w:themeColor="background1"/>
                                  <w:sz w:val="21"/>
                                  <w:szCs w:val="21"/>
                                </w:rPr>
                                <w:t>quality and innovative development (43%)</w:t>
                              </w:r>
                            </w:p>
                            <w:p w:rsidR="00583040" w:rsidRPr="00B15457" w:rsidRDefault="00583040" w:rsidP="00116AD6">
                              <w:pPr>
                                <w:jc w:val="center"/>
                                <w:rPr>
                                  <w:color w:val="FFFFFF" w:themeColor="background1"/>
                                  <w:sz w:val="21"/>
                                  <w:szCs w:val="21"/>
                                </w:rPr>
                              </w:pPr>
                            </w:p>
                          </w:txbxContent>
                        </v:textbox>
                      </v:shape>
                      <v:shape id="_x0000_s1047" type="#_x0000_t202" style="position:absolute;left:8420;top:9800;width:2264;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#4 - Encourage renewal of older housing (40%)</w:t>
                              </w:r>
                            </w:p>
                            <w:p w:rsidR="00583040" w:rsidRPr="00B15457" w:rsidRDefault="00583040" w:rsidP="00B15457">
                              <w:pPr>
                                <w:suppressOverlap/>
                                <w:jc w:val="center"/>
                                <w:rPr>
                                  <w:rFonts w:ascii="Candara" w:hAnsi="Candara"/>
                                  <w:color w:val="FFFFFF" w:themeColor="background1"/>
                                  <w:sz w:val="21"/>
                                  <w:szCs w:val="21"/>
                                </w:rPr>
                              </w:pPr>
                            </w:p>
                            <w:p w:rsidR="00583040" w:rsidRPr="00B15457" w:rsidRDefault="00583040" w:rsidP="00B15457">
                              <w:pPr>
                                <w:jc w:val="center"/>
                                <w:rPr>
                                  <w:color w:val="FFFFFF" w:themeColor="background1"/>
                                  <w:sz w:val="21"/>
                                  <w:szCs w:val="21"/>
                                </w:rPr>
                              </w:pPr>
                            </w:p>
                          </w:txbxContent>
                        </v:textbox>
                      </v:shape>
                      <v:shape id="Text Box 28" o:spid="_x0000_s1048" type="#_x0000_t202" style="position:absolute;left:955;top:12305;width:1970;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rsidR="00583040" w:rsidRPr="00B15457" w:rsidRDefault="00583040" w:rsidP="00B15457">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#5 - Encourage more adaptable and accessible homes (38%)</w:t>
                              </w:r>
                            </w:p>
                            <w:p w:rsidR="00583040" w:rsidRPr="00B15457" w:rsidRDefault="00583040" w:rsidP="00B15457">
                              <w:pPr>
                                <w:suppressOverlap/>
                                <w:jc w:val="center"/>
                                <w:rPr>
                                  <w:rFonts w:ascii="Candara" w:hAnsi="Candara"/>
                                  <w:color w:val="FFFFFF" w:themeColor="background1"/>
                                  <w:sz w:val="21"/>
                                  <w:szCs w:val="21"/>
                                </w:rPr>
                              </w:pPr>
                            </w:p>
                            <w:p w:rsidR="00583040" w:rsidRPr="00B15457" w:rsidRDefault="00583040" w:rsidP="00B15457">
                              <w:pPr>
                                <w:jc w:val="center"/>
                                <w:rPr>
                                  <w:color w:val="FFFFFF" w:themeColor="background1"/>
                                  <w:sz w:val="21"/>
                                  <w:szCs w:val="21"/>
                                </w:rPr>
                              </w:pPr>
                            </w:p>
                          </w:txbxContent>
                        </v:textbox>
                      </v:shape>
                      <v:shape id="Text Box 29" o:spid="_x0000_s1049" type="#_x0000_t202" style="position:absolute;left:3309;top:12354;width:2066;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rsidR="00583040" w:rsidRPr="00B15457" w:rsidRDefault="00583040" w:rsidP="00116AD6">
                              <w:pPr>
                                <w:suppressOverlap/>
                                <w:jc w:val="center"/>
                                <w:rPr>
                                  <w:rFonts w:ascii="Candara" w:hAnsi="Candara"/>
                                  <w:color w:val="FFFFFF" w:themeColor="background1"/>
                                  <w:sz w:val="21"/>
                                  <w:szCs w:val="21"/>
                                </w:rPr>
                              </w:pPr>
                              <w:r w:rsidRPr="00B15457">
                                <w:rPr>
                                  <w:rFonts w:ascii="Candara" w:hAnsi="Candara"/>
                                  <w:color w:val="FFFFFF" w:themeColor="background1"/>
                                  <w:sz w:val="21"/>
                                  <w:szCs w:val="21"/>
                                </w:rPr>
                                <w:t>#6 - Planning concessions for developments that address local needs (32%)</w:t>
                              </w:r>
                            </w:p>
                            <w:p w:rsidR="00583040" w:rsidRPr="00B15457" w:rsidRDefault="00583040" w:rsidP="00116AD6">
                              <w:pPr>
                                <w:jc w:val="center"/>
                                <w:rPr>
                                  <w:color w:val="FFFFFF" w:themeColor="background1"/>
                                  <w:sz w:val="21"/>
                                  <w:szCs w:val="21"/>
                                </w:rPr>
                              </w:pPr>
                            </w:p>
                          </w:txbxContent>
                        </v:textbox>
                      </v:shape>
                      <v:shape id="Text Box 30" o:spid="_x0000_s1050" type="#_x0000_t202" style="position:absolute;left:5825;top:12260;width:2066;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rsidR="00583040" w:rsidRPr="00B15457" w:rsidRDefault="00583040" w:rsidP="00B15457">
                              <w:pPr>
                                <w:suppressOverlap/>
                                <w:jc w:val="center"/>
                                <w:rPr>
                                  <w:rFonts w:ascii="Candara" w:hAnsi="Candara"/>
                                  <w:color w:val="FFFFFF" w:themeColor="background1"/>
                                </w:rPr>
                              </w:pPr>
                              <w:r w:rsidRPr="00B15457">
                                <w:rPr>
                                  <w:rFonts w:ascii="Candara" w:hAnsi="Candara"/>
                                  <w:color w:val="FFFFFF" w:themeColor="background1"/>
                                </w:rPr>
                                <w:t>#7 - Provide more one and two bedroom dwellings (20%)</w:t>
                              </w:r>
                            </w:p>
                            <w:p w:rsidR="00583040" w:rsidRPr="00B15457" w:rsidRDefault="00583040" w:rsidP="00B15457">
                              <w:pPr>
                                <w:suppressOverlap/>
                                <w:jc w:val="center"/>
                                <w:rPr>
                                  <w:rFonts w:ascii="Candara" w:hAnsi="Candara"/>
                                  <w:color w:val="FFFFFF" w:themeColor="background1"/>
                                </w:rPr>
                              </w:pPr>
                            </w:p>
                            <w:p w:rsidR="00583040" w:rsidRPr="00B15457" w:rsidRDefault="00583040" w:rsidP="00B15457">
                              <w:pPr>
                                <w:jc w:val="center"/>
                                <w:rPr>
                                  <w:color w:val="FFFFFF" w:themeColor="background1"/>
                                </w:rPr>
                              </w:pPr>
                            </w:p>
                          </w:txbxContent>
                        </v:textbox>
                      </v:shape>
                      <v:shape id="Text Box 31" o:spid="_x0000_s1051" type="#_x0000_t202" style="position:absolute;left:8520;top:12396;width:2066;height:1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rsidR="00583040" w:rsidRPr="00B15457" w:rsidRDefault="00583040" w:rsidP="00116AD6">
                              <w:pPr>
                                <w:suppressOverlap/>
                                <w:jc w:val="center"/>
                                <w:rPr>
                                  <w:rFonts w:ascii="Candara" w:hAnsi="Candara"/>
                                  <w:color w:val="FFFFFF" w:themeColor="background1"/>
                                </w:rPr>
                              </w:pPr>
                              <w:r w:rsidRPr="00B15457">
                                <w:rPr>
                                  <w:rFonts w:ascii="Candara" w:hAnsi="Candara"/>
                                  <w:color w:val="FFFFFF" w:themeColor="background1"/>
                                </w:rPr>
                                <w:t>#8 - Encourage housing in neighbourhood centres (12%)</w:t>
                              </w:r>
                            </w:p>
                            <w:p w:rsidR="00583040" w:rsidRPr="00B15457" w:rsidRDefault="00583040" w:rsidP="00116AD6">
                              <w:pPr>
                                <w:rPr>
                                  <w:color w:val="FFFFFF" w:themeColor="background1"/>
                                </w:rPr>
                              </w:pPr>
                            </w:p>
                          </w:txbxContent>
                        </v:textbox>
                      </v:shape>
                    </v:group>
                  </w:pict>
                </mc:Fallback>
              </mc:AlternateContent>
            </w:r>
          </w:p>
          <w:p w:rsidR="00116AD6" w:rsidRDefault="00116AD6" w:rsidP="00494F79">
            <w:pPr>
              <w:rPr>
                <w:rFonts w:ascii="Candara" w:hAnsi="Candara"/>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15457" w:rsidRDefault="00B15457" w:rsidP="00533900">
            <w:pPr>
              <w:rPr>
                <w:rFonts w:ascii="Candara" w:hAnsi="Candara"/>
                <w:b/>
                <w:sz w:val="32"/>
              </w:rPr>
            </w:pPr>
          </w:p>
          <w:p w:rsidR="00B35CF1" w:rsidRPr="00544EB5" w:rsidRDefault="00B35CF1" w:rsidP="00533900">
            <w:pPr>
              <w:spacing w:after="240"/>
              <w:rPr>
                <w:rFonts w:ascii="Candara" w:hAnsi="Candara"/>
              </w:rPr>
            </w:pPr>
          </w:p>
        </w:tc>
        <w:tc>
          <w:tcPr>
            <w:tcW w:w="3402" w:type="dxa"/>
            <w:tcBorders>
              <w:top w:val="nil"/>
              <w:left w:val="nil"/>
              <w:bottom w:val="nil"/>
              <w:right w:val="nil"/>
            </w:tcBorders>
          </w:tcPr>
          <w:p w:rsidR="00F220E7" w:rsidRDefault="00F220E7" w:rsidP="00533900">
            <w:pPr>
              <w:jc w:val="right"/>
            </w:pPr>
          </w:p>
          <w:p w:rsidR="00F220E7" w:rsidRDefault="00F220E7" w:rsidP="00533900">
            <w:pPr>
              <w:jc w:val="right"/>
              <w:rPr>
                <w:rFonts w:ascii="Candara" w:hAnsi="Candara"/>
                <w:noProof/>
                <w:color w:val="7F7F7F" w:themeColor="text1" w:themeTint="80"/>
                <w:sz w:val="52"/>
                <w:lang w:eastAsia="en-AU"/>
              </w:rPr>
            </w:pPr>
          </w:p>
        </w:tc>
      </w:tr>
      <w:tr w:rsidR="00F220E7" w:rsidTr="00533900">
        <w:trPr>
          <w:trHeight w:val="1940"/>
        </w:trPr>
        <w:tc>
          <w:tcPr>
            <w:tcW w:w="7236" w:type="dxa"/>
            <w:vMerge/>
            <w:tcBorders>
              <w:top w:val="nil"/>
              <w:left w:val="nil"/>
              <w:bottom w:val="nil"/>
              <w:right w:val="nil"/>
            </w:tcBorders>
          </w:tcPr>
          <w:p w:rsidR="00F220E7" w:rsidRDefault="00F220E7" w:rsidP="00533900">
            <w:pPr>
              <w:rPr>
                <w:rFonts w:ascii="Candara" w:hAnsi="Candara"/>
                <w:noProof/>
                <w:color w:val="7F7F7F" w:themeColor="text1" w:themeTint="80"/>
                <w:sz w:val="52"/>
                <w:lang w:eastAsia="en-AU"/>
              </w:rPr>
            </w:pPr>
          </w:p>
        </w:tc>
        <w:tc>
          <w:tcPr>
            <w:tcW w:w="3402" w:type="dxa"/>
            <w:tcBorders>
              <w:top w:val="nil"/>
              <w:left w:val="nil"/>
              <w:bottom w:val="nil"/>
              <w:right w:val="nil"/>
            </w:tcBorders>
          </w:tcPr>
          <w:p w:rsidR="00F220E7" w:rsidRDefault="00F220E7" w:rsidP="00533900">
            <w:pPr>
              <w:jc w:val="right"/>
              <w:rPr>
                <w:rFonts w:ascii="Candara" w:hAnsi="Candara"/>
                <w:noProof/>
                <w:color w:val="7F7F7F" w:themeColor="text1" w:themeTint="80"/>
                <w:sz w:val="20"/>
                <w:szCs w:val="18"/>
                <w:lang w:eastAsia="en-AU"/>
              </w:rPr>
            </w:pPr>
          </w:p>
          <w:p w:rsidR="00F220E7" w:rsidRDefault="00F220E7" w:rsidP="00533900">
            <w:pPr>
              <w:jc w:val="right"/>
              <w:rPr>
                <w:rFonts w:ascii="Candara" w:hAnsi="Candara"/>
                <w:noProof/>
                <w:color w:val="7F7F7F" w:themeColor="text1" w:themeTint="80"/>
                <w:sz w:val="20"/>
                <w:szCs w:val="18"/>
                <w:lang w:eastAsia="en-AU"/>
              </w:rPr>
            </w:pPr>
          </w:p>
          <w:p w:rsidR="00F220E7" w:rsidRPr="009B340C" w:rsidRDefault="001200A6" w:rsidP="00533900">
            <w:pPr>
              <w:jc w:val="right"/>
              <w:rPr>
                <w:rFonts w:ascii="Candara" w:hAnsi="Candara"/>
                <w:noProof/>
                <w:color w:val="7F7F7F" w:themeColor="text1" w:themeTint="80"/>
                <w:sz w:val="20"/>
                <w:szCs w:val="18"/>
                <w:lang w:eastAsia="en-AU"/>
              </w:rPr>
            </w:pPr>
            <w:r w:rsidRPr="001200A6">
              <w:rPr>
                <w:rFonts w:ascii="Candara" w:hAnsi="Candara"/>
                <w:noProof/>
                <w:color w:val="7F7F7F" w:themeColor="text1" w:themeTint="80"/>
                <w:sz w:val="20"/>
                <w:szCs w:val="18"/>
                <w:lang w:eastAsia="en-AU"/>
              </w:rPr>
              <w:drawing>
                <wp:anchor distT="0" distB="0" distL="114300" distR="114300" simplePos="0" relativeHeight="251658240" behindDoc="1" locked="0" layoutInCell="1" allowOverlap="1">
                  <wp:simplePos x="0" y="0"/>
                  <wp:positionH relativeFrom="column">
                    <wp:posOffset>405130</wp:posOffset>
                  </wp:positionH>
                  <wp:positionV relativeFrom="paragraph">
                    <wp:posOffset>2245360</wp:posOffset>
                  </wp:positionV>
                  <wp:extent cx="1676400" cy="884555"/>
                  <wp:effectExtent l="19050" t="0" r="0" b="0"/>
                  <wp:wrapTight wrapText="bothSides">
                    <wp:wrapPolygon edited="0">
                      <wp:start x="-245" y="0"/>
                      <wp:lineTo x="-245" y="20933"/>
                      <wp:lineTo x="21600" y="20933"/>
                      <wp:lineTo x="21600" y="0"/>
                      <wp:lineTo x="-245" y="0"/>
                    </wp:wrapPolygon>
                  </wp:wrapTight>
                  <wp:docPr id="123" name="Picture 2" descr="Copy of MaroondahCityCouncil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MaroondahCityCouncilLogo.bmp"/>
                          <pic:cNvPicPr/>
                        </pic:nvPicPr>
                        <pic:blipFill>
                          <a:blip r:embed="rId27" cstate="print"/>
                          <a:srcRect r="6473"/>
                          <a:stretch>
                            <a:fillRect/>
                          </a:stretch>
                        </pic:blipFill>
                        <pic:spPr>
                          <a:xfrm>
                            <a:off x="0" y="0"/>
                            <a:ext cx="1676400" cy="884555"/>
                          </a:xfrm>
                          <a:prstGeom prst="rect">
                            <a:avLst/>
                          </a:prstGeom>
                        </pic:spPr>
                      </pic:pic>
                    </a:graphicData>
                  </a:graphic>
                </wp:anchor>
              </w:drawing>
            </w:r>
          </w:p>
        </w:tc>
      </w:tr>
    </w:tbl>
    <w:p w:rsidR="00F220E7" w:rsidRPr="00322E05" w:rsidRDefault="00533900" w:rsidP="00F220E7">
      <w:pPr>
        <w:rPr>
          <w:sz w:val="2"/>
          <w:szCs w:val="2"/>
        </w:rPr>
      </w:pPr>
      <w:r>
        <w:rPr>
          <w:sz w:val="2"/>
          <w:szCs w:val="2"/>
        </w:rPr>
        <w:lastRenderedPageBreak/>
        <w:t>zzz</w:t>
      </w:r>
      <w:r>
        <w:rPr>
          <w:sz w:val="2"/>
          <w:szCs w:val="2"/>
        </w:rPr>
        <w:br w:type="textWrapping" w:clear="all"/>
      </w:r>
    </w:p>
    <w:p w:rsidR="00561F45" w:rsidRDefault="00533900" w:rsidP="00F220E7">
      <w:pPr>
        <w:rPr>
          <w:sz w:val="2"/>
          <w:szCs w:val="2"/>
        </w:rPr>
      </w:pPr>
      <w:r>
        <w:rPr>
          <w:sz w:val="2"/>
          <w:szCs w:val="2"/>
        </w:rPr>
        <w:t>vhvjvj</w:t>
      </w:r>
    </w:p>
    <w:p w:rsidR="00533900" w:rsidRDefault="00533900" w:rsidP="00F220E7">
      <w:pPr>
        <w:rPr>
          <w:sz w:val="2"/>
          <w:szCs w:val="2"/>
        </w:rPr>
      </w:pPr>
    </w:p>
    <w:p w:rsidR="00533900" w:rsidRDefault="00533900" w:rsidP="00F220E7">
      <w:pPr>
        <w:rPr>
          <w:sz w:val="2"/>
          <w:szCs w:val="2"/>
        </w:rPr>
      </w:pPr>
    </w:p>
    <w:p w:rsidR="00533900" w:rsidRDefault="00533900" w:rsidP="00F220E7">
      <w:pPr>
        <w:rPr>
          <w:sz w:val="2"/>
          <w:szCs w:val="2"/>
        </w:rPr>
      </w:pPr>
    </w:p>
    <w:p w:rsidR="00533900" w:rsidRDefault="00533900" w:rsidP="00F220E7">
      <w:pPr>
        <w:rPr>
          <w:sz w:val="2"/>
          <w:szCs w:val="2"/>
        </w:rPr>
      </w:pPr>
    </w:p>
    <w:p w:rsidR="00533900" w:rsidRDefault="00533900" w:rsidP="00F220E7">
      <w:pPr>
        <w:rPr>
          <w:sz w:val="2"/>
          <w:szCs w:val="2"/>
        </w:rPr>
      </w:pPr>
    </w:p>
    <w:p w:rsidR="00533900" w:rsidRDefault="00533900" w:rsidP="00F220E7">
      <w:pPr>
        <w:rPr>
          <w:sz w:val="2"/>
          <w:szCs w:val="2"/>
        </w:rPr>
      </w:pPr>
    </w:p>
    <w:p w:rsidR="00533900" w:rsidRDefault="00533900" w:rsidP="00F220E7">
      <w:pPr>
        <w:rPr>
          <w:sz w:val="2"/>
          <w:szCs w:val="2"/>
        </w:rPr>
      </w:pPr>
    </w:p>
    <w:p w:rsidR="00533900" w:rsidRDefault="00533900" w:rsidP="00F220E7">
      <w:pPr>
        <w:rPr>
          <w:sz w:val="2"/>
          <w:szCs w:val="2"/>
        </w:rPr>
      </w:pPr>
    </w:p>
    <w:p w:rsidR="00533900" w:rsidRDefault="00533900" w:rsidP="00F220E7">
      <w:pPr>
        <w:rPr>
          <w:sz w:val="2"/>
          <w:szCs w:val="2"/>
        </w:rPr>
      </w:pPr>
    </w:p>
    <w:p w:rsidR="00533900" w:rsidRDefault="00533900" w:rsidP="00F220E7">
      <w:pPr>
        <w:rPr>
          <w:sz w:val="2"/>
          <w:szCs w:val="2"/>
        </w:rPr>
      </w:pPr>
    </w:p>
    <w:p w:rsidR="00533900" w:rsidRPr="00E05CDB" w:rsidRDefault="00533900" w:rsidP="00F220E7">
      <w:pPr>
        <w:rPr>
          <w:sz w:val="2"/>
          <w:szCs w:val="2"/>
        </w:rPr>
      </w:pPr>
    </w:p>
    <w:sectPr w:rsidR="00533900" w:rsidRPr="00E05CDB" w:rsidSect="00322E05">
      <w:pgSz w:w="11906" w:h="16838"/>
      <w:pgMar w:top="567"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913C3"/>
    <w:multiLevelType w:val="hybridMultilevel"/>
    <w:tmpl w:val="CBAC05D0"/>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 w15:restartNumberingAfterBreak="0">
    <w:nsid w:val="3B130D5E"/>
    <w:multiLevelType w:val="hybridMultilevel"/>
    <w:tmpl w:val="EDB286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5A515B4"/>
    <w:multiLevelType w:val="hybridMultilevel"/>
    <w:tmpl w:val="8354C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9951E73"/>
    <w:multiLevelType w:val="hybridMultilevel"/>
    <w:tmpl w:val="D2B868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5F51205"/>
    <w:multiLevelType w:val="hybridMultilevel"/>
    <w:tmpl w:val="F800B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B27"/>
    <w:rsid w:val="00005EBF"/>
    <w:rsid w:val="00010444"/>
    <w:rsid w:val="000143EB"/>
    <w:rsid w:val="00016F9B"/>
    <w:rsid w:val="0002103F"/>
    <w:rsid w:val="00026C7E"/>
    <w:rsid w:val="00026D9F"/>
    <w:rsid w:val="00040DE7"/>
    <w:rsid w:val="00045CFE"/>
    <w:rsid w:val="00050FE2"/>
    <w:rsid w:val="00052CAE"/>
    <w:rsid w:val="00062C3E"/>
    <w:rsid w:val="00080EA8"/>
    <w:rsid w:val="000A4FE2"/>
    <w:rsid w:val="000A618E"/>
    <w:rsid w:val="000A6B27"/>
    <w:rsid w:val="000B0DCA"/>
    <w:rsid w:val="000C00A0"/>
    <w:rsid w:val="000D57A9"/>
    <w:rsid w:val="000D612D"/>
    <w:rsid w:val="000E5714"/>
    <w:rsid w:val="001104C4"/>
    <w:rsid w:val="00113107"/>
    <w:rsid w:val="00116AD6"/>
    <w:rsid w:val="001200A6"/>
    <w:rsid w:val="001522A1"/>
    <w:rsid w:val="00156456"/>
    <w:rsid w:val="00156A69"/>
    <w:rsid w:val="00167BA0"/>
    <w:rsid w:val="00170267"/>
    <w:rsid w:val="0017541F"/>
    <w:rsid w:val="00176E46"/>
    <w:rsid w:val="001855C9"/>
    <w:rsid w:val="00190BB6"/>
    <w:rsid w:val="001A50C8"/>
    <w:rsid w:val="001B59F7"/>
    <w:rsid w:val="001E313D"/>
    <w:rsid w:val="001E3922"/>
    <w:rsid w:val="001E517E"/>
    <w:rsid w:val="00294DD2"/>
    <w:rsid w:val="002B4BED"/>
    <w:rsid w:val="002B6C91"/>
    <w:rsid w:val="002C135C"/>
    <w:rsid w:val="002C2EBE"/>
    <w:rsid w:val="002E2BBA"/>
    <w:rsid w:val="002F5D89"/>
    <w:rsid w:val="003062E6"/>
    <w:rsid w:val="003101C9"/>
    <w:rsid w:val="0031246B"/>
    <w:rsid w:val="003220E9"/>
    <w:rsid w:val="00322E05"/>
    <w:rsid w:val="00334283"/>
    <w:rsid w:val="003977E4"/>
    <w:rsid w:val="003C64AE"/>
    <w:rsid w:val="003D26C9"/>
    <w:rsid w:val="003D4F65"/>
    <w:rsid w:val="003D596D"/>
    <w:rsid w:val="003E1FC3"/>
    <w:rsid w:val="0040239E"/>
    <w:rsid w:val="0040513A"/>
    <w:rsid w:val="00407BC6"/>
    <w:rsid w:val="004106D9"/>
    <w:rsid w:val="004212C1"/>
    <w:rsid w:val="004326DE"/>
    <w:rsid w:val="00456C1A"/>
    <w:rsid w:val="00456C7D"/>
    <w:rsid w:val="00492EEB"/>
    <w:rsid w:val="00494F79"/>
    <w:rsid w:val="004A73EC"/>
    <w:rsid w:val="004B34C3"/>
    <w:rsid w:val="004B7E62"/>
    <w:rsid w:val="004D5C15"/>
    <w:rsid w:val="004E09AB"/>
    <w:rsid w:val="004E1A30"/>
    <w:rsid w:val="004E34A8"/>
    <w:rsid w:val="00516D1C"/>
    <w:rsid w:val="00520684"/>
    <w:rsid w:val="00521EC5"/>
    <w:rsid w:val="005221B3"/>
    <w:rsid w:val="00531284"/>
    <w:rsid w:val="00533900"/>
    <w:rsid w:val="005420A2"/>
    <w:rsid w:val="00544EB5"/>
    <w:rsid w:val="005450BF"/>
    <w:rsid w:val="00554297"/>
    <w:rsid w:val="00561F45"/>
    <w:rsid w:val="0056566C"/>
    <w:rsid w:val="00583040"/>
    <w:rsid w:val="00590737"/>
    <w:rsid w:val="005B484D"/>
    <w:rsid w:val="005B4BBB"/>
    <w:rsid w:val="005F1945"/>
    <w:rsid w:val="00605F90"/>
    <w:rsid w:val="00613F61"/>
    <w:rsid w:val="00615960"/>
    <w:rsid w:val="006168B2"/>
    <w:rsid w:val="006469AC"/>
    <w:rsid w:val="0066068D"/>
    <w:rsid w:val="00683BC5"/>
    <w:rsid w:val="00686147"/>
    <w:rsid w:val="00687EFC"/>
    <w:rsid w:val="00697EEF"/>
    <w:rsid w:val="006D5748"/>
    <w:rsid w:val="006D5FBB"/>
    <w:rsid w:val="006E1CC0"/>
    <w:rsid w:val="006E73E2"/>
    <w:rsid w:val="006F59B2"/>
    <w:rsid w:val="00711B73"/>
    <w:rsid w:val="00716E94"/>
    <w:rsid w:val="0072313D"/>
    <w:rsid w:val="00724816"/>
    <w:rsid w:val="007274A1"/>
    <w:rsid w:val="00737288"/>
    <w:rsid w:val="00741DC5"/>
    <w:rsid w:val="0075257D"/>
    <w:rsid w:val="0075499B"/>
    <w:rsid w:val="00783B6D"/>
    <w:rsid w:val="0079273B"/>
    <w:rsid w:val="007C16E5"/>
    <w:rsid w:val="007D2717"/>
    <w:rsid w:val="007E04AB"/>
    <w:rsid w:val="00824016"/>
    <w:rsid w:val="00831D98"/>
    <w:rsid w:val="00834E72"/>
    <w:rsid w:val="0084219A"/>
    <w:rsid w:val="0084455C"/>
    <w:rsid w:val="0085431F"/>
    <w:rsid w:val="0086401E"/>
    <w:rsid w:val="008A73F0"/>
    <w:rsid w:val="008D4B5F"/>
    <w:rsid w:val="008E1049"/>
    <w:rsid w:val="008E259F"/>
    <w:rsid w:val="008E58A6"/>
    <w:rsid w:val="008F0B0F"/>
    <w:rsid w:val="008F2172"/>
    <w:rsid w:val="00904778"/>
    <w:rsid w:val="00917275"/>
    <w:rsid w:val="00923CE8"/>
    <w:rsid w:val="00933A62"/>
    <w:rsid w:val="00934408"/>
    <w:rsid w:val="00952259"/>
    <w:rsid w:val="009546D4"/>
    <w:rsid w:val="00954867"/>
    <w:rsid w:val="00962087"/>
    <w:rsid w:val="009643FD"/>
    <w:rsid w:val="00966456"/>
    <w:rsid w:val="009731F1"/>
    <w:rsid w:val="00980A85"/>
    <w:rsid w:val="009A1670"/>
    <w:rsid w:val="009A2D84"/>
    <w:rsid w:val="009A5544"/>
    <w:rsid w:val="009A5884"/>
    <w:rsid w:val="009B340C"/>
    <w:rsid w:val="009E4828"/>
    <w:rsid w:val="009E6E74"/>
    <w:rsid w:val="00A25C71"/>
    <w:rsid w:val="00A33925"/>
    <w:rsid w:val="00A56F1C"/>
    <w:rsid w:val="00A80C51"/>
    <w:rsid w:val="00A83B15"/>
    <w:rsid w:val="00AA6A91"/>
    <w:rsid w:val="00AB7222"/>
    <w:rsid w:val="00AE1ABC"/>
    <w:rsid w:val="00AF0A5E"/>
    <w:rsid w:val="00AF138B"/>
    <w:rsid w:val="00B15457"/>
    <w:rsid w:val="00B33768"/>
    <w:rsid w:val="00B35CF1"/>
    <w:rsid w:val="00B41DE0"/>
    <w:rsid w:val="00B7140A"/>
    <w:rsid w:val="00B72C61"/>
    <w:rsid w:val="00B7588C"/>
    <w:rsid w:val="00B96BFA"/>
    <w:rsid w:val="00BA13DB"/>
    <w:rsid w:val="00BB47B0"/>
    <w:rsid w:val="00BC03AC"/>
    <w:rsid w:val="00BC33D6"/>
    <w:rsid w:val="00BD10F0"/>
    <w:rsid w:val="00BD5FCC"/>
    <w:rsid w:val="00BD6AA3"/>
    <w:rsid w:val="00BE5A23"/>
    <w:rsid w:val="00C03E5B"/>
    <w:rsid w:val="00C27DFA"/>
    <w:rsid w:val="00C77B5D"/>
    <w:rsid w:val="00C94490"/>
    <w:rsid w:val="00CA44C5"/>
    <w:rsid w:val="00CA61A5"/>
    <w:rsid w:val="00CB23AF"/>
    <w:rsid w:val="00CC1A14"/>
    <w:rsid w:val="00CC40B5"/>
    <w:rsid w:val="00CC6513"/>
    <w:rsid w:val="00CD3E51"/>
    <w:rsid w:val="00DA650E"/>
    <w:rsid w:val="00DB31D7"/>
    <w:rsid w:val="00DB4E2A"/>
    <w:rsid w:val="00DE3252"/>
    <w:rsid w:val="00E05CDB"/>
    <w:rsid w:val="00E2520C"/>
    <w:rsid w:val="00E26790"/>
    <w:rsid w:val="00E32EC8"/>
    <w:rsid w:val="00E352D0"/>
    <w:rsid w:val="00E35BBE"/>
    <w:rsid w:val="00E45660"/>
    <w:rsid w:val="00E55943"/>
    <w:rsid w:val="00E6026E"/>
    <w:rsid w:val="00EA3D02"/>
    <w:rsid w:val="00EB51C3"/>
    <w:rsid w:val="00ED257A"/>
    <w:rsid w:val="00EE0CC7"/>
    <w:rsid w:val="00F220E7"/>
    <w:rsid w:val="00F31712"/>
    <w:rsid w:val="00F42046"/>
    <w:rsid w:val="00F53823"/>
    <w:rsid w:val="00F6583C"/>
    <w:rsid w:val="00F83461"/>
    <w:rsid w:val="00F901D9"/>
    <w:rsid w:val="00FA3EA3"/>
    <w:rsid w:val="00FA55FC"/>
    <w:rsid w:val="00FC0800"/>
    <w:rsid w:val="00FC1C31"/>
    <w:rsid w:val="00FE16C2"/>
    <w:rsid w:val="00FE38CA"/>
    <w:rsid w:val="00FE743A"/>
    <w:rsid w:val="00FF1EE0"/>
    <w:rsid w:val="00FF706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enu v:ext="edit" fillcolor="none" strokecolor="none"/>
    </o:shapedefaults>
    <o:shapelayout v:ext="edit">
      <o:idmap v:ext="edit" data="1"/>
      <o:regrouptable v:ext="edit">
        <o:entry new="1" old="0"/>
        <o:entry new="2" old="0"/>
        <o:entry new="3" old="0"/>
      </o:regrouptable>
    </o:shapelayout>
  </w:shapeDefaults>
  <w:decimalSymbol w:val="."/>
  <w:listSeparator w:val=","/>
  <w15:docId w15:val="{A3DB98E9-93A6-43F3-8E69-DCDB7715E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220E7"/>
    <w:rPr>
      <w:rFonts w:ascii="Arial" w:hAnsi="Arial"/>
      <w:sz w:val="22"/>
      <w:szCs w:val="22"/>
      <w:lang w:eastAsia="en-US"/>
    </w:rPr>
  </w:style>
  <w:style w:type="paragraph" w:styleId="Heading1">
    <w:name w:val="heading 1"/>
    <w:basedOn w:val="Normal"/>
    <w:next w:val="Normal"/>
    <w:link w:val="Heading1Char"/>
    <w:uiPriority w:val="9"/>
    <w:qFormat/>
    <w:rsid w:val="00AE1ABC"/>
    <w:pPr>
      <w:keepNext/>
      <w:spacing w:before="240" w:after="60"/>
      <w:outlineLvl w:val="0"/>
    </w:pPr>
    <w:rPr>
      <w:rFonts w:eastAsiaTheme="majorEastAsia" w:cstheme="majorBidi"/>
      <w:b/>
      <w:bCs/>
      <w:kern w:val="32"/>
      <w:sz w:val="32"/>
      <w:szCs w:val="32"/>
    </w:rPr>
  </w:style>
  <w:style w:type="paragraph" w:styleId="Heading2">
    <w:name w:val="heading 2"/>
    <w:basedOn w:val="Normal"/>
    <w:next w:val="Normal"/>
    <w:link w:val="Heading2Char"/>
    <w:uiPriority w:val="9"/>
    <w:unhideWhenUsed/>
    <w:qFormat/>
    <w:rsid w:val="00AE1ABC"/>
    <w:pPr>
      <w:keepNext/>
      <w:keepLines/>
      <w:spacing w:before="200"/>
      <w:outlineLvl w:val="1"/>
    </w:pPr>
    <w:rPr>
      <w:rFonts w:eastAsiaTheme="majorEastAsia" w:cs="Arial"/>
      <w:b/>
      <w:bCs/>
      <w:sz w:val="28"/>
      <w:szCs w:val="28"/>
      <w:lang w:val="en-US"/>
    </w:rPr>
  </w:style>
  <w:style w:type="paragraph" w:styleId="Heading3">
    <w:name w:val="heading 3"/>
    <w:basedOn w:val="Normal"/>
    <w:next w:val="Normal"/>
    <w:link w:val="Heading3Char"/>
    <w:uiPriority w:val="9"/>
    <w:unhideWhenUsed/>
    <w:qFormat/>
    <w:rsid w:val="00AE1ABC"/>
    <w:pPr>
      <w:keepNext/>
      <w:keepLines/>
      <w:spacing w:before="200"/>
      <w:outlineLvl w:val="2"/>
    </w:pPr>
    <w:rPr>
      <w:rFonts w:eastAsiaTheme="majorEastAsia" w:cs="Arial"/>
      <w:b/>
      <w:bCs/>
      <w:i/>
      <w:sz w:val="24"/>
      <w:szCs w:val="24"/>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ABC"/>
    <w:rPr>
      <w:rFonts w:ascii="Arial" w:eastAsiaTheme="majorEastAsia" w:hAnsi="Arial" w:cstheme="majorBidi"/>
      <w:b/>
      <w:bCs/>
      <w:kern w:val="32"/>
      <w:sz w:val="32"/>
      <w:szCs w:val="32"/>
      <w:lang w:eastAsia="en-US"/>
    </w:rPr>
  </w:style>
  <w:style w:type="character" w:customStyle="1" w:styleId="Heading2Char">
    <w:name w:val="Heading 2 Char"/>
    <w:basedOn w:val="DefaultParagraphFont"/>
    <w:link w:val="Heading2"/>
    <w:uiPriority w:val="9"/>
    <w:rsid w:val="00AE1ABC"/>
    <w:rPr>
      <w:rFonts w:ascii="Arial" w:eastAsiaTheme="majorEastAsia" w:hAnsi="Arial" w:cs="Arial"/>
      <w:b/>
      <w:bCs/>
      <w:sz w:val="28"/>
      <w:szCs w:val="28"/>
      <w:lang w:val="en-US" w:eastAsia="en-US"/>
    </w:rPr>
  </w:style>
  <w:style w:type="character" w:customStyle="1" w:styleId="Heading3Char">
    <w:name w:val="Heading 3 Char"/>
    <w:basedOn w:val="DefaultParagraphFont"/>
    <w:link w:val="Heading3"/>
    <w:uiPriority w:val="9"/>
    <w:rsid w:val="00AE1ABC"/>
    <w:rPr>
      <w:rFonts w:ascii="Arial" w:eastAsiaTheme="majorEastAsia" w:hAnsi="Arial" w:cs="Arial"/>
      <w:b/>
      <w:bCs/>
      <w:i/>
      <w:sz w:val="24"/>
      <w:szCs w:val="24"/>
      <w:lang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952259"/>
    <w:rPr>
      <w:rFonts w:ascii="Tahoma" w:hAnsi="Tahoma" w:cs="Tahoma"/>
      <w:sz w:val="16"/>
      <w:szCs w:val="16"/>
    </w:rPr>
  </w:style>
  <w:style w:type="character" w:customStyle="1" w:styleId="BalloonTextChar">
    <w:name w:val="Balloon Text Char"/>
    <w:basedOn w:val="DefaultParagraphFont"/>
    <w:link w:val="BalloonText"/>
    <w:uiPriority w:val="99"/>
    <w:semiHidden/>
    <w:rsid w:val="00952259"/>
    <w:rPr>
      <w:rFonts w:ascii="Tahoma" w:hAnsi="Tahoma" w:cs="Tahoma"/>
      <w:sz w:val="16"/>
      <w:szCs w:val="16"/>
      <w:lang w:eastAsia="en-US"/>
    </w:rPr>
  </w:style>
  <w:style w:type="paragraph" w:styleId="NormalWeb">
    <w:name w:val="Normal (Web)"/>
    <w:basedOn w:val="Normal"/>
    <w:uiPriority w:val="99"/>
    <w:semiHidden/>
    <w:unhideWhenUsed/>
    <w:rsid w:val="00952259"/>
    <w:pPr>
      <w:spacing w:before="100" w:beforeAutospacing="1" w:after="100" w:afterAutospacing="1"/>
    </w:pPr>
    <w:rPr>
      <w:rFonts w:ascii="Times New Roman" w:eastAsia="Times New Roman" w:hAnsi="Times New Roman"/>
      <w:sz w:val="24"/>
      <w:szCs w:val="24"/>
      <w:lang w:eastAsia="en-AU"/>
    </w:rPr>
  </w:style>
  <w:style w:type="table" w:styleId="TableGrid">
    <w:name w:val="Table Grid"/>
    <w:basedOn w:val="TableNormal"/>
    <w:uiPriority w:val="59"/>
    <w:rsid w:val="00952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13DB"/>
    <w:pPr>
      <w:ind w:left="720"/>
      <w:contextualSpacing/>
    </w:pPr>
  </w:style>
  <w:style w:type="paragraph" w:customStyle="1" w:styleId="BasicParagraph">
    <w:name w:val="[Basic Paragraph]"/>
    <w:basedOn w:val="Normal"/>
    <w:uiPriority w:val="99"/>
    <w:rsid w:val="00C27DFA"/>
    <w:pPr>
      <w:suppressAutoHyphens/>
      <w:autoSpaceDE w:val="0"/>
      <w:autoSpaceDN w:val="0"/>
      <w:adjustRightInd w:val="0"/>
      <w:spacing w:line="288" w:lineRule="auto"/>
      <w:textAlignment w:val="center"/>
    </w:pPr>
    <w:rPr>
      <w:rFonts w:ascii="Calibri" w:eastAsiaTheme="minorHAnsi" w:hAnsi="Calibri" w:cs="Calibri"/>
      <w:color w:val="000000"/>
      <w:sz w:val="24"/>
      <w:szCs w:val="24"/>
      <w:lang w:val="en-GB"/>
    </w:rPr>
  </w:style>
  <w:style w:type="table" w:styleId="LightList-Accent5">
    <w:name w:val="Light List Accent 5"/>
    <w:basedOn w:val="TableNormal"/>
    <w:uiPriority w:val="61"/>
    <w:rsid w:val="008D4B5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Grid3-Accent5">
    <w:name w:val="Medium Grid 3 Accent 5"/>
    <w:basedOn w:val="TableNormal"/>
    <w:uiPriority w:val="69"/>
    <w:rsid w:val="008D4B5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1-Accent5">
    <w:name w:val="Medium Grid 1 Accent 5"/>
    <w:basedOn w:val="TableNormal"/>
    <w:uiPriority w:val="67"/>
    <w:rsid w:val="006168B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NoSpacing">
    <w:name w:val="No Spacing"/>
    <w:uiPriority w:val="1"/>
    <w:qFormat/>
    <w:rsid w:val="00E05CDB"/>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641547">
      <w:bodyDiv w:val="1"/>
      <w:marLeft w:val="0"/>
      <w:marRight w:val="0"/>
      <w:marTop w:val="0"/>
      <w:marBottom w:val="0"/>
      <w:divBdr>
        <w:top w:val="none" w:sz="0" w:space="0" w:color="auto"/>
        <w:left w:val="none" w:sz="0" w:space="0" w:color="auto"/>
        <w:bottom w:val="none" w:sz="0" w:space="0" w:color="auto"/>
        <w:right w:val="none" w:sz="0" w:space="0" w:color="auto"/>
      </w:divBdr>
    </w:div>
    <w:div w:id="1473524559">
      <w:bodyDiv w:val="1"/>
      <w:marLeft w:val="0"/>
      <w:marRight w:val="0"/>
      <w:marTop w:val="0"/>
      <w:marBottom w:val="0"/>
      <w:divBdr>
        <w:top w:val="none" w:sz="0" w:space="0" w:color="auto"/>
        <w:left w:val="none" w:sz="0" w:space="0" w:color="auto"/>
        <w:bottom w:val="none" w:sz="0" w:space="0" w:color="auto"/>
        <w:right w:val="none" w:sz="0" w:space="0" w:color="auto"/>
      </w:divBdr>
    </w:div>
    <w:div w:id="156860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40.jpeg"/><Relationship Id="rId18" Type="http://schemas.openxmlformats.org/officeDocument/2006/relationships/image" Target="media/image9.png"/><Relationship Id="rId26" Type="http://schemas.openxmlformats.org/officeDocument/2006/relationships/image" Target="media/image110.png"/><Relationship Id="rId3" Type="http://schemas.openxmlformats.org/officeDocument/2006/relationships/styles" Target="styles.xml"/><Relationship Id="rId21" Type="http://schemas.openxmlformats.org/officeDocument/2006/relationships/image" Target="media/image80.png"/><Relationship Id="rId7" Type="http://schemas.openxmlformats.org/officeDocument/2006/relationships/image" Target="media/image2.png"/><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7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image" Target="media/image100.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image" Target="media/image30.png"/><Relationship Id="rId19" Type="http://schemas.openxmlformats.org/officeDocument/2006/relationships/image" Target="media/image60.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50.jpeg"/><Relationship Id="rId22" Type="http://schemas.openxmlformats.org/officeDocument/2006/relationships/image" Target="media/image90.png"/><Relationship Id="rId27"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130BE-6902-4F61-91D6-8C4801D40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38194E3D.dotm</Template>
  <TotalTime>0</TotalTime>
  <Pages>3</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pmedley</dc:creator>
  <cp:lastModifiedBy>Marlee Amiguet</cp:lastModifiedBy>
  <cp:revision>2</cp:revision>
  <cp:lastPrinted>2015-11-26T00:42:00Z</cp:lastPrinted>
  <dcterms:created xsi:type="dcterms:W3CDTF">2018-10-05T04:56:00Z</dcterms:created>
  <dcterms:modified xsi:type="dcterms:W3CDTF">2018-10-05T04:56:00Z</dcterms:modified>
</cp:coreProperties>
</file>