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Mangal" w:eastAsiaTheme="majorEastAsia" w:hAnsi="Mangal" w:cs="Mangal"/>
          <w:b/>
          <w:bCs/>
          <w:iCs/>
          <w:color w:val="0EA25C"/>
          <w:sz w:val="36"/>
          <w:szCs w:val="36"/>
          <w:lang w:eastAsia="en-AU"/>
        </w:rPr>
        <w:id w:val="3824448"/>
        <w:docPartObj>
          <w:docPartGallery w:val="Cover Pages"/>
          <w:docPartUnique/>
        </w:docPartObj>
      </w:sdtPr>
      <w:sdtEndPr>
        <w:rPr>
          <w:rFonts w:ascii="Arial" w:eastAsiaTheme="minorHAnsi" w:hAnsi="Arial" w:cs="Arial"/>
          <w:b w:val="0"/>
          <w:bCs w:val="0"/>
          <w:color w:val="000000" w:themeColor="text1"/>
          <w:sz w:val="48"/>
          <w:szCs w:val="64"/>
          <w:lang w:eastAsia="en-US"/>
        </w:rPr>
      </w:sdtEndPr>
      <w:sdtContent>
        <w:p w:rsidR="000F665C" w:rsidRPr="000F665C" w:rsidRDefault="00D02E0B" w:rsidP="000F665C">
          <w:pPr>
            <w:pStyle w:val="BodyText"/>
            <w:numPr>
              <w:ilvl w:val="12"/>
              <w:numId w:val="0"/>
            </w:numPr>
            <w:ind w:left="-709"/>
            <w:rPr>
              <w:rFonts w:ascii="Mangal" w:hAnsi="Mangal" w:cs="Mangal"/>
              <w:color w:val="2D6BB5"/>
              <w:sz w:val="28"/>
              <w:lang w:eastAsia="en-AU"/>
            </w:rPr>
          </w:pPr>
          <w:r>
            <w:rPr>
              <w:noProof/>
              <w:lang w:val="en-US" w:eastAsia="zh-TW"/>
            </w:rPr>
            <w:pict>
              <v:shapetype id="_x0000_t202" coordsize="21600,21600" o:spt="202" path="m,l,21600r21600,l21600,xe">
                <v:stroke joinstyle="miter"/>
                <v:path gradientshapeok="t" o:connecttype="rect"/>
              </v:shapetype>
              <v:shape id="_x0000_s1252" type="#_x0000_t202" style="position:absolute;left:0;text-align:left;margin-left:-61pt;margin-top:-7.65pt;width:350.4pt;height:82.15pt;z-index:251742208;mso-position-horizontal-relative:text;mso-position-vertical-relative:text;mso-width-relative:margin;mso-height-relative:margin" stroked="f">
                <v:textbox style="mso-next-textbox:#_x0000_s1252">
                  <w:txbxContent>
                    <w:p w:rsidR="00D02E0B" w:rsidRPr="004924E2" w:rsidRDefault="00D02E0B" w:rsidP="00F9222D">
                      <w:pPr>
                        <w:spacing w:after="0"/>
                        <w:rPr>
                          <w:rFonts w:ascii="Arial" w:hAnsi="Arial" w:cs="Arial"/>
                          <w:b/>
                          <w:color w:val="1F497D" w:themeColor="text2"/>
                          <w:sz w:val="40"/>
                        </w:rPr>
                      </w:pPr>
                      <w:r w:rsidRPr="004924E2">
                        <w:rPr>
                          <w:rFonts w:ascii="Arial" w:hAnsi="Arial" w:cs="Arial"/>
                          <w:b/>
                          <w:color w:val="1F497D" w:themeColor="text2"/>
                          <w:sz w:val="40"/>
                        </w:rPr>
                        <w:t>Maroondah City Council</w:t>
                      </w:r>
                    </w:p>
                    <w:p w:rsidR="00D02E0B" w:rsidRDefault="00D02E0B" w:rsidP="00F9222D">
                      <w:pPr>
                        <w:spacing w:after="0"/>
                        <w:rPr>
                          <w:rFonts w:ascii="Arial" w:hAnsi="Arial" w:cs="Arial"/>
                          <w:b/>
                          <w:color w:val="1F497D" w:themeColor="text2"/>
                          <w:sz w:val="40"/>
                        </w:rPr>
                      </w:pPr>
                      <w:r w:rsidRPr="004924E2">
                        <w:rPr>
                          <w:rFonts w:ascii="Arial" w:hAnsi="Arial" w:cs="Arial"/>
                          <w:b/>
                          <w:color w:val="FF0000"/>
                          <w:sz w:val="40"/>
                        </w:rPr>
                        <w:t>DRAFT</w:t>
                      </w:r>
                      <w:r w:rsidRPr="004924E2">
                        <w:rPr>
                          <w:rFonts w:ascii="Arial" w:hAnsi="Arial" w:cs="Arial"/>
                          <w:b/>
                          <w:color w:val="1F497D" w:themeColor="text2"/>
                          <w:sz w:val="40"/>
                        </w:rPr>
                        <w:t xml:space="preserve"> Council Plan 2017-2021</w:t>
                      </w:r>
                    </w:p>
                    <w:p w:rsidR="00D02E0B" w:rsidRPr="004924E2" w:rsidRDefault="00D02E0B" w:rsidP="00F9222D">
                      <w:pPr>
                        <w:spacing w:after="0"/>
                        <w:rPr>
                          <w:rFonts w:ascii="Arial" w:hAnsi="Arial" w:cs="Arial"/>
                          <w:b/>
                          <w:color w:val="1F497D" w:themeColor="text2"/>
                          <w:sz w:val="40"/>
                        </w:rPr>
                      </w:pPr>
                      <w:r>
                        <w:rPr>
                          <w:rFonts w:ascii="Arial" w:hAnsi="Arial" w:cs="Arial"/>
                          <w:b/>
                          <w:color w:val="1F497D" w:themeColor="text2"/>
                          <w:sz w:val="40"/>
                        </w:rPr>
                        <w:t>2018/19 Update</w:t>
                      </w:r>
                    </w:p>
                  </w:txbxContent>
                </v:textbox>
              </v:shape>
            </w:pict>
          </w:r>
          <w:r>
            <w:rPr>
              <w:rFonts w:ascii="Gotham Book" w:hAnsi="Gotham Book" w:cs="Arial"/>
              <w:b/>
              <w:noProof/>
              <w:color w:val="000000" w:themeColor="text1"/>
              <w:sz w:val="20"/>
              <w:szCs w:val="24"/>
              <w:lang w:val="en-US" w:eastAsia="zh-TW"/>
            </w:rPr>
            <w:pict>
              <v:shape id="_x0000_s1085" type="#_x0000_t202" style="position:absolute;left:0;text-align:left;margin-left:354.2pt;margin-top:-27.75pt;width:139.85pt;height:61.4pt;z-index:251659264;mso-position-horizontal-relative:text;mso-position-vertical-relative:text;mso-width-relative:margin;mso-height-relative:margin" stroked="f">
                <v:textbox style="mso-next-textbox:#_x0000_s1085">
                  <w:txbxContent>
                    <w:p w:rsidR="00D02E0B" w:rsidRDefault="00D02E0B" w:rsidP="000F665C">
                      <w:r w:rsidRPr="00040BED">
                        <w:rPr>
                          <w:noProof/>
                          <w:lang w:eastAsia="en-AU"/>
                        </w:rPr>
                        <w:drawing>
                          <wp:inline distT="0" distB="0" distL="0" distR="0" wp14:anchorId="7CCE21EA" wp14:editId="0AF806DF">
                            <wp:extent cx="1619250" cy="792966"/>
                            <wp:effectExtent l="19050" t="0" r="0" b="0"/>
                            <wp:docPr id="7" name="Picture 7" descr="MaroondahCityCouncil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oondahCityCouncilLogo.bmp"/>
                                    <pic:cNvPicPr/>
                                  </pic:nvPicPr>
                                  <pic:blipFill>
                                    <a:blip r:embed="rId9" cstate="print"/>
                                    <a:stretch>
                                      <a:fillRect/>
                                    </a:stretch>
                                  </pic:blipFill>
                                  <pic:spPr>
                                    <a:xfrm>
                                      <a:off x="0" y="0"/>
                                      <a:ext cx="1619250" cy="792966"/>
                                    </a:xfrm>
                                    <a:prstGeom prst="rect">
                                      <a:avLst/>
                                    </a:prstGeom>
                                  </pic:spPr>
                                </pic:pic>
                              </a:graphicData>
                            </a:graphic>
                          </wp:inline>
                        </w:drawing>
                      </w:r>
                    </w:p>
                  </w:txbxContent>
                </v:textbox>
              </v:shape>
            </w:pict>
          </w:r>
          <w:r>
            <w:rPr>
              <w:noProof/>
              <w:lang w:val="en-US" w:eastAsia="zh-TW"/>
            </w:rPr>
            <w:pict>
              <v:shape id="_x0000_s1213" type="#_x0000_t202" style="position:absolute;left:0;text-align:left;margin-left:-86.75pt;margin-top:-35.3pt;width:594.3pt;height:835.35pt;z-index:251656190;mso-position-horizontal-relative:text;mso-position-vertical-relative:text;mso-width-relative:margin;mso-height-relative:margin" stroked="f">
                <v:textbox style="mso-next-textbox:#_x0000_s1213" inset="0,0,0,0">
                  <w:txbxContent>
                    <w:p w:rsidR="00D02E0B" w:rsidRPr="006C0B60" w:rsidRDefault="00D02E0B" w:rsidP="006C0B60">
                      <w:r>
                        <w:rPr>
                          <w:noProof/>
                          <w:lang w:eastAsia="en-AU"/>
                        </w:rPr>
                        <w:drawing>
                          <wp:inline distT="0" distB="0" distL="0" distR="0">
                            <wp:extent cx="7502525" cy="1060894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rontpage.jpg"/>
                                    <pic:cNvPicPr/>
                                  </pic:nvPicPr>
                                  <pic:blipFill>
                                    <a:blip r:embed="rId10">
                                      <a:extLst>
                                        <a:ext uri="{28A0092B-C50C-407E-A947-70E740481C1C}">
                                          <a14:useLocalDpi xmlns:a14="http://schemas.microsoft.com/office/drawing/2010/main" val="0"/>
                                        </a:ext>
                                      </a:extLst>
                                    </a:blip>
                                    <a:stretch>
                                      <a:fillRect/>
                                    </a:stretch>
                                  </pic:blipFill>
                                  <pic:spPr>
                                    <a:xfrm>
                                      <a:off x="0" y="0"/>
                                      <a:ext cx="7502525" cy="10608945"/>
                                    </a:xfrm>
                                    <a:prstGeom prst="rect">
                                      <a:avLst/>
                                    </a:prstGeom>
                                  </pic:spPr>
                                </pic:pic>
                              </a:graphicData>
                            </a:graphic>
                          </wp:inline>
                        </w:drawing>
                      </w:r>
                    </w:p>
                  </w:txbxContent>
                </v:textbox>
              </v:shape>
            </w:pict>
          </w:r>
        </w:p>
        <w:p w:rsidR="000F665C" w:rsidRPr="00040BED" w:rsidRDefault="000F665C" w:rsidP="000F665C">
          <w:pPr>
            <w:pStyle w:val="BodyText"/>
            <w:numPr>
              <w:ilvl w:val="12"/>
              <w:numId w:val="0"/>
            </w:numPr>
            <w:ind w:left="-709"/>
            <w:rPr>
              <w:rFonts w:ascii="Gotham Book" w:hAnsi="Gotham Book" w:cs="Mangal"/>
              <w:color w:val="2D6BB5"/>
              <w:sz w:val="82"/>
              <w:szCs w:val="82"/>
              <w:lang w:eastAsia="en-AU"/>
            </w:rPr>
          </w:pPr>
        </w:p>
        <w:p w:rsidR="000F665C" w:rsidRDefault="000F665C" w:rsidP="000F665C">
          <w:pPr>
            <w:pStyle w:val="BodyText"/>
            <w:numPr>
              <w:ilvl w:val="12"/>
              <w:numId w:val="0"/>
            </w:numPr>
            <w:rPr>
              <w:rFonts w:cs="Arial"/>
              <w:b/>
              <w:color w:val="000000" w:themeColor="text1"/>
            </w:rPr>
          </w:pPr>
        </w:p>
        <w:p w:rsidR="000F665C" w:rsidRPr="00450891" w:rsidRDefault="000F665C" w:rsidP="000F665C">
          <w:pPr>
            <w:pStyle w:val="BodyText"/>
            <w:numPr>
              <w:ilvl w:val="12"/>
              <w:numId w:val="0"/>
            </w:numPr>
            <w:rPr>
              <w:rFonts w:cs="Arial"/>
              <w:b/>
              <w:color w:val="000000" w:themeColor="text1"/>
            </w:rPr>
          </w:pPr>
        </w:p>
        <w:p w:rsidR="000F665C" w:rsidRPr="00450891" w:rsidRDefault="000F665C" w:rsidP="008F7251">
          <w:pPr>
            <w:pStyle w:val="BodyText"/>
            <w:numPr>
              <w:ilvl w:val="12"/>
              <w:numId w:val="0"/>
            </w:numPr>
            <w:ind w:left="-1134" w:right="-471"/>
            <w:rPr>
              <w:rFonts w:cs="Arial"/>
              <w:b/>
              <w:bCs/>
              <w:color w:val="000000" w:themeColor="text1"/>
            </w:rPr>
          </w:pPr>
          <w:r w:rsidRPr="00450891">
            <w:rPr>
              <w:rFonts w:cs="Arial"/>
              <w:b/>
              <w:color w:val="000000" w:themeColor="text1"/>
              <w:sz w:val="32"/>
            </w:rPr>
            <w:t xml:space="preserve"> </w:t>
          </w:r>
          <w:r w:rsidR="00D02E0B">
            <w:rPr>
              <w:rFonts w:cs="Arial"/>
              <w:b/>
              <w:noProof/>
              <w:color w:val="000000" w:themeColor="text1"/>
              <w:sz w:val="20"/>
              <w:lang w:val="en-US"/>
            </w:rPr>
            <w:pict>
              <v:line id="_x0000_s1083" style="position:absolute;left:0;text-align:left;flip:x;z-index:251658240;mso-position-horizontal-relative:text;mso-position-vertical-relative:text" from="-21.85pt,9.35pt" to="-15.85pt,81.35pt" stroked="f"/>
            </w:pict>
          </w:r>
        </w:p>
        <w:p w:rsidR="000F665C" w:rsidRPr="000941CB" w:rsidRDefault="000F665C" w:rsidP="000F665C">
          <w:pPr>
            <w:ind w:right="-45"/>
            <w:jc w:val="right"/>
            <w:rPr>
              <w:rFonts w:ascii="Mangal" w:hAnsi="Mangal" w:cs="Mangal"/>
              <w:color w:val="365F91" w:themeColor="accent1" w:themeShade="BF"/>
              <w:sz w:val="28"/>
              <w:szCs w:val="82"/>
              <w:lang w:eastAsia="en-AU"/>
            </w:rPr>
          </w:pPr>
        </w:p>
        <w:p w:rsidR="00063B37" w:rsidRDefault="00063B37" w:rsidP="00063B37">
          <w:pPr>
            <w:pStyle w:val="NoSpacing"/>
            <w:ind w:left="-709" w:right="-447"/>
            <w:jc w:val="right"/>
            <w:rPr>
              <w:noProof/>
              <w:lang w:eastAsia="en-AU"/>
            </w:rPr>
          </w:pPr>
        </w:p>
        <w:p w:rsidR="004C7C1A" w:rsidRDefault="004C7C1A" w:rsidP="00063B37">
          <w:pPr>
            <w:pStyle w:val="NoSpacing"/>
            <w:ind w:left="-709" w:right="-447"/>
            <w:jc w:val="right"/>
          </w:pPr>
        </w:p>
        <w:p w:rsidR="004C7C1A" w:rsidRPr="00156354" w:rsidRDefault="004C7C1A" w:rsidP="00063B37">
          <w:pPr>
            <w:pStyle w:val="NoSpacing"/>
            <w:ind w:left="-709" w:right="-447"/>
            <w:jc w:val="right"/>
            <w:rPr>
              <w:i/>
              <w:color w:val="000000" w:themeColor="text1"/>
              <w:sz w:val="10"/>
              <w:szCs w:val="10"/>
            </w:rPr>
          </w:pPr>
        </w:p>
        <w:p w:rsidR="001C2F1C" w:rsidRPr="00156354" w:rsidRDefault="00063B37" w:rsidP="00063B37">
          <w:pPr>
            <w:pStyle w:val="NoSpacing"/>
            <w:ind w:left="-709" w:right="-447"/>
            <w:jc w:val="right"/>
            <w:rPr>
              <w:i/>
              <w:color w:val="000000" w:themeColor="text1"/>
              <w:sz w:val="20"/>
              <w:szCs w:val="20"/>
            </w:rPr>
            <w:sectPr w:rsidR="001C2F1C" w:rsidRPr="00156354" w:rsidSect="00063B37">
              <w:headerReference w:type="default" r:id="rId11"/>
              <w:footerReference w:type="even" r:id="rId12"/>
              <w:footerReference w:type="default" r:id="rId13"/>
              <w:headerReference w:type="first" r:id="rId14"/>
              <w:pgSz w:w="11907" w:h="16840" w:code="9"/>
              <w:pgMar w:top="709" w:right="986" w:bottom="1140" w:left="1440" w:header="426" w:footer="777" w:gutter="289"/>
              <w:cols w:space="720"/>
              <w:noEndnote/>
              <w:titlePg/>
              <w:docGrid w:linePitch="326"/>
            </w:sectPr>
          </w:pPr>
          <w:r w:rsidRPr="00156354">
            <w:rPr>
              <w:i/>
              <w:color w:val="000000" w:themeColor="text1"/>
              <w:sz w:val="20"/>
              <w:szCs w:val="20"/>
            </w:rPr>
            <w:t>R</w:t>
          </w:r>
          <w:r w:rsidR="004C7C1A" w:rsidRPr="00156354">
            <w:rPr>
              <w:i/>
              <w:color w:val="000000" w:themeColor="text1"/>
              <w:sz w:val="20"/>
              <w:szCs w:val="20"/>
            </w:rPr>
            <w:t>ealm</w:t>
          </w:r>
        </w:p>
        <w:p w:rsidR="008163DA" w:rsidRPr="008163DA" w:rsidRDefault="008163DA" w:rsidP="008163DA">
          <w:pPr>
            <w:pStyle w:val="Heading2"/>
            <w:rPr>
              <w:sz w:val="72"/>
              <w:szCs w:val="72"/>
            </w:rPr>
          </w:pPr>
          <w:bookmarkStart w:id="0" w:name="_Toc450136327"/>
          <w:bookmarkStart w:id="1" w:name="_Toc396201481"/>
          <w:r w:rsidRPr="008163DA">
            <w:lastRenderedPageBreak/>
            <w:t>Public exhibition of draft Council Plan</w:t>
          </w:r>
        </w:p>
        <w:p w:rsidR="008163DA" w:rsidRDefault="008163DA" w:rsidP="008163DA">
          <w:pPr>
            <w:pStyle w:val="NoSpacing"/>
            <w:rPr>
              <w:lang w:val="en-GB"/>
            </w:rPr>
          </w:pPr>
        </w:p>
        <w:p w:rsidR="008163DA" w:rsidRDefault="008163DA" w:rsidP="008163DA">
          <w:pPr>
            <w:pStyle w:val="NoSpacing"/>
            <w:rPr>
              <w:lang w:val="en-GB"/>
            </w:rPr>
          </w:pPr>
          <w:r w:rsidRPr="008163DA">
            <w:rPr>
              <w:lang w:val="en-GB"/>
            </w:rPr>
            <w:t xml:space="preserve">Please note: The draft Council Plan 2017-2021 has been placed on public exhibition for a four week period between </w:t>
          </w:r>
          <w:r w:rsidR="004744A6">
            <w:rPr>
              <w:rFonts w:cs="Gotham Book"/>
              <w:color w:val="000000"/>
            </w:rPr>
            <w:t>13 April 2018 to 11 May 2018</w:t>
          </w:r>
          <w:r w:rsidRPr="008163DA">
            <w:rPr>
              <w:lang w:val="en-GB"/>
            </w:rPr>
            <w:t>.</w:t>
          </w:r>
        </w:p>
        <w:p w:rsidR="008163DA" w:rsidRPr="008163DA" w:rsidRDefault="008163DA" w:rsidP="008163DA">
          <w:pPr>
            <w:pStyle w:val="NoSpacing"/>
            <w:rPr>
              <w:lang w:val="en-GB"/>
            </w:rPr>
          </w:pPr>
        </w:p>
        <w:p w:rsidR="008163DA" w:rsidRPr="008163DA" w:rsidRDefault="008163DA" w:rsidP="008163DA">
          <w:pPr>
            <w:pStyle w:val="NoSpacing"/>
            <w:rPr>
              <w:lang w:val="en-GB"/>
            </w:rPr>
          </w:pPr>
          <w:r w:rsidRPr="008163DA">
            <w:rPr>
              <w:lang w:val="en-GB"/>
            </w:rPr>
            <w:t xml:space="preserve">The draft Council Plan is available for download and viewing on Council’s website - </w:t>
          </w:r>
          <w:r>
            <w:rPr>
              <w:lang w:val="en-GB"/>
            </w:rPr>
            <w:t>w</w:t>
          </w:r>
          <w:r w:rsidRPr="008163DA">
            <w:rPr>
              <w:lang w:val="en-GB"/>
            </w:rPr>
            <w:t>ww.maroondah.vic.gov.au</w:t>
          </w:r>
        </w:p>
        <w:p w:rsidR="008163DA" w:rsidRDefault="008163DA" w:rsidP="008163DA">
          <w:pPr>
            <w:pStyle w:val="NoSpacing"/>
            <w:rPr>
              <w:lang w:val="en-GB"/>
            </w:rPr>
          </w:pPr>
        </w:p>
        <w:p w:rsidR="008163DA" w:rsidRPr="008163DA" w:rsidRDefault="008163DA" w:rsidP="008163DA">
          <w:pPr>
            <w:pStyle w:val="NoSpacing"/>
            <w:rPr>
              <w:lang w:val="en-GB"/>
            </w:rPr>
          </w:pPr>
          <w:r w:rsidRPr="008163DA">
            <w:rPr>
              <w:lang w:val="en-GB"/>
            </w:rPr>
            <w:t>Copies are available for inspection during normal opening hours during this period at the City Offices Service Centre in Braeside Avenue, Ringwood, at Civic Square Service Centre, Croydon, and Realm in Ringwood Town Square, Ringwood. Copies are also available for inspection at the Croydon and Realm Libraries during normal opening hours</w:t>
          </w:r>
        </w:p>
        <w:p w:rsidR="008163DA" w:rsidRDefault="008163DA" w:rsidP="008163DA">
          <w:pPr>
            <w:pStyle w:val="NoSpacing"/>
            <w:rPr>
              <w:lang w:val="en-GB"/>
            </w:rPr>
          </w:pPr>
        </w:p>
        <w:p w:rsidR="008163DA" w:rsidRPr="008163DA" w:rsidRDefault="008163DA" w:rsidP="008163DA">
          <w:pPr>
            <w:pStyle w:val="NoSpacing"/>
            <w:rPr>
              <w:lang w:val="en-GB"/>
            </w:rPr>
          </w:pPr>
          <w:r w:rsidRPr="008163DA">
            <w:rPr>
              <w:lang w:val="en-GB"/>
            </w:rPr>
            <w:t xml:space="preserve">Any person proposing to make a written submission on a proposal contained in the Council Plan must do so before 5.00pm on Friday </w:t>
          </w:r>
          <w:r w:rsidR="004744A6">
            <w:rPr>
              <w:lang w:val="en-GB"/>
            </w:rPr>
            <w:t>11 May</w:t>
          </w:r>
          <w:r w:rsidRPr="008163DA">
            <w:rPr>
              <w:lang w:val="en-GB"/>
            </w:rPr>
            <w:t xml:space="preserve"> 201</w:t>
          </w:r>
          <w:r w:rsidR="004744A6">
            <w:rPr>
              <w:lang w:val="en-GB"/>
            </w:rPr>
            <w:t>8</w:t>
          </w:r>
          <w:r w:rsidRPr="008163DA">
            <w:rPr>
              <w:lang w:val="en-GB"/>
            </w:rPr>
            <w:t>. Where such person wishes to address Council (in person or by a person acting on his or her behalf) regarding their submission, that wish must be indicated in the submission. All submissions will be considered in accordance with Section 223 of the Local Government Act 1989.</w:t>
          </w:r>
        </w:p>
        <w:p w:rsidR="008163DA" w:rsidRDefault="008163DA" w:rsidP="008163DA">
          <w:pPr>
            <w:pStyle w:val="NoSpacing"/>
            <w:rPr>
              <w:lang w:val="en-GB"/>
            </w:rPr>
          </w:pPr>
        </w:p>
        <w:p w:rsidR="008163DA" w:rsidRPr="008163DA" w:rsidRDefault="008163DA" w:rsidP="008163DA">
          <w:pPr>
            <w:pStyle w:val="NoSpacing"/>
            <w:rPr>
              <w:lang w:val="en-GB"/>
            </w:rPr>
          </w:pPr>
          <w:r w:rsidRPr="008163DA">
            <w:rPr>
              <w:lang w:val="en-GB"/>
            </w:rPr>
            <w:t>Submissions can be:</w:t>
          </w:r>
        </w:p>
        <w:p w:rsidR="008163DA" w:rsidRPr="008163DA" w:rsidRDefault="008163DA" w:rsidP="008163DA">
          <w:pPr>
            <w:pStyle w:val="NoSpacing"/>
            <w:numPr>
              <w:ilvl w:val="0"/>
              <w:numId w:val="52"/>
            </w:numPr>
            <w:rPr>
              <w:lang w:val="en-GB"/>
            </w:rPr>
          </w:pPr>
          <w:r w:rsidRPr="008163DA">
            <w:rPr>
              <w:lang w:val="en-GB"/>
            </w:rPr>
            <w:t>Made online by completing a: Public Submission Form available on Council’s website: www.maroondah.vic.gov.au</w:t>
          </w:r>
        </w:p>
        <w:p w:rsidR="008163DA" w:rsidRPr="008163DA" w:rsidRDefault="008163DA" w:rsidP="008163DA">
          <w:pPr>
            <w:pStyle w:val="NoSpacing"/>
            <w:numPr>
              <w:ilvl w:val="0"/>
              <w:numId w:val="52"/>
            </w:numPr>
            <w:rPr>
              <w:lang w:val="en-GB"/>
            </w:rPr>
          </w:pPr>
          <w:r w:rsidRPr="008163DA">
            <w:rPr>
              <w:lang w:val="en-GB"/>
            </w:rPr>
            <w:t>Sent by email to: maroondah@maroondah.vic.gov.au</w:t>
          </w:r>
        </w:p>
        <w:p w:rsidR="008163DA" w:rsidRPr="008163DA" w:rsidRDefault="008163DA" w:rsidP="008163DA">
          <w:pPr>
            <w:pStyle w:val="NoSpacing"/>
            <w:numPr>
              <w:ilvl w:val="0"/>
              <w:numId w:val="52"/>
            </w:numPr>
            <w:rPr>
              <w:lang w:val="en-GB"/>
            </w:rPr>
          </w:pPr>
          <w:r w:rsidRPr="008163DA">
            <w:rPr>
              <w:lang w:val="en-GB"/>
            </w:rPr>
            <w:t>Posted to:</w:t>
          </w:r>
        </w:p>
        <w:p w:rsidR="008163DA" w:rsidRPr="008163DA" w:rsidRDefault="008163DA" w:rsidP="008163DA">
          <w:pPr>
            <w:pStyle w:val="NoSpacing"/>
            <w:ind w:left="1440"/>
            <w:rPr>
              <w:lang w:val="en-GB"/>
            </w:rPr>
          </w:pPr>
          <w:r w:rsidRPr="008163DA">
            <w:rPr>
              <w:lang w:val="en-GB"/>
            </w:rPr>
            <w:t>Chief Executive Officer</w:t>
          </w:r>
        </w:p>
        <w:p w:rsidR="008163DA" w:rsidRPr="008163DA" w:rsidRDefault="008163DA" w:rsidP="008163DA">
          <w:pPr>
            <w:pStyle w:val="NoSpacing"/>
            <w:ind w:left="1440"/>
            <w:rPr>
              <w:lang w:val="en-GB"/>
            </w:rPr>
          </w:pPr>
          <w:r w:rsidRPr="008163DA">
            <w:rPr>
              <w:lang w:val="en-GB"/>
            </w:rPr>
            <w:t>Maroondah City Council</w:t>
          </w:r>
        </w:p>
        <w:p w:rsidR="008163DA" w:rsidRPr="008163DA" w:rsidRDefault="008163DA" w:rsidP="008163DA">
          <w:pPr>
            <w:pStyle w:val="NoSpacing"/>
            <w:ind w:left="1440"/>
            <w:rPr>
              <w:lang w:val="en-GB"/>
            </w:rPr>
          </w:pPr>
          <w:r w:rsidRPr="008163DA">
            <w:rPr>
              <w:lang w:val="en-GB"/>
            </w:rPr>
            <w:t>PO Box 156</w:t>
          </w:r>
        </w:p>
        <w:p w:rsidR="008163DA" w:rsidRPr="008163DA" w:rsidRDefault="008163DA" w:rsidP="008163DA">
          <w:pPr>
            <w:pStyle w:val="NoSpacing"/>
            <w:ind w:left="1440"/>
            <w:rPr>
              <w:lang w:val="en-GB"/>
            </w:rPr>
          </w:pPr>
          <w:r w:rsidRPr="008163DA">
            <w:rPr>
              <w:lang w:val="en-GB"/>
            </w:rPr>
            <w:t xml:space="preserve">Ringwood 3134 </w:t>
          </w:r>
        </w:p>
        <w:p w:rsidR="008163DA" w:rsidRPr="008163DA" w:rsidRDefault="008163DA" w:rsidP="008163DA">
          <w:pPr>
            <w:pStyle w:val="NoSpacing"/>
            <w:rPr>
              <w:lang w:val="en-GB"/>
            </w:rPr>
          </w:pPr>
        </w:p>
        <w:p w:rsidR="000E2AE0" w:rsidRPr="004924E2" w:rsidRDefault="000E2AE0" w:rsidP="008163DA">
          <w:pPr>
            <w:pStyle w:val="NoSpacing"/>
            <w:rPr>
              <w:rFonts w:cs="Arial"/>
              <w:iCs/>
              <w:color w:val="000000" w:themeColor="text1"/>
              <w:sz w:val="48"/>
              <w:szCs w:val="64"/>
            </w:rPr>
          </w:pPr>
          <w:r w:rsidRPr="004924E2">
            <w:rPr>
              <w:rFonts w:cs="Arial"/>
              <w:color w:val="000000" w:themeColor="text1"/>
            </w:rPr>
            <w:br w:type="page"/>
          </w:r>
        </w:p>
        <w:p w:rsidR="00F57A24" w:rsidRPr="004924E2" w:rsidRDefault="00F57A24" w:rsidP="00852030">
          <w:pPr>
            <w:pStyle w:val="Heading1"/>
          </w:pPr>
          <w:bookmarkStart w:id="2" w:name="_Toc476753729"/>
          <w:bookmarkStart w:id="3" w:name="_Toc478481145"/>
          <w:r w:rsidRPr="004924E2">
            <w:lastRenderedPageBreak/>
            <w:t xml:space="preserve">Welcome to the </w:t>
          </w:r>
          <w:bookmarkStart w:id="4" w:name="_Toc450136328"/>
          <w:bookmarkStart w:id="5" w:name="_Toc476753730"/>
          <w:bookmarkStart w:id="6" w:name="_Toc478481146"/>
          <w:bookmarkEnd w:id="0"/>
          <w:bookmarkEnd w:id="2"/>
          <w:bookmarkEnd w:id="3"/>
          <w:r w:rsidRPr="004924E2">
            <w:t>Council Plan 2017</w:t>
          </w:r>
          <w:bookmarkEnd w:id="4"/>
          <w:r w:rsidR="00183E11" w:rsidRPr="004924E2">
            <w:t>-2021</w:t>
          </w:r>
          <w:bookmarkEnd w:id="5"/>
          <w:bookmarkEnd w:id="6"/>
        </w:p>
        <w:p w:rsidR="00F57A24" w:rsidRPr="004924E2" w:rsidRDefault="00F57A24" w:rsidP="00F57A24">
          <w:pPr>
            <w:pStyle w:val="NoSpacing"/>
            <w:rPr>
              <w:rFonts w:cs="Arial"/>
              <w:color w:val="000000" w:themeColor="text1"/>
              <w:sz w:val="20"/>
            </w:rPr>
          </w:pPr>
        </w:p>
        <w:p w:rsidR="00183E11" w:rsidRPr="004924E2" w:rsidRDefault="00183E11" w:rsidP="00183E11">
          <w:pPr>
            <w:pStyle w:val="NoSpacing"/>
            <w:rPr>
              <w:rFonts w:cs="Arial"/>
              <w:color w:val="000000" w:themeColor="text1"/>
            </w:rPr>
          </w:pPr>
          <w:bookmarkStart w:id="7" w:name="_Toc332634992"/>
          <w:r w:rsidRPr="004924E2">
            <w:rPr>
              <w:rFonts w:cs="Arial"/>
              <w:color w:val="000000" w:themeColor="text1"/>
            </w:rPr>
            <w:t>The Council Plan 2017-2021 is Maroondah City Council’s medium-term strategic document that</w:t>
          </w:r>
        </w:p>
        <w:p w:rsidR="00183E11" w:rsidRPr="004924E2" w:rsidRDefault="00183E11" w:rsidP="00183E11">
          <w:pPr>
            <w:pStyle w:val="NoSpacing"/>
            <w:rPr>
              <w:rFonts w:cs="Arial"/>
              <w:color w:val="000000" w:themeColor="text1"/>
            </w:rPr>
          </w:pPr>
          <w:r w:rsidRPr="004924E2">
            <w:rPr>
              <w:rFonts w:cs="Arial"/>
              <w:color w:val="000000" w:themeColor="text1"/>
            </w:rPr>
            <w:t>sets key directions and priority actions to work towards the long-term community vision</w:t>
          </w:r>
        </w:p>
        <w:p w:rsidR="00183E11" w:rsidRPr="004924E2" w:rsidRDefault="00183E11" w:rsidP="00183E11">
          <w:pPr>
            <w:pStyle w:val="NoSpacing"/>
            <w:rPr>
              <w:rFonts w:cs="Arial"/>
              <w:color w:val="000000" w:themeColor="text1"/>
            </w:rPr>
          </w:pPr>
          <w:r w:rsidRPr="004924E2">
            <w:rPr>
              <w:rFonts w:cs="Arial"/>
              <w:color w:val="000000" w:themeColor="text1"/>
            </w:rPr>
            <w:t>outlined in Maroondah 2040: Our future together.</w:t>
          </w:r>
        </w:p>
        <w:p w:rsidR="00183E11" w:rsidRPr="004924E2" w:rsidRDefault="00183E11" w:rsidP="00183E11">
          <w:pPr>
            <w:pStyle w:val="NoSpacing"/>
            <w:rPr>
              <w:rFonts w:cs="Arial"/>
              <w:color w:val="000000" w:themeColor="text1"/>
            </w:rPr>
          </w:pPr>
        </w:p>
        <w:p w:rsidR="00183E11" w:rsidRPr="004924E2" w:rsidRDefault="00183E11" w:rsidP="00183E11">
          <w:pPr>
            <w:pStyle w:val="NoSpacing"/>
            <w:rPr>
              <w:rFonts w:cs="Arial"/>
              <w:color w:val="000000" w:themeColor="text1"/>
            </w:rPr>
          </w:pPr>
          <w:r w:rsidRPr="004924E2">
            <w:rPr>
              <w:rFonts w:cs="Arial"/>
              <w:color w:val="000000" w:themeColor="text1"/>
            </w:rPr>
            <w:t>The Council Plan plays a vital role in shaping Maroondah’s future over a four year period. It</w:t>
          </w:r>
        </w:p>
        <w:p w:rsidR="00183E11" w:rsidRPr="004924E2" w:rsidRDefault="00183E11" w:rsidP="00183E11">
          <w:pPr>
            <w:pStyle w:val="NoSpacing"/>
            <w:rPr>
              <w:rFonts w:cs="Arial"/>
              <w:color w:val="000000" w:themeColor="text1"/>
            </w:rPr>
          </w:pPr>
          <w:r w:rsidRPr="004924E2">
            <w:rPr>
              <w:rFonts w:cs="Arial"/>
              <w:color w:val="000000" w:themeColor="text1"/>
            </w:rPr>
            <w:t>identifies both challenges and opportunities for our community at local and regional levels</w:t>
          </w:r>
        </w:p>
        <w:p w:rsidR="00183E11" w:rsidRPr="004924E2" w:rsidRDefault="00183E11" w:rsidP="00183E11">
          <w:pPr>
            <w:pStyle w:val="NoSpacing"/>
            <w:rPr>
              <w:rFonts w:cs="Arial"/>
              <w:color w:val="000000" w:themeColor="text1"/>
            </w:rPr>
          </w:pPr>
          <w:r w:rsidRPr="004924E2">
            <w:rPr>
              <w:rFonts w:cs="Arial"/>
              <w:color w:val="000000" w:themeColor="text1"/>
            </w:rPr>
            <w:t>within the context of Maroondah 2040: Our future together. It also forms the basis for</w:t>
          </w:r>
        </w:p>
        <w:p w:rsidR="00183E11" w:rsidRPr="004924E2" w:rsidRDefault="00183E11" w:rsidP="00183E11">
          <w:pPr>
            <w:pStyle w:val="NoSpacing"/>
            <w:rPr>
              <w:rFonts w:cs="Arial"/>
              <w:color w:val="000000" w:themeColor="text1"/>
            </w:rPr>
          </w:pPr>
          <w:r w:rsidRPr="004924E2">
            <w:rPr>
              <w:rFonts w:cs="Arial"/>
              <w:color w:val="000000" w:themeColor="text1"/>
            </w:rPr>
            <w:t>Council to make decisions regarding resources and priorities in response to community needs</w:t>
          </w:r>
        </w:p>
        <w:p w:rsidR="00183E11" w:rsidRPr="004924E2" w:rsidRDefault="00183E11" w:rsidP="00183E11">
          <w:pPr>
            <w:pStyle w:val="NoSpacing"/>
            <w:rPr>
              <w:rFonts w:cs="Arial"/>
              <w:color w:val="000000" w:themeColor="text1"/>
            </w:rPr>
          </w:pPr>
          <w:r w:rsidRPr="004924E2">
            <w:rPr>
              <w:rFonts w:cs="Arial"/>
              <w:color w:val="000000" w:themeColor="text1"/>
            </w:rPr>
            <w:t xml:space="preserve">and aspirations. </w:t>
          </w:r>
        </w:p>
        <w:p w:rsidR="00183E11" w:rsidRPr="004924E2" w:rsidRDefault="00183E11" w:rsidP="00183E11">
          <w:pPr>
            <w:pStyle w:val="NoSpacing"/>
            <w:rPr>
              <w:rFonts w:cs="Arial"/>
              <w:color w:val="000000" w:themeColor="text1"/>
            </w:rPr>
          </w:pPr>
        </w:p>
        <w:p w:rsidR="00183E11" w:rsidRPr="004924E2" w:rsidRDefault="00183E11" w:rsidP="00183E11">
          <w:pPr>
            <w:pStyle w:val="NoSpacing"/>
            <w:rPr>
              <w:rFonts w:cs="Arial"/>
              <w:color w:val="000000" w:themeColor="text1"/>
            </w:rPr>
          </w:pPr>
          <w:r w:rsidRPr="004924E2">
            <w:rPr>
              <w:rFonts w:cs="Arial"/>
              <w:color w:val="000000" w:themeColor="text1"/>
            </w:rPr>
            <w:t>The Council Plan is implemented through a service delivery planning process, and outcomes</w:t>
          </w:r>
        </w:p>
        <w:p w:rsidR="00183E11" w:rsidRPr="004924E2" w:rsidRDefault="00183E11" w:rsidP="00183E11">
          <w:pPr>
            <w:pStyle w:val="NoSpacing"/>
            <w:rPr>
              <w:rFonts w:cs="Arial"/>
              <w:color w:val="000000" w:themeColor="text1"/>
            </w:rPr>
          </w:pPr>
          <w:r w:rsidRPr="004924E2">
            <w:rPr>
              <w:rFonts w:cs="Arial"/>
              <w:color w:val="000000" w:themeColor="text1"/>
            </w:rPr>
            <w:t>are measured and reported regularly. Achievements are reported back to Council and</w:t>
          </w:r>
        </w:p>
        <w:p w:rsidR="00183E11" w:rsidRPr="004924E2" w:rsidRDefault="00183E11" w:rsidP="00183E11">
          <w:pPr>
            <w:pStyle w:val="NoSpacing"/>
            <w:rPr>
              <w:rFonts w:cs="Arial"/>
              <w:color w:val="000000" w:themeColor="text1"/>
            </w:rPr>
          </w:pPr>
          <w:r w:rsidRPr="004924E2">
            <w:rPr>
              <w:rFonts w:cs="Arial"/>
              <w:color w:val="000000" w:themeColor="text1"/>
            </w:rPr>
            <w:t>the community through the Maroondah City Council Annual Report at the end of each financial year.</w:t>
          </w:r>
        </w:p>
        <w:p w:rsidR="00183E11" w:rsidRPr="004924E2" w:rsidRDefault="00183E11" w:rsidP="00183E11">
          <w:pPr>
            <w:pStyle w:val="NoSpacing"/>
            <w:rPr>
              <w:rFonts w:cs="Arial"/>
              <w:color w:val="000000" w:themeColor="text1"/>
            </w:rPr>
          </w:pPr>
        </w:p>
        <w:p w:rsidR="00183E11" w:rsidRPr="004924E2" w:rsidRDefault="00183E11" w:rsidP="00183E11">
          <w:pPr>
            <w:pStyle w:val="NoSpacing"/>
            <w:rPr>
              <w:rFonts w:cs="Arial"/>
              <w:color w:val="000000" w:themeColor="text1"/>
            </w:rPr>
          </w:pPr>
          <w:r w:rsidRPr="004924E2">
            <w:rPr>
              <w:rFonts w:cs="Arial"/>
              <w:color w:val="000000" w:themeColor="text1"/>
            </w:rPr>
            <w:t>Each year, Council undertakes a revision of the four-year Council Plan. This helps to ensure that</w:t>
          </w:r>
        </w:p>
        <w:p w:rsidR="00183E11" w:rsidRPr="004924E2" w:rsidRDefault="00183E11" w:rsidP="00183E11">
          <w:pPr>
            <w:pStyle w:val="NoSpacing"/>
            <w:rPr>
              <w:rFonts w:cs="Arial"/>
              <w:color w:val="000000" w:themeColor="text1"/>
            </w:rPr>
          </w:pPr>
          <w:r w:rsidRPr="004924E2">
            <w:rPr>
              <w:rFonts w:cs="Arial"/>
              <w:color w:val="000000" w:themeColor="text1"/>
            </w:rPr>
            <w:t>the Council Plan continues to be aligned with Maroondah 2040: Our future together, and is</w:t>
          </w:r>
        </w:p>
        <w:p w:rsidR="00183E11" w:rsidRPr="004924E2" w:rsidRDefault="00183E11" w:rsidP="00183E11">
          <w:pPr>
            <w:pStyle w:val="NoSpacing"/>
            <w:rPr>
              <w:rFonts w:cs="Arial"/>
              <w:color w:val="000000" w:themeColor="text1"/>
            </w:rPr>
          </w:pPr>
          <w:r w:rsidRPr="004924E2">
            <w:rPr>
              <w:rFonts w:cs="Arial"/>
              <w:color w:val="000000" w:themeColor="text1"/>
            </w:rPr>
            <w:t>responsive to emerging community needs and aspirations. The annual review also helps to</w:t>
          </w:r>
        </w:p>
        <w:p w:rsidR="00183E11" w:rsidRPr="004924E2" w:rsidRDefault="00183E11" w:rsidP="00183E11">
          <w:pPr>
            <w:pStyle w:val="NoSpacing"/>
            <w:rPr>
              <w:rFonts w:cs="Arial"/>
              <w:color w:val="000000" w:themeColor="text1"/>
            </w:rPr>
          </w:pPr>
          <w:r w:rsidRPr="004924E2">
            <w:rPr>
              <w:rFonts w:cs="Arial"/>
              <w:color w:val="000000" w:themeColor="text1"/>
            </w:rPr>
            <w:t>ensure that all Council service planning, strategies, policies and processes take their lead</w:t>
          </w:r>
        </w:p>
        <w:p w:rsidR="00F57A24" w:rsidRPr="004924E2" w:rsidRDefault="00183E11" w:rsidP="00183E11">
          <w:pPr>
            <w:pStyle w:val="NoSpacing"/>
            <w:rPr>
              <w:rFonts w:cs="Arial"/>
              <w:color w:val="000000" w:themeColor="text1"/>
            </w:rPr>
          </w:pPr>
          <w:r w:rsidRPr="004924E2">
            <w:rPr>
              <w:rFonts w:cs="Arial"/>
              <w:color w:val="000000" w:themeColor="text1"/>
            </w:rPr>
            <w:t>from the key directions outlined within the Council Plan</w:t>
          </w:r>
          <w:r w:rsidR="00F57A24" w:rsidRPr="004924E2">
            <w:rPr>
              <w:rFonts w:cs="Arial"/>
              <w:color w:val="000000" w:themeColor="text1"/>
            </w:rPr>
            <w:t xml:space="preserve">. </w:t>
          </w:r>
        </w:p>
        <w:p w:rsidR="00F57A24" w:rsidRPr="004924E2" w:rsidRDefault="00F57A24" w:rsidP="00235829">
          <w:pPr>
            <w:pStyle w:val="ARHeading3"/>
            <w:rPr>
              <w:rFonts w:ascii="Arial" w:hAnsi="Arial" w:cs="Arial"/>
              <w:color w:val="000000" w:themeColor="text1"/>
            </w:rPr>
          </w:pPr>
        </w:p>
        <w:p w:rsidR="00156354" w:rsidRPr="004924E2" w:rsidRDefault="00156354" w:rsidP="00235829">
          <w:pPr>
            <w:pStyle w:val="ARHeading3"/>
            <w:rPr>
              <w:rFonts w:ascii="Arial" w:hAnsi="Arial" w:cs="Arial"/>
              <w:color w:val="000000" w:themeColor="text1"/>
            </w:rPr>
          </w:pPr>
        </w:p>
        <w:p w:rsidR="000E2AE0" w:rsidRPr="004924E2" w:rsidRDefault="000E2AE0">
          <w:pPr>
            <w:rPr>
              <w:rFonts w:ascii="Arial" w:hAnsi="Arial" w:cs="Arial"/>
              <w:iCs/>
              <w:color w:val="000000" w:themeColor="text1"/>
              <w:sz w:val="48"/>
              <w:szCs w:val="64"/>
            </w:rPr>
          </w:pPr>
          <w:bookmarkStart w:id="8" w:name="_Toc410211640"/>
          <w:bookmarkStart w:id="9" w:name="_Toc450136331"/>
          <w:bookmarkEnd w:id="7"/>
          <w:r w:rsidRPr="004924E2">
            <w:rPr>
              <w:rFonts w:ascii="Arial" w:hAnsi="Arial" w:cs="Arial"/>
              <w:color w:val="000000" w:themeColor="text1"/>
            </w:rPr>
            <w:br w:type="page"/>
          </w:r>
        </w:p>
        <w:p w:rsidR="000E2AE0" w:rsidRPr="004924E2" w:rsidRDefault="000E2AE0" w:rsidP="00852030">
          <w:pPr>
            <w:pStyle w:val="Heading1"/>
          </w:pPr>
          <w:bookmarkStart w:id="10" w:name="_Toc476753731"/>
          <w:bookmarkStart w:id="11" w:name="_Toc478481147"/>
          <w:r w:rsidRPr="004924E2">
            <w:lastRenderedPageBreak/>
            <w:t>Table of Contents</w:t>
          </w:r>
          <w:bookmarkEnd w:id="8"/>
          <w:bookmarkEnd w:id="9"/>
          <w:bookmarkEnd w:id="10"/>
          <w:bookmarkEnd w:id="11"/>
        </w:p>
        <w:p w:rsidR="000E2AE0" w:rsidRPr="004924E2" w:rsidRDefault="000E2AE0" w:rsidP="000E2AE0">
          <w:pPr>
            <w:pStyle w:val="ARHeading1"/>
            <w:rPr>
              <w:rFonts w:ascii="Arial" w:hAnsi="Arial"/>
              <w:color w:val="000000" w:themeColor="text1"/>
            </w:rPr>
          </w:pPr>
        </w:p>
        <w:p w:rsidR="0091415C" w:rsidRPr="004924E2" w:rsidRDefault="004F453A">
          <w:pPr>
            <w:pStyle w:val="TOC1"/>
            <w:rPr>
              <w:rFonts w:eastAsiaTheme="minorEastAsia"/>
              <w:b w:val="0"/>
              <w:sz w:val="22"/>
              <w:lang w:eastAsia="en-AU"/>
            </w:rPr>
          </w:pPr>
          <w:r w:rsidRPr="004924E2">
            <w:rPr>
              <w:i/>
            </w:rPr>
            <w:fldChar w:fldCharType="begin"/>
          </w:r>
          <w:r w:rsidR="000E2AE0" w:rsidRPr="004924E2">
            <w:instrText xml:space="preserve"> TOC \o "1-3" \h \z \t "AR Heading 2,2,AR Heading 1,1,AR Heading 3,3" </w:instrText>
          </w:r>
          <w:r w:rsidRPr="004924E2">
            <w:rPr>
              <w:i/>
            </w:rPr>
            <w:fldChar w:fldCharType="separate"/>
          </w:r>
          <w:hyperlink w:anchor="_Toc478481145" w:history="1">
            <w:r w:rsidR="0091415C" w:rsidRPr="004924E2">
              <w:rPr>
                <w:rStyle w:val="Hyperlink"/>
              </w:rPr>
              <w:t>Welcome to the Maroondah City</w:t>
            </w:r>
            <w:r w:rsidR="00C621D5" w:rsidRPr="004924E2">
              <w:rPr>
                <w:rStyle w:val="Hyperlink"/>
              </w:rPr>
              <w:t xml:space="preserve"> Council Plan 2017-2021</w:t>
            </w:r>
            <w:r w:rsidR="0091415C" w:rsidRPr="004924E2">
              <w:rPr>
                <w:webHidden/>
              </w:rPr>
              <w:tab/>
            </w:r>
            <w:r w:rsidR="0091415C" w:rsidRPr="004924E2">
              <w:rPr>
                <w:webHidden/>
              </w:rPr>
              <w:fldChar w:fldCharType="begin"/>
            </w:r>
            <w:r w:rsidR="0091415C" w:rsidRPr="004924E2">
              <w:rPr>
                <w:webHidden/>
              </w:rPr>
              <w:instrText xml:space="preserve"> PAGEREF _Toc478481145 \h </w:instrText>
            </w:r>
            <w:r w:rsidR="0091415C" w:rsidRPr="004924E2">
              <w:rPr>
                <w:webHidden/>
              </w:rPr>
            </w:r>
            <w:r w:rsidR="0091415C" w:rsidRPr="004924E2">
              <w:rPr>
                <w:webHidden/>
              </w:rPr>
              <w:fldChar w:fldCharType="separate"/>
            </w:r>
            <w:r w:rsidR="00F00D35">
              <w:rPr>
                <w:webHidden/>
              </w:rPr>
              <w:t>3</w:t>
            </w:r>
            <w:r w:rsidR="0091415C" w:rsidRPr="004924E2">
              <w:rPr>
                <w:webHidden/>
              </w:rPr>
              <w:fldChar w:fldCharType="end"/>
            </w:r>
          </w:hyperlink>
        </w:p>
        <w:p w:rsidR="0091415C" w:rsidRPr="004924E2" w:rsidRDefault="00D02E0B">
          <w:pPr>
            <w:pStyle w:val="TOC1"/>
            <w:rPr>
              <w:rFonts w:eastAsiaTheme="minorEastAsia"/>
              <w:b w:val="0"/>
              <w:sz w:val="22"/>
              <w:lang w:eastAsia="en-AU"/>
            </w:rPr>
          </w:pPr>
          <w:hyperlink w:anchor="_Toc478481148" w:history="1">
            <w:r w:rsidR="0091415C" w:rsidRPr="004924E2">
              <w:rPr>
                <w:rStyle w:val="Hyperlink"/>
              </w:rPr>
              <w:t>Message from the Mayor</w:t>
            </w:r>
            <w:r w:rsidR="0017088B">
              <w:rPr>
                <w:rStyle w:val="Hyperlink"/>
              </w:rPr>
              <w:t xml:space="preserve"> and Chief Executive Officer</w:t>
            </w:r>
            <w:r w:rsidR="0091415C" w:rsidRPr="004924E2">
              <w:rPr>
                <w:webHidden/>
              </w:rPr>
              <w:tab/>
            </w:r>
            <w:r w:rsidR="0091415C" w:rsidRPr="004924E2">
              <w:rPr>
                <w:webHidden/>
              </w:rPr>
              <w:fldChar w:fldCharType="begin"/>
            </w:r>
            <w:r w:rsidR="0091415C" w:rsidRPr="004924E2">
              <w:rPr>
                <w:webHidden/>
              </w:rPr>
              <w:instrText xml:space="preserve"> PAGEREF _Toc478481148 \h </w:instrText>
            </w:r>
            <w:r w:rsidR="0091415C" w:rsidRPr="004924E2">
              <w:rPr>
                <w:webHidden/>
              </w:rPr>
            </w:r>
            <w:r w:rsidR="0091415C" w:rsidRPr="004924E2">
              <w:rPr>
                <w:webHidden/>
              </w:rPr>
              <w:fldChar w:fldCharType="separate"/>
            </w:r>
            <w:r w:rsidR="00F00D35">
              <w:rPr>
                <w:webHidden/>
              </w:rPr>
              <w:t>5</w:t>
            </w:r>
            <w:r w:rsidR="0091415C" w:rsidRPr="004924E2">
              <w:rPr>
                <w:webHidden/>
              </w:rPr>
              <w:fldChar w:fldCharType="end"/>
            </w:r>
          </w:hyperlink>
        </w:p>
        <w:p w:rsidR="0091415C" w:rsidRPr="004924E2" w:rsidRDefault="00D02E0B">
          <w:pPr>
            <w:pStyle w:val="TOC1"/>
            <w:rPr>
              <w:rFonts w:eastAsiaTheme="minorEastAsia"/>
              <w:b w:val="0"/>
              <w:sz w:val="22"/>
              <w:lang w:eastAsia="en-AU"/>
            </w:rPr>
          </w:pPr>
          <w:hyperlink w:anchor="_Toc478481149" w:history="1">
            <w:r w:rsidR="0091415C" w:rsidRPr="004924E2">
              <w:rPr>
                <w:rStyle w:val="Hyperlink"/>
              </w:rPr>
              <w:t>Our City</w:t>
            </w:r>
            <w:r w:rsidR="0091415C" w:rsidRPr="004924E2">
              <w:rPr>
                <w:webHidden/>
              </w:rPr>
              <w:tab/>
            </w:r>
            <w:r w:rsidR="0091415C" w:rsidRPr="004924E2">
              <w:rPr>
                <w:webHidden/>
              </w:rPr>
              <w:fldChar w:fldCharType="begin"/>
            </w:r>
            <w:r w:rsidR="0091415C" w:rsidRPr="004924E2">
              <w:rPr>
                <w:webHidden/>
              </w:rPr>
              <w:instrText xml:space="preserve"> PAGEREF _Toc478481149 \h </w:instrText>
            </w:r>
            <w:r w:rsidR="0091415C" w:rsidRPr="004924E2">
              <w:rPr>
                <w:webHidden/>
              </w:rPr>
            </w:r>
            <w:r w:rsidR="0091415C" w:rsidRPr="004924E2">
              <w:rPr>
                <w:webHidden/>
              </w:rPr>
              <w:fldChar w:fldCharType="separate"/>
            </w:r>
            <w:r w:rsidR="00F00D35">
              <w:rPr>
                <w:webHidden/>
              </w:rPr>
              <w:t>6</w:t>
            </w:r>
            <w:r w:rsidR="0091415C" w:rsidRPr="004924E2">
              <w:rPr>
                <w:webHidden/>
              </w:rPr>
              <w:fldChar w:fldCharType="end"/>
            </w:r>
          </w:hyperlink>
        </w:p>
        <w:p w:rsidR="0091415C" w:rsidRPr="004924E2" w:rsidRDefault="00D02E0B">
          <w:pPr>
            <w:pStyle w:val="TOC1"/>
            <w:rPr>
              <w:rFonts w:eastAsiaTheme="minorEastAsia"/>
              <w:b w:val="0"/>
              <w:sz w:val="22"/>
              <w:lang w:eastAsia="en-AU"/>
            </w:rPr>
          </w:pPr>
          <w:hyperlink w:anchor="_Toc478481154" w:history="1">
            <w:r w:rsidR="0091415C" w:rsidRPr="004924E2">
              <w:rPr>
                <w:rStyle w:val="Hyperlink"/>
              </w:rPr>
              <w:t>Our Council</w:t>
            </w:r>
            <w:r w:rsidR="0091415C" w:rsidRPr="004924E2">
              <w:rPr>
                <w:webHidden/>
              </w:rPr>
              <w:tab/>
            </w:r>
            <w:r w:rsidR="0091415C" w:rsidRPr="004924E2">
              <w:rPr>
                <w:webHidden/>
              </w:rPr>
              <w:fldChar w:fldCharType="begin"/>
            </w:r>
            <w:r w:rsidR="0091415C" w:rsidRPr="004924E2">
              <w:rPr>
                <w:webHidden/>
              </w:rPr>
              <w:instrText xml:space="preserve"> PAGEREF _Toc478481154 \h </w:instrText>
            </w:r>
            <w:r w:rsidR="0091415C" w:rsidRPr="004924E2">
              <w:rPr>
                <w:webHidden/>
              </w:rPr>
            </w:r>
            <w:r w:rsidR="0091415C" w:rsidRPr="004924E2">
              <w:rPr>
                <w:webHidden/>
              </w:rPr>
              <w:fldChar w:fldCharType="separate"/>
            </w:r>
            <w:r w:rsidR="00F00D35">
              <w:rPr>
                <w:webHidden/>
              </w:rPr>
              <w:t>9</w:t>
            </w:r>
            <w:r w:rsidR="0091415C" w:rsidRPr="004924E2">
              <w:rPr>
                <w:webHidden/>
              </w:rPr>
              <w:fldChar w:fldCharType="end"/>
            </w:r>
          </w:hyperlink>
        </w:p>
        <w:p w:rsidR="0091415C" w:rsidRPr="004924E2" w:rsidRDefault="00D02E0B">
          <w:pPr>
            <w:pStyle w:val="TOC1"/>
            <w:rPr>
              <w:rFonts w:eastAsiaTheme="minorEastAsia"/>
              <w:b w:val="0"/>
              <w:sz w:val="22"/>
              <w:lang w:eastAsia="en-AU"/>
            </w:rPr>
          </w:pPr>
          <w:hyperlink w:anchor="_Toc478481168" w:history="1">
            <w:r w:rsidR="0091415C" w:rsidRPr="004924E2">
              <w:rPr>
                <w:rStyle w:val="Hyperlink"/>
              </w:rPr>
              <w:t>Our Vision</w:t>
            </w:r>
            <w:r w:rsidR="0091415C" w:rsidRPr="004924E2">
              <w:rPr>
                <w:webHidden/>
              </w:rPr>
              <w:tab/>
            </w:r>
            <w:r w:rsidR="0091415C" w:rsidRPr="004924E2">
              <w:rPr>
                <w:webHidden/>
              </w:rPr>
              <w:fldChar w:fldCharType="begin"/>
            </w:r>
            <w:r w:rsidR="0091415C" w:rsidRPr="004924E2">
              <w:rPr>
                <w:webHidden/>
              </w:rPr>
              <w:instrText xml:space="preserve"> PAGEREF _Toc478481168 \h </w:instrText>
            </w:r>
            <w:r w:rsidR="0091415C" w:rsidRPr="004924E2">
              <w:rPr>
                <w:webHidden/>
              </w:rPr>
            </w:r>
            <w:r w:rsidR="0091415C" w:rsidRPr="004924E2">
              <w:rPr>
                <w:webHidden/>
              </w:rPr>
              <w:fldChar w:fldCharType="separate"/>
            </w:r>
            <w:r w:rsidR="00F00D35">
              <w:rPr>
                <w:webHidden/>
              </w:rPr>
              <w:t>15</w:t>
            </w:r>
            <w:r w:rsidR="0091415C" w:rsidRPr="004924E2">
              <w:rPr>
                <w:webHidden/>
              </w:rPr>
              <w:fldChar w:fldCharType="end"/>
            </w:r>
          </w:hyperlink>
        </w:p>
        <w:p w:rsidR="0091415C" w:rsidRPr="004924E2" w:rsidRDefault="00D02E0B">
          <w:pPr>
            <w:pStyle w:val="TOC1"/>
            <w:rPr>
              <w:rFonts w:eastAsiaTheme="minorEastAsia"/>
              <w:b w:val="0"/>
              <w:sz w:val="22"/>
              <w:lang w:eastAsia="en-AU"/>
            </w:rPr>
          </w:pPr>
          <w:hyperlink w:anchor="_Toc478481180" w:history="1">
            <w:r w:rsidR="0091415C" w:rsidRPr="004924E2">
              <w:rPr>
                <w:rStyle w:val="Hyperlink"/>
                <w:lang w:eastAsia="en-AU"/>
              </w:rPr>
              <w:t>Our Commitments</w:t>
            </w:r>
            <w:r w:rsidR="0091415C" w:rsidRPr="004924E2">
              <w:rPr>
                <w:webHidden/>
              </w:rPr>
              <w:tab/>
            </w:r>
            <w:r w:rsidR="0091415C" w:rsidRPr="004924E2">
              <w:rPr>
                <w:webHidden/>
              </w:rPr>
              <w:fldChar w:fldCharType="begin"/>
            </w:r>
            <w:r w:rsidR="0091415C" w:rsidRPr="004924E2">
              <w:rPr>
                <w:webHidden/>
              </w:rPr>
              <w:instrText xml:space="preserve"> PAGEREF _Toc478481180 \h </w:instrText>
            </w:r>
            <w:r w:rsidR="0091415C" w:rsidRPr="004924E2">
              <w:rPr>
                <w:webHidden/>
              </w:rPr>
            </w:r>
            <w:r w:rsidR="0091415C" w:rsidRPr="004924E2">
              <w:rPr>
                <w:webHidden/>
              </w:rPr>
              <w:fldChar w:fldCharType="separate"/>
            </w:r>
            <w:r w:rsidR="00F00D35">
              <w:rPr>
                <w:webHidden/>
              </w:rPr>
              <w:t>20</w:t>
            </w:r>
            <w:r w:rsidR="0091415C" w:rsidRPr="004924E2">
              <w:rPr>
                <w:webHidden/>
              </w:rPr>
              <w:fldChar w:fldCharType="end"/>
            </w:r>
          </w:hyperlink>
        </w:p>
        <w:p w:rsidR="0091415C" w:rsidRPr="004924E2" w:rsidRDefault="00D02E0B">
          <w:pPr>
            <w:pStyle w:val="TOC2"/>
            <w:rPr>
              <w:rFonts w:ascii="Arial" w:eastAsiaTheme="minorEastAsia" w:hAnsi="Arial" w:cs="Arial"/>
              <w:b w:val="0"/>
              <w:lang w:eastAsia="en-AU"/>
            </w:rPr>
          </w:pPr>
          <w:hyperlink w:anchor="_Toc478481182" w:history="1">
            <w:r w:rsidR="0091415C" w:rsidRPr="004924E2">
              <w:rPr>
                <w:rStyle w:val="Hyperlink"/>
                <w:rFonts w:ascii="Arial" w:hAnsi="Arial" w:cs="Arial"/>
                <w:lang w:eastAsia="en-AU"/>
              </w:rPr>
              <w:t>A safe healthy and active community</w:t>
            </w:r>
            <w:r w:rsidR="0091415C" w:rsidRPr="004924E2">
              <w:rPr>
                <w:rFonts w:ascii="Arial" w:hAnsi="Arial" w:cs="Arial"/>
                <w:webHidden/>
              </w:rPr>
              <w:tab/>
            </w:r>
            <w:r w:rsidR="0091415C" w:rsidRPr="004924E2">
              <w:rPr>
                <w:rFonts w:ascii="Arial" w:hAnsi="Arial" w:cs="Arial"/>
                <w:webHidden/>
              </w:rPr>
              <w:fldChar w:fldCharType="begin"/>
            </w:r>
            <w:r w:rsidR="0091415C" w:rsidRPr="004924E2">
              <w:rPr>
                <w:rFonts w:ascii="Arial" w:hAnsi="Arial" w:cs="Arial"/>
                <w:webHidden/>
              </w:rPr>
              <w:instrText xml:space="preserve"> PAGEREF _Toc478481182 \h </w:instrText>
            </w:r>
            <w:r w:rsidR="0091415C" w:rsidRPr="004924E2">
              <w:rPr>
                <w:rFonts w:ascii="Arial" w:hAnsi="Arial" w:cs="Arial"/>
                <w:webHidden/>
              </w:rPr>
            </w:r>
            <w:r w:rsidR="0091415C" w:rsidRPr="004924E2">
              <w:rPr>
                <w:rFonts w:ascii="Arial" w:hAnsi="Arial" w:cs="Arial"/>
                <w:webHidden/>
              </w:rPr>
              <w:fldChar w:fldCharType="separate"/>
            </w:r>
            <w:r w:rsidR="00F00D35">
              <w:rPr>
                <w:rFonts w:ascii="Arial" w:hAnsi="Arial" w:cs="Arial"/>
                <w:webHidden/>
              </w:rPr>
              <w:t>21</w:t>
            </w:r>
            <w:r w:rsidR="0091415C" w:rsidRPr="004924E2">
              <w:rPr>
                <w:rFonts w:ascii="Arial" w:hAnsi="Arial" w:cs="Arial"/>
                <w:webHidden/>
              </w:rPr>
              <w:fldChar w:fldCharType="end"/>
            </w:r>
          </w:hyperlink>
        </w:p>
        <w:p w:rsidR="0091415C" w:rsidRPr="004924E2" w:rsidRDefault="00D02E0B">
          <w:pPr>
            <w:pStyle w:val="TOC2"/>
            <w:rPr>
              <w:rFonts w:ascii="Arial" w:eastAsiaTheme="minorEastAsia" w:hAnsi="Arial" w:cs="Arial"/>
              <w:b w:val="0"/>
              <w:lang w:eastAsia="en-AU"/>
            </w:rPr>
          </w:pPr>
          <w:hyperlink w:anchor="_Toc478481187" w:history="1">
            <w:r w:rsidR="0091415C" w:rsidRPr="004924E2">
              <w:rPr>
                <w:rStyle w:val="Hyperlink"/>
                <w:rFonts w:ascii="Arial" w:hAnsi="Arial" w:cs="Arial"/>
              </w:rPr>
              <w:t>A prosperous and learning community</w:t>
            </w:r>
            <w:r w:rsidR="0091415C" w:rsidRPr="004924E2">
              <w:rPr>
                <w:rFonts w:ascii="Arial" w:hAnsi="Arial" w:cs="Arial"/>
                <w:webHidden/>
              </w:rPr>
              <w:tab/>
            </w:r>
            <w:r w:rsidR="0091415C" w:rsidRPr="004924E2">
              <w:rPr>
                <w:rFonts w:ascii="Arial" w:hAnsi="Arial" w:cs="Arial"/>
                <w:webHidden/>
              </w:rPr>
              <w:fldChar w:fldCharType="begin"/>
            </w:r>
            <w:r w:rsidR="0091415C" w:rsidRPr="004924E2">
              <w:rPr>
                <w:rFonts w:ascii="Arial" w:hAnsi="Arial" w:cs="Arial"/>
                <w:webHidden/>
              </w:rPr>
              <w:instrText xml:space="preserve"> PAGEREF _Toc478481187 \h </w:instrText>
            </w:r>
            <w:r w:rsidR="0091415C" w:rsidRPr="004924E2">
              <w:rPr>
                <w:rFonts w:ascii="Arial" w:hAnsi="Arial" w:cs="Arial"/>
                <w:webHidden/>
              </w:rPr>
            </w:r>
            <w:r w:rsidR="0091415C" w:rsidRPr="004924E2">
              <w:rPr>
                <w:rFonts w:ascii="Arial" w:hAnsi="Arial" w:cs="Arial"/>
                <w:webHidden/>
              </w:rPr>
              <w:fldChar w:fldCharType="separate"/>
            </w:r>
            <w:r w:rsidR="00F00D35">
              <w:rPr>
                <w:rFonts w:ascii="Arial" w:hAnsi="Arial" w:cs="Arial"/>
                <w:webHidden/>
              </w:rPr>
              <w:t>24</w:t>
            </w:r>
            <w:r w:rsidR="0091415C" w:rsidRPr="004924E2">
              <w:rPr>
                <w:rFonts w:ascii="Arial" w:hAnsi="Arial" w:cs="Arial"/>
                <w:webHidden/>
              </w:rPr>
              <w:fldChar w:fldCharType="end"/>
            </w:r>
          </w:hyperlink>
        </w:p>
        <w:p w:rsidR="0091415C" w:rsidRPr="004924E2" w:rsidRDefault="00D02E0B">
          <w:pPr>
            <w:pStyle w:val="TOC2"/>
            <w:rPr>
              <w:rFonts w:ascii="Arial" w:eastAsiaTheme="minorEastAsia" w:hAnsi="Arial" w:cs="Arial"/>
              <w:b w:val="0"/>
              <w:lang w:eastAsia="en-AU"/>
            </w:rPr>
          </w:pPr>
          <w:hyperlink w:anchor="_Toc478481192" w:history="1">
            <w:r w:rsidR="0091415C" w:rsidRPr="004924E2">
              <w:rPr>
                <w:rStyle w:val="Hyperlink"/>
                <w:rFonts w:ascii="Arial" w:hAnsi="Arial" w:cs="Arial"/>
                <w:lang w:eastAsia="en-AU"/>
              </w:rPr>
              <w:t>A vibrant and culturally rich community</w:t>
            </w:r>
            <w:r w:rsidR="0091415C" w:rsidRPr="004924E2">
              <w:rPr>
                <w:rFonts w:ascii="Arial" w:hAnsi="Arial" w:cs="Arial"/>
                <w:webHidden/>
              </w:rPr>
              <w:tab/>
            </w:r>
            <w:r w:rsidR="0091415C" w:rsidRPr="004924E2">
              <w:rPr>
                <w:rFonts w:ascii="Arial" w:hAnsi="Arial" w:cs="Arial"/>
                <w:webHidden/>
              </w:rPr>
              <w:fldChar w:fldCharType="begin"/>
            </w:r>
            <w:r w:rsidR="0091415C" w:rsidRPr="004924E2">
              <w:rPr>
                <w:rFonts w:ascii="Arial" w:hAnsi="Arial" w:cs="Arial"/>
                <w:webHidden/>
              </w:rPr>
              <w:instrText xml:space="preserve"> PAGEREF _Toc478481192 \h </w:instrText>
            </w:r>
            <w:r w:rsidR="0091415C" w:rsidRPr="004924E2">
              <w:rPr>
                <w:rFonts w:ascii="Arial" w:hAnsi="Arial" w:cs="Arial"/>
                <w:webHidden/>
              </w:rPr>
            </w:r>
            <w:r w:rsidR="0091415C" w:rsidRPr="004924E2">
              <w:rPr>
                <w:rFonts w:ascii="Arial" w:hAnsi="Arial" w:cs="Arial"/>
                <w:webHidden/>
              </w:rPr>
              <w:fldChar w:fldCharType="separate"/>
            </w:r>
            <w:r w:rsidR="00F00D35">
              <w:rPr>
                <w:rFonts w:ascii="Arial" w:hAnsi="Arial" w:cs="Arial"/>
                <w:webHidden/>
              </w:rPr>
              <w:t>27</w:t>
            </w:r>
            <w:r w:rsidR="0091415C" w:rsidRPr="004924E2">
              <w:rPr>
                <w:rFonts w:ascii="Arial" w:hAnsi="Arial" w:cs="Arial"/>
                <w:webHidden/>
              </w:rPr>
              <w:fldChar w:fldCharType="end"/>
            </w:r>
          </w:hyperlink>
        </w:p>
        <w:p w:rsidR="0091415C" w:rsidRPr="004924E2" w:rsidRDefault="00D02E0B">
          <w:pPr>
            <w:pStyle w:val="TOC2"/>
            <w:rPr>
              <w:rFonts w:ascii="Arial" w:eastAsiaTheme="minorEastAsia" w:hAnsi="Arial" w:cs="Arial"/>
              <w:b w:val="0"/>
              <w:lang w:eastAsia="en-AU"/>
            </w:rPr>
          </w:pPr>
          <w:hyperlink w:anchor="_Toc478481197" w:history="1">
            <w:r w:rsidR="0091415C" w:rsidRPr="004924E2">
              <w:rPr>
                <w:rStyle w:val="Hyperlink"/>
                <w:rFonts w:ascii="Arial" w:hAnsi="Arial" w:cs="Arial"/>
                <w:lang w:eastAsia="en-AU"/>
              </w:rPr>
              <w:t>A clean, green and sustainable community</w:t>
            </w:r>
            <w:r w:rsidR="0091415C" w:rsidRPr="004924E2">
              <w:rPr>
                <w:rFonts w:ascii="Arial" w:hAnsi="Arial" w:cs="Arial"/>
                <w:webHidden/>
              </w:rPr>
              <w:tab/>
            </w:r>
            <w:r w:rsidR="0091415C" w:rsidRPr="004924E2">
              <w:rPr>
                <w:rFonts w:ascii="Arial" w:hAnsi="Arial" w:cs="Arial"/>
                <w:webHidden/>
              </w:rPr>
              <w:fldChar w:fldCharType="begin"/>
            </w:r>
            <w:r w:rsidR="0091415C" w:rsidRPr="004924E2">
              <w:rPr>
                <w:rFonts w:ascii="Arial" w:hAnsi="Arial" w:cs="Arial"/>
                <w:webHidden/>
              </w:rPr>
              <w:instrText xml:space="preserve"> PAGEREF _Toc478481197 \h </w:instrText>
            </w:r>
            <w:r w:rsidR="0091415C" w:rsidRPr="004924E2">
              <w:rPr>
                <w:rFonts w:ascii="Arial" w:hAnsi="Arial" w:cs="Arial"/>
                <w:webHidden/>
              </w:rPr>
            </w:r>
            <w:r w:rsidR="0091415C" w:rsidRPr="004924E2">
              <w:rPr>
                <w:rFonts w:ascii="Arial" w:hAnsi="Arial" w:cs="Arial"/>
                <w:webHidden/>
              </w:rPr>
              <w:fldChar w:fldCharType="separate"/>
            </w:r>
            <w:r w:rsidR="00F00D35">
              <w:rPr>
                <w:rFonts w:ascii="Arial" w:hAnsi="Arial" w:cs="Arial"/>
                <w:webHidden/>
              </w:rPr>
              <w:t>29</w:t>
            </w:r>
            <w:r w:rsidR="0091415C" w:rsidRPr="004924E2">
              <w:rPr>
                <w:rFonts w:ascii="Arial" w:hAnsi="Arial" w:cs="Arial"/>
                <w:webHidden/>
              </w:rPr>
              <w:fldChar w:fldCharType="end"/>
            </w:r>
          </w:hyperlink>
        </w:p>
        <w:p w:rsidR="0091415C" w:rsidRPr="004924E2" w:rsidRDefault="00D02E0B">
          <w:pPr>
            <w:pStyle w:val="TOC2"/>
            <w:rPr>
              <w:rFonts w:ascii="Arial" w:eastAsiaTheme="minorEastAsia" w:hAnsi="Arial" w:cs="Arial"/>
              <w:b w:val="0"/>
              <w:lang w:eastAsia="en-AU"/>
            </w:rPr>
          </w:pPr>
          <w:hyperlink w:anchor="_Toc478481202" w:history="1">
            <w:r w:rsidR="0091415C" w:rsidRPr="004924E2">
              <w:rPr>
                <w:rStyle w:val="Hyperlink"/>
                <w:rFonts w:ascii="Arial" w:hAnsi="Arial" w:cs="Arial"/>
                <w:lang w:eastAsia="en-AU"/>
              </w:rPr>
              <w:t>An accessible and connected community</w:t>
            </w:r>
            <w:r w:rsidR="0091415C" w:rsidRPr="004924E2">
              <w:rPr>
                <w:rFonts w:ascii="Arial" w:hAnsi="Arial" w:cs="Arial"/>
                <w:webHidden/>
              </w:rPr>
              <w:tab/>
            </w:r>
            <w:r w:rsidR="0091415C" w:rsidRPr="004924E2">
              <w:rPr>
                <w:rFonts w:ascii="Arial" w:hAnsi="Arial" w:cs="Arial"/>
                <w:webHidden/>
              </w:rPr>
              <w:fldChar w:fldCharType="begin"/>
            </w:r>
            <w:r w:rsidR="0091415C" w:rsidRPr="004924E2">
              <w:rPr>
                <w:rFonts w:ascii="Arial" w:hAnsi="Arial" w:cs="Arial"/>
                <w:webHidden/>
              </w:rPr>
              <w:instrText xml:space="preserve"> PAGEREF _Toc478481202 \h </w:instrText>
            </w:r>
            <w:r w:rsidR="0091415C" w:rsidRPr="004924E2">
              <w:rPr>
                <w:rFonts w:ascii="Arial" w:hAnsi="Arial" w:cs="Arial"/>
                <w:webHidden/>
              </w:rPr>
            </w:r>
            <w:r w:rsidR="0091415C" w:rsidRPr="004924E2">
              <w:rPr>
                <w:rFonts w:ascii="Arial" w:hAnsi="Arial" w:cs="Arial"/>
                <w:webHidden/>
              </w:rPr>
              <w:fldChar w:fldCharType="separate"/>
            </w:r>
            <w:r w:rsidR="00F00D35">
              <w:rPr>
                <w:rFonts w:ascii="Arial" w:hAnsi="Arial" w:cs="Arial"/>
                <w:webHidden/>
              </w:rPr>
              <w:t>31</w:t>
            </w:r>
            <w:r w:rsidR="0091415C" w:rsidRPr="004924E2">
              <w:rPr>
                <w:rFonts w:ascii="Arial" w:hAnsi="Arial" w:cs="Arial"/>
                <w:webHidden/>
              </w:rPr>
              <w:fldChar w:fldCharType="end"/>
            </w:r>
          </w:hyperlink>
        </w:p>
        <w:p w:rsidR="0091415C" w:rsidRPr="004924E2" w:rsidRDefault="00D02E0B">
          <w:pPr>
            <w:pStyle w:val="TOC2"/>
            <w:rPr>
              <w:rFonts w:ascii="Arial" w:eastAsiaTheme="minorEastAsia" w:hAnsi="Arial" w:cs="Arial"/>
              <w:b w:val="0"/>
              <w:lang w:eastAsia="en-AU"/>
            </w:rPr>
          </w:pPr>
          <w:hyperlink w:anchor="_Toc478481207" w:history="1">
            <w:r w:rsidR="0091415C" w:rsidRPr="004924E2">
              <w:rPr>
                <w:rStyle w:val="Hyperlink"/>
                <w:rFonts w:ascii="Arial" w:hAnsi="Arial" w:cs="Arial"/>
                <w:lang w:eastAsia="en-AU"/>
              </w:rPr>
              <w:t>An attractive, thriving and well-built community</w:t>
            </w:r>
            <w:r w:rsidR="0091415C" w:rsidRPr="004924E2">
              <w:rPr>
                <w:rFonts w:ascii="Arial" w:hAnsi="Arial" w:cs="Arial"/>
                <w:webHidden/>
              </w:rPr>
              <w:tab/>
            </w:r>
            <w:r w:rsidR="0091415C" w:rsidRPr="004924E2">
              <w:rPr>
                <w:rFonts w:ascii="Arial" w:hAnsi="Arial" w:cs="Arial"/>
                <w:webHidden/>
              </w:rPr>
              <w:fldChar w:fldCharType="begin"/>
            </w:r>
            <w:r w:rsidR="0091415C" w:rsidRPr="004924E2">
              <w:rPr>
                <w:rFonts w:ascii="Arial" w:hAnsi="Arial" w:cs="Arial"/>
                <w:webHidden/>
              </w:rPr>
              <w:instrText xml:space="preserve"> PAGEREF _Toc478481207 \h </w:instrText>
            </w:r>
            <w:r w:rsidR="0091415C" w:rsidRPr="004924E2">
              <w:rPr>
                <w:rFonts w:ascii="Arial" w:hAnsi="Arial" w:cs="Arial"/>
                <w:webHidden/>
              </w:rPr>
            </w:r>
            <w:r w:rsidR="0091415C" w:rsidRPr="004924E2">
              <w:rPr>
                <w:rFonts w:ascii="Arial" w:hAnsi="Arial" w:cs="Arial"/>
                <w:webHidden/>
              </w:rPr>
              <w:fldChar w:fldCharType="separate"/>
            </w:r>
            <w:r w:rsidR="00F00D35">
              <w:rPr>
                <w:rFonts w:ascii="Arial" w:hAnsi="Arial" w:cs="Arial"/>
                <w:webHidden/>
              </w:rPr>
              <w:t>33</w:t>
            </w:r>
            <w:r w:rsidR="0091415C" w:rsidRPr="004924E2">
              <w:rPr>
                <w:rFonts w:ascii="Arial" w:hAnsi="Arial" w:cs="Arial"/>
                <w:webHidden/>
              </w:rPr>
              <w:fldChar w:fldCharType="end"/>
            </w:r>
          </w:hyperlink>
        </w:p>
        <w:p w:rsidR="0091415C" w:rsidRPr="004924E2" w:rsidRDefault="00D02E0B">
          <w:pPr>
            <w:pStyle w:val="TOC2"/>
            <w:rPr>
              <w:rFonts w:ascii="Arial" w:eastAsiaTheme="minorEastAsia" w:hAnsi="Arial" w:cs="Arial"/>
              <w:b w:val="0"/>
              <w:lang w:eastAsia="en-AU"/>
            </w:rPr>
          </w:pPr>
          <w:hyperlink w:anchor="_Toc478481212" w:history="1">
            <w:r w:rsidR="0091415C" w:rsidRPr="004924E2">
              <w:rPr>
                <w:rStyle w:val="Hyperlink"/>
                <w:rFonts w:ascii="Arial" w:hAnsi="Arial" w:cs="Arial"/>
              </w:rPr>
              <w:t>An inclusive and diverse community</w:t>
            </w:r>
            <w:r w:rsidR="0091415C" w:rsidRPr="004924E2">
              <w:rPr>
                <w:rFonts w:ascii="Arial" w:hAnsi="Arial" w:cs="Arial"/>
                <w:webHidden/>
              </w:rPr>
              <w:tab/>
            </w:r>
            <w:r w:rsidR="0091415C" w:rsidRPr="004924E2">
              <w:rPr>
                <w:rFonts w:ascii="Arial" w:hAnsi="Arial" w:cs="Arial"/>
                <w:webHidden/>
              </w:rPr>
              <w:fldChar w:fldCharType="begin"/>
            </w:r>
            <w:r w:rsidR="0091415C" w:rsidRPr="004924E2">
              <w:rPr>
                <w:rFonts w:ascii="Arial" w:hAnsi="Arial" w:cs="Arial"/>
                <w:webHidden/>
              </w:rPr>
              <w:instrText xml:space="preserve"> PAGEREF _Toc478481212 \h </w:instrText>
            </w:r>
            <w:r w:rsidR="0091415C" w:rsidRPr="004924E2">
              <w:rPr>
                <w:rFonts w:ascii="Arial" w:hAnsi="Arial" w:cs="Arial"/>
                <w:webHidden/>
              </w:rPr>
            </w:r>
            <w:r w:rsidR="0091415C" w:rsidRPr="004924E2">
              <w:rPr>
                <w:rFonts w:ascii="Arial" w:hAnsi="Arial" w:cs="Arial"/>
                <w:webHidden/>
              </w:rPr>
              <w:fldChar w:fldCharType="separate"/>
            </w:r>
            <w:r w:rsidR="00F00D35">
              <w:rPr>
                <w:rFonts w:ascii="Arial" w:hAnsi="Arial" w:cs="Arial"/>
                <w:webHidden/>
              </w:rPr>
              <w:t>35</w:t>
            </w:r>
            <w:r w:rsidR="0091415C" w:rsidRPr="004924E2">
              <w:rPr>
                <w:rFonts w:ascii="Arial" w:hAnsi="Arial" w:cs="Arial"/>
                <w:webHidden/>
              </w:rPr>
              <w:fldChar w:fldCharType="end"/>
            </w:r>
          </w:hyperlink>
        </w:p>
        <w:p w:rsidR="0091415C" w:rsidRPr="004924E2" w:rsidRDefault="00D02E0B">
          <w:pPr>
            <w:pStyle w:val="TOC2"/>
            <w:rPr>
              <w:rFonts w:ascii="Arial" w:eastAsiaTheme="minorEastAsia" w:hAnsi="Arial" w:cs="Arial"/>
              <w:b w:val="0"/>
              <w:lang w:eastAsia="en-AU"/>
            </w:rPr>
          </w:pPr>
          <w:hyperlink w:anchor="_Toc478481217" w:history="1">
            <w:r w:rsidR="0091415C" w:rsidRPr="004924E2">
              <w:rPr>
                <w:rStyle w:val="Hyperlink"/>
                <w:rFonts w:ascii="Arial" w:hAnsi="Arial" w:cs="Arial"/>
              </w:rPr>
              <w:t>A well governed and empowered community</w:t>
            </w:r>
            <w:r w:rsidR="0091415C" w:rsidRPr="004924E2">
              <w:rPr>
                <w:rFonts w:ascii="Arial" w:hAnsi="Arial" w:cs="Arial"/>
                <w:webHidden/>
              </w:rPr>
              <w:tab/>
            </w:r>
            <w:r w:rsidR="0091415C" w:rsidRPr="004924E2">
              <w:rPr>
                <w:rFonts w:ascii="Arial" w:hAnsi="Arial" w:cs="Arial"/>
                <w:webHidden/>
              </w:rPr>
              <w:fldChar w:fldCharType="begin"/>
            </w:r>
            <w:r w:rsidR="0091415C" w:rsidRPr="004924E2">
              <w:rPr>
                <w:rFonts w:ascii="Arial" w:hAnsi="Arial" w:cs="Arial"/>
                <w:webHidden/>
              </w:rPr>
              <w:instrText xml:space="preserve"> PAGEREF _Toc478481217 \h </w:instrText>
            </w:r>
            <w:r w:rsidR="0091415C" w:rsidRPr="004924E2">
              <w:rPr>
                <w:rFonts w:ascii="Arial" w:hAnsi="Arial" w:cs="Arial"/>
                <w:webHidden/>
              </w:rPr>
            </w:r>
            <w:r w:rsidR="0091415C" w:rsidRPr="004924E2">
              <w:rPr>
                <w:rFonts w:ascii="Arial" w:hAnsi="Arial" w:cs="Arial"/>
                <w:webHidden/>
              </w:rPr>
              <w:fldChar w:fldCharType="separate"/>
            </w:r>
            <w:r w:rsidR="00F00D35">
              <w:rPr>
                <w:rFonts w:ascii="Arial" w:hAnsi="Arial" w:cs="Arial"/>
                <w:webHidden/>
              </w:rPr>
              <w:t>37</w:t>
            </w:r>
            <w:r w:rsidR="0091415C" w:rsidRPr="004924E2">
              <w:rPr>
                <w:rFonts w:ascii="Arial" w:hAnsi="Arial" w:cs="Arial"/>
                <w:webHidden/>
              </w:rPr>
              <w:fldChar w:fldCharType="end"/>
            </w:r>
          </w:hyperlink>
        </w:p>
        <w:p w:rsidR="0091415C" w:rsidRPr="004924E2" w:rsidRDefault="00D02E0B">
          <w:pPr>
            <w:pStyle w:val="TOC1"/>
            <w:rPr>
              <w:rFonts w:eastAsiaTheme="minorEastAsia"/>
              <w:b w:val="0"/>
              <w:sz w:val="22"/>
              <w:lang w:eastAsia="en-AU"/>
            </w:rPr>
          </w:pPr>
          <w:hyperlink w:anchor="_Toc478481222" w:history="1">
            <w:r w:rsidR="0091415C" w:rsidRPr="004924E2">
              <w:rPr>
                <w:rStyle w:val="Hyperlink"/>
                <w:lang w:eastAsia="en-AU"/>
              </w:rPr>
              <w:t>Integrated service delivery</w:t>
            </w:r>
            <w:r w:rsidR="0091415C" w:rsidRPr="004924E2">
              <w:rPr>
                <w:webHidden/>
              </w:rPr>
              <w:tab/>
            </w:r>
            <w:r w:rsidR="0091415C" w:rsidRPr="004924E2">
              <w:rPr>
                <w:webHidden/>
              </w:rPr>
              <w:fldChar w:fldCharType="begin"/>
            </w:r>
            <w:r w:rsidR="0091415C" w:rsidRPr="004924E2">
              <w:rPr>
                <w:webHidden/>
              </w:rPr>
              <w:instrText xml:space="preserve"> PAGEREF _Toc478481222 \h </w:instrText>
            </w:r>
            <w:r w:rsidR="0091415C" w:rsidRPr="004924E2">
              <w:rPr>
                <w:webHidden/>
              </w:rPr>
            </w:r>
            <w:r w:rsidR="0091415C" w:rsidRPr="004924E2">
              <w:rPr>
                <w:webHidden/>
              </w:rPr>
              <w:fldChar w:fldCharType="separate"/>
            </w:r>
            <w:r w:rsidR="00F00D35">
              <w:rPr>
                <w:webHidden/>
              </w:rPr>
              <w:t>40</w:t>
            </w:r>
            <w:r w:rsidR="0091415C" w:rsidRPr="004924E2">
              <w:rPr>
                <w:webHidden/>
              </w:rPr>
              <w:fldChar w:fldCharType="end"/>
            </w:r>
          </w:hyperlink>
        </w:p>
        <w:p w:rsidR="0091415C" w:rsidRPr="004924E2" w:rsidRDefault="00D02E0B">
          <w:pPr>
            <w:pStyle w:val="TOC1"/>
            <w:rPr>
              <w:rFonts w:eastAsiaTheme="minorEastAsia"/>
              <w:b w:val="0"/>
              <w:sz w:val="22"/>
              <w:lang w:eastAsia="en-AU"/>
            </w:rPr>
          </w:pPr>
          <w:hyperlink w:anchor="_Toc478481223" w:history="1">
            <w:r w:rsidR="0091415C" w:rsidRPr="004924E2">
              <w:rPr>
                <w:rStyle w:val="Hyperlink"/>
                <w:lang w:val="en-GB"/>
              </w:rPr>
              <w:t>Council Plan Priority Actions 2017/18 to 2020/21</w:t>
            </w:r>
            <w:r w:rsidR="0091415C" w:rsidRPr="004924E2">
              <w:rPr>
                <w:webHidden/>
              </w:rPr>
              <w:tab/>
            </w:r>
            <w:r w:rsidR="0091415C" w:rsidRPr="004924E2">
              <w:rPr>
                <w:webHidden/>
              </w:rPr>
              <w:fldChar w:fldCharType="begin"/>
            </w:r>
            <w:r w:rsidR="0091415C" w:rsidRPr="004924E2">
              <w:rPr>
                <w:webHidden/>
              </w:rPr>
              <w:instrText xml:space="preserve"> PAGEREF _Toc478481223 \h </w:instrText>
            </w:r>
            <w:r w:rsidR="0091415C" w:rsidRPr="004924E2">
              <w:rPr>
                <w:webHidden/>
              </w:rPr>
            </w:r>
            <w:r w:rsidR="0091415C" w:rsidRPr="004924E2">
              <w:rPr>
                <w:webHidden/>
              </w:rPr>
              <w:fldChar w:fldCharType="separate"/>
            </w:r>
            <w:r w:rsidR="00F00D35">
              <w:rPr>
                <w:webHidden/>
              </w:rPr>
              <w:t>42</w:t>
            </w:r>
            <w:r w:rsidR="0091415C" w:rsidRPr="004924E2">
              <w:rPr>
                <w:webHidden/>
              </w:rPr>
              <w:fldChar w:fldCharType="end"/>
            </w:r>
          </w:hyperlink>
        </w:p>
        <w:p w:rsidR="0091415C" w:rsidRPr="004924E2" w:rsidRDefault="00D02E0B">
          <w:pPr>
            <w:pStyle w:val="TOC1"/>
            <w:rPr>
              <w:rFonts w:eastAsiaTheme="minorEastAsia"/>
              <w:b w:val="0"/>
              <w:sz w:val="22"/>
              <w:lang w:eastAsia="en-AU"/>
            </w:rPr>
          </w:pPr>
          <w:hyperlink w:anchor="_Toc478481233" w:history="1">
            <w:r w:rsidR="0091415C" w:rsidRPr="004924E2">
              <w:rPr>
                <w:rStyle w:val="Hyperlink"/>
                <w:lang w:eastAsia="en-AU"/>
              </w:rPr>
              <w:t>Organisational Scorecard</w:t>
            </w:r>
            <w:r w:rsidR="0091415C" w:rsidRPr="004924E2">
              <w:rPr>
                <w:webHidden/>
              </w:rPr>
              <w:tab/>
            </w:r>
            <w:r w:rsidR="0091415C" w:rsidRPr="004924E2">
              <w:rPr>
                <w:webHidden/>
              </w:rPr>
              <w:fldChar w:fldCharType="begin"/>
            </w:r>
            <w:r w:rsidR="0091415C" w:rsidRPr="004924E2">
              <w:rPr>
                <w:webHidden/>
              </w:rPr>
              <w:instrText xml:space="preserve"> PAGEREF _Toc478481233 \h </w:instrText>
            </w:r>
            <w:r w:rsidR="0091415C" w:rsidRPr="004924E2">
              <w:rPr>
                <w:webHidden/>
              </w:rPr>
            </w:r>
            <w:r w:rsidR="0091415C" w:rsidRPr="004924E2">
              <w:rPr>
                <w:webHidden/>
              </w:rPr>
              <w:fldChar w:fldCharType="separate"/>
            </w:r>
            <w:r w:rsidR="00F00D35">
              <w:rPr>
                <w:webHidden/>
              </w:rPr>
              <w:t>47</w:t>
            </w:r>
            <w:r w:rsidR="0091415C" w:rsidRPr="004924E2">
              <w:rPr>
                <w:webHidden/>
              </w:rPr>
              <w:fldChar w:fldCharType="end"/>
            </w:r>
          </w:hyperlink>
        </w:p>
        <w:p w:rsidR="0091415C" w:rsidRPr="004924E2" w:rsidRDefault="00D02E0B">
          <w:pPr>
            <w:pStyle w:val="TOC1"/>
            <w:rPr>
              <w:rFonts w:eastAsiaTheme="minorEastAsia"/>
              <w:b w:val="0"/>
              <w:sz w:val="22"/>
              <w:lang w:eastAsia="en-AU"/>
            </w:rPr>
          </w:pPr>
          <w:hyperlink w:anchor="_Toc478481234" w:history="1">
            <w:r w:rsidR="0091415C" w:rsidRPr="004924E2">
              <w:rPr>
                <w:rStyle w:val="Hyperlink"/>
                <w:lang w:eastAsia="en-AU"/>
              </w:rPr>
              <w:t>Strategic Resource Plan</w:t>
            </w:r>
            <w:r w:rsidR="0091415C" w:rsidRPr="004924E2">
              <w:rPr>
                <w:webHidden/>
              </w:rPr>
              <w:tab/>
            </w:r>
            <w:r w:rsidR="0091415C" w:rsidRPr="004924E2">
              <w:rPr>
                <w:webHidden/>
              </w:rPr>
              <w:fldChar w:fldCharType="begin"/>
            </w:r>
            <w:r w:rsidR="0091415C" w:rsidRPr="004924E2">
              <w:rPr>
                <w:webHidden/>
              </w:rPr>
              <w:instrText xml:space="preserve"> PAGEREF _Toc478481234 \h </w:instrText>
            </w:r>
            <w:r w:rsidR="0091415C" w:rsidRPr="004924E2">
              <w:rPr>
                <w:webHidden/>
              </w:rPr>
            </w:r>
            <w:r w:rsidR="0091415C" w:rsidRPr="004924E2">
              <w:rPr>
                <w:webHidden/>
              </w:rPr>
              <w:fldChar w:fldCharType="separate"/>
            </w:r>
            <w:r w:rsidR="00F00D35">
              <w:rPr>
                <w:webHidden/>
              </w:rPr>
              <w:t>48</w:t>
            </w:r>
            <w:r w:rsidR="0091415C" w:rsidRPr="004924E2">
              <w:rPr>
                <w:webHidden/>
              </w:rPr>
              <w:fldChar w:fldCharType="end"/>
            </w:r>
          </w:hyperlink>
        </w:p>
        <w:p w:rsidR="0091415C" w:rsidRPr="004924E2" w:rsidRDefault="00D02E0B">
          <w:pPr>
            <w:pStyle w:val="TOC1"/>
            <w:rPr>
              <w:rFonts w:eastAsiaTheme="minorEastAsia"/>
              <w:b w:val="0"/>
              <w:sz w:val="22"/>
              <w:lang w:eastAsia="en-AU"/>
            </w:rPr>
          </w:pPr>
          <w:hyperlink w:anchor="_Toc478481251" w:history="1">
            <w:r w:rsidR="0091415C" w:rsidRPr="004924E2">
              <w:rPr>
                <w:rStyle w:val="Hyperlink"/>
              </w:rPr>
              <w:t>Glossary of terms</w:t>
            </w:r>
            <w:r w:rsidR="0091415C" w:rsidRPr="004924E2">
              <w:rPr>
                <w:webHidden/>
              </w:rPr>
              <w:tab/>
            </w:r>
            <w:r w:rsidR="0091415C" w:rsidRPr="004924E2">
              <w:rPr>
                <w:webHidden/>
              </w:rPr>
              <w:fldChar w:fldCharType="begin"/>
            </w:r>
            <w:r w:rsidR="0091415C" w:rsidRPr="004924E2">
              <w:rPr>
                <w:webHidden/>
              </w:rPr>
              <w:instrText xml:space="preserve"> PAGEREF _Toc478481251 \h </w:instrText>
            </w:r>
            <w:r w:rsidR="0091415C" w:rsidRPr="004924E2">
              <w:rPr>
                <w:webHidden/>
              </w:rPr>
            </w:r>
            <w:r w:rsidR="0091415C" w:rsidRPr="004924E2">
              <w:rPr>
                <w:webHidden/>
              </w:rPr>
              <w:fldChar w:fldCharType="separate"/>
            </w:r>
            <w:r w:rsidR="00F00D35">
              <w:rPr>
                <w:webHidden/>
              </w:rPr>
              <w:t>62</w:t>
            </w:r>
            <w:r w:rsidR="0091415C" w:rsidRPr="004924E2">
              <w:rPr>
                <w:webHidden/>
              </w:rPr>
              <w:fldChar w:fldCharType="end"/>
            </w:r>
          </w:hyperlink>
        </w:p>
        <w:p w:rsidR="000E2AE0" w:rsidRPr="004924E2" w:rsidRDefault="004F453A" w:rsidP="00160343">
          <w:pPr>
            <w:spacing w:after="240"/>
            <w:rPr>
              <w:rFonts w:ascii="Arial" w:hAnsi="Arial" w:cs="Arial"/>
              <w:color w:val="000000" w:themeColor="text1"/>
            </w:rPr>
          </w:pPr>
          <w:r w:rsidRPr="004924E2">
            <w:rPr>
              <w:rFonts w:ascii="Arial" w:hAnsi="Arial" w:cs="Arial"/>
              <w:color w:val="000000" w:themeColor="text1"/>
            </w:rPr>
            <w:fldChar w:fldCharType="end"/>
          </w:r>
        </w:p>
        <w:p w:rsidR="000E2AE0" w:rsidRPr="004924E2" w:rsidRDefault="000E2AE0" w:rsidP="000E2AE0">
          <w:pPr>
            <w:rPr>
              <w:rFonts w:ascii="Arial" w:hAnsi="Arial" w:cs="Arial"/>
              <w:b/>
              <w:color w:val="000000" w:themeColor="text1"/>
              <w:sz w:val="24"/>
              <w:u w:val="single"/>
            </w:rPr>
          </w:pPr>
        </w:p>
        <w:p w:rsidR="000E2AE0" w:rsidRPr="004924E2" w:rsidRDefault="000E2AE0" w:rsidP="000E2AE0">
          <w:pPr>
            <w:rPr>
              <w:rFonts w:ascii="Arial" w:hAnsi="Arial" w:cs="Arial"/>
              <w:b/>
              <w:color w:val="000000" w:themeColor="text1"/>
              <w:sz w:val="24"/>
              <w:u w:val="single"/>
            </w:rPr>
          </w:pPr>
        </w:p>
        <w:p w:rsidR="000E2AE0" w:rsidRPr="004924E2" w:rsidRDefault="000E2AE0" w:rsidP="000E2AE0">
          <w:pPr>
            <w:rPr>
              <w:rFonts w:ascii="Arial" w:hAnsi="Arial" w:cs="Arial"/>
              <w:b/>
              <w:color w:val="000000" w:themeColor="text1"/>
              <w:sz w:val="24"/>
              <w:u w:val="single"/>
            </w:rPr>
          </w:pPr>
        </w:p>
        <w:p w:rsidR="000E2AE0" w:rsidRPr="004924E2" w:rsidRDefault="000E2AE0" w:rsidP="000E2AE0">
          <w:pPr>
            <w:rPr>
              <w:rFonts w:ascii="Arial" w:hAnsi="Arial" w:cs="Arial"/>
              <w:b/>
              <w:color w:val="000000" w:themeColor="text1"/>
              <w:sz w:val="24"/>
              <w:u w:val="single"/>
            </w:rPr>
          </w:pPr>
        </w:p>
        <w:p w:rsidR="000E2AE0" w:rsidRPr="004924E2" w:rsidRDefault="000E2AE0" w:rsidP="000E2AE0">
          <w:pPr>
            <w:rPr>
              <w:rFonts w:ascii="Arial" w:hAnsi="Arial" w:cs="Arial"/>
              <w:b/>
              <w:color w:val="000000" w:themeColor="text1"/>
              <w:sz w:val="24"/>
              <w:u w:val="single"/>
            </w:rPr>
          </w:pPr>
        </w:p>
        <w:p w:rsidR="000E2AE0" w:rsidRPr="004924E2" w:rsidRDefault="000E2AE0" w:rsidP="000E2AE0">
          <w:pPr>
            <w:pStyle w:val="NoSpacing"/>
            <w:rPr>
              <w:rFonts w:cs="Arial"/>
              <w:color w:val="000000" w:themeColor="text1"/>
            </w:rPr>
          </w:pPr>
          <w:r w:rsidRPr="004924E2">
            <w:rPr>
              <w:rFonts w:cs="Arial"/>
              <w:color w:val="000000" w:themeColor="text1"/>
            </w:rPr>
            <w:t xml:space="preserve">Front page image: </w:t>
          </w:r>
        </w:p>
        <w:p w:rsidR="00F57A24" w:rsidRPr="004924E2" w:rsidRDefault="00366311" w:rsidP="000E2AE0">
          <w:pPr>
            <w:pStyle w:val="NoSpacing"/>
            <w:rPr>
              <w:rFonts w:cs="Arial"/>
              <w:iCs/>
              <w:color w:val="000000" w:themeColor="text1"/>
              <w:sz w:val="56"/>
              <w:szCs w:val="64"/>
            </w:rPr>
          </w:pPr>
          <w:r>
            <w:rPr>
              <w:rFonts w:cs="Arial"/>
              <w:color w:val="000000" w:themeColor="text1"/>
            </w:rPr>
            <w:t>Wyreena Playspace</w:t>
          </w:r>
          <w:r w:rsidR="004924E2">
            <w:rPr>
              <w:rFonts w:cs="Arial"/>
              <w:color w:val="000000" w:themeColor="text1"/>
            </w:rPr>
            <w:t xml:space="preserve">, </w:t>
          </w:r>
          <w:r>
            <w:rPr>
              <w:rFonts w:cs="Arial"/>
              <w:color w:val="000000" w:themeColor="text1"/>
            </w:rPr>
            <w:t>Croydon</w:t>
          </w:r>
          <w:r w:rsidR="00F57A24" w:rsidRPr="004924E2">
            <w:rPr>
              <w:rFonts w:cs="Arial"/>
              <w:color w:val="000000" w:themeColor="text1"/>
            </w:rPr>
            <w:br w:type="page"/>
          </w:r>
        </w:p>
      </w:sdtContent>
    </w:sdt>
    <w:p w:rsidR="00F57A24" w:rsidRPr="004924E2" w:rsidRDefault="00250AE8" w:rsidP="00852030">
      <w:pPr>
        <w:pStyle w:val="Heading1"/>
      </w:pPr>
      <w:bookmarkStart w:id="12" w:name="_Toc396201486"/>
      <w:bookmarkStart w:id="13" w:name="_Toc398214354"/>
      <w:bookmarkStart w:id="14" w:name="_Toc410211641"/>
      <w:bookmarkStart w:id="15" w:name="_Toc478481148"/>
      <w:bookmarkStart w:id="16" w:name="_Toc333331075"/>
      <w:bookmarkEnd w:id="1"/>
      <w:r w:rsidRPr="004924E2">
        <w:lastRenderedPageBreak/>
        <w:t>Message from the Mayor</w:t>
      </w:r>
      <w:bookmarkEnd w:id="12"/>
      <w:bookmarkEnd w:id="13"/>
      <w:bookmarkEnd w:id="14"/>
      <w:bookmarkEnd w:id="15"/>
      <w:r w:rsidR="00BC2395">
        <w:t xml:space="preserve"> and Chief Executive Officer</w:t>
      </w:r>
    </w:p>
    <w:p w:rsidR="00250AE8" w:rsidRPr="004924E2" w:rsidRDefault="00250AE8" w:rsidP="00F57A24">
      <w:pPr>
        <w:pStyle w:val="NoSpacing"/>
        <w:rPr>
          <w:rFonts w:cs="Arial"/>
          <w:i/>
          <w:color w:val="000000" w:themeColor="text1"/>
          <w:sz w:val="14"/>
        </w:rPr>
      </w:pPr>
      <w:r w:rsidRPr="004924E2">
        <w:rPr>
          <w:rFonts w:cs="Arial"/>
          <w:color w:val="000000" w:themeColor="text1"/>
          <w:sz w:val="10"/>
        </w:rPr>
        <w:t xml:space="preserve"> </w:t>
      </w:r>
      <w:bookmarkEnd w:id="16"/>
    </w:p>
    <w:p w:rsidR="00C75810" w:rsidRPr="004924E2" w:rsidRDefault="00C75810" w:rsidP="00C75810">
      <w:pPr>
        <w:pStyle w:val="NoSpacing"/>
        <w:rPr>
          <w:rFonts w:cs="Arial"/>
          <w:lang w:eastAsia="en-AU"/>
        </w:rPr>
      </w:pPr>
    </w:p>
    <w:p w:rsidR="004744A6" w:rsidRDefault="004744A6" w:rsidP="004744A6">
      <w:pPr>
        <w:pStyle w:val="NoSpacing"/>
        <w:rPr>
          <w:rFonts w:cs="Arial"/>
          <w:color w:val="000000" w:themeColor="text1"/>
          <w:lang w:eastAsia="en-AU"/>
        </w:rPr>
      </w:pPr>
      <w:r w:rsidRPr="004744A6">
        <w:rPr>
          <w:rFonts w:cs="Arial"/>
          <w:color w:val="000000" w:themeColor="text1"/>
          <w:lang w:eastAsia="en-AU"/>
        </w:rPr>
        <w:t>On behalf of Maroondah City Council, we are</w:t>
      </w:r>
      <w:r>
        <w:rPr>
          <w:rFonts w:cs="Arial"/>
          <w:color w:val="000000" w:themeColor="text1"/>
          <w:lang w:eastAsia="en-AU"/>
        </w:rPr>
        <w:t xml:space="preserve"> </w:t>
      </w:r>
      <w:r w:rsidRPr="004744A6">
        <w:rPr>
          <w:rFonts w:cs="Arial"/>
          <w:color w:val="000000" w:themeColor="text1"/>
          <w:lang w:eastAsia="en-AU"/>
        </w:rPr>
        <w:t>pleased to present the 2018/19 update to the</w:t>
      </w:r>
      <w:r>
        <w:rPr>
          <w:rFonts w:cs="Arial"/>
          <w:color w:val="000000" w:themeColor="text1"/>
          <w:lang w:eastAsia="en-AU"/>
        </w:rPr>
        <w:t xml:space="preserve"> </w:t>
      </w:r>
      <w:r w:rsidRPr="004744A6">
        <w:rPr>
          <w:rFonts w:cs="Arial"/>
          <w:color w:val="000000" w:themeColor="text1"/>
          <w:lang w:eastAsia="en-AU"/>
        </w:rPr>
        <w:t>Maroondah City Council Plan 2017-2021.</w:t>
      </w:r>
      <w:r>
        <w:rPr>
          <w:rFonts w:cs="Arial"/>
          <w:color w:val="000000" w:themeColor="text1"/>
          <w:lang w:eastAsia="en-AU"/>
        </w:rPr>
        <w:t xml:space="preserve"> </w:t>
      </w:r>
    </w:p>
    <w:p w:rsidR="004744A6" w:rsidRDefault="004744A6" w:rsidP="004744A6">
      <w:pPr>
        <w:pStyle w:val="NoSpacing"/>
        <w:rPr>
          <w:rFonts w:cs="Arial"/>
          <w:color w:val="000000" w:themeColor="text1"/>
          <w:lang w:eastAsia="en-AU"/>
        </w:rPr>
      </w:pPr>
    </w:p>
    <w:p w:rsidR="004744A6" w:rsidRDefault="004744A6" w:rsidP="004744A6">
      <w:pPr>
        <w:pStyle w:val="NoSpacing"/>
        <w:rPr>
          <w:rFonts w:cs="Arial"/>
          <w:color w:val="000000" w:themeColor="text1"/>
          <w:lang w:eastAsia="en-AU"/>
        </w:rPr>
      </w:pPr>
      <w:r w:rsidRPr="004744A6">
        <w:rPr>
          <w:rFonts w:cs="Arial"/>
          <w:color w:val="000000" w:themeColor="text1"/>
          <w:lang w:eastAsia="en-AU"/>
        </w:rPr>
        <w:t>The community’s vision as outlined in</w:t>
      </w:r>
      <w:r>
        <w:rPr>
          <w:rFonts w:cs="Arial"/>
          <w:color w:val="000000" w:themeColor="text1"/>
          <w:lang w:eastAsia="en-AU"/>
        </w:rPr>
        <w:t xml:space="preserve"> </w:t>
      </w:r>
      <w:r w:rsidRPr="004744A6">
        <w:rPr>
          <w:rFonts w:cs="Arial"/>
          <w:color w:val="000000" w:themeColor="text1"/>
          <w:lang w:eastAsia="en-AU"/>
        </w:rPr>
        <w:t>Maroondah 2040: Our Future Together is</w:t>
      </w:r>
      <w:r>
        <w:rPr>
          <w:rFonts w:cs="Arial"/>
          <w:color w:val="000000" w:themeColor="text1"/>
          <w:lang w:eastAsia="en-AU"/>
        </w:rPr>
        <w:t xml:space="preserve"> </w:t>
      </w:r>
      <w:r w:rsidRPr="004744A6">
        <w:rPr>
          <w:rFonts w:cs="Arial"/>
          <w:color w:val="000000" w:themeColor="text1"/>
          <w:lang w:eastAsia="en-AU"/>
        </w:rPr>
        <w:t>the foundation from which Council shapes</w:t>
      </w:r>
      <w:r>
        <w:rPr>
          <w:rFonts w:cs="Arial"/>
          <w:color w:val="000000" w:themeColor="text1"/>
          <w:lang w:eastAsia="en-AU"/>
        </w:rPr>
        <w:t xml:space="preserve"> </w:t>
      </w:r>
      <w:r w:rsidRPr="004744A6">
        <w:rPr>
          <w:rFonts w:cs="Arial"/>
          <w:color w:val="000000" w:themeColor="text1"/>
          <w:lang w:eastAsia="en-AU"/>
        </w:rPr>
        <w:t>its long term plans for the municipality.</w:t>
      </w:r>
      <w:r>
        <w:rPr>
          <w:rFonts w:cs="Arial"/>
          <w:color w:val="000000" w:themeColor="text1"/>
          <w:lang w:eastAsia="en-AU"/>
        </w:rPr>
        <w:t xml:space="preserve"> </w:t>
      </w:r>
      <w:r w:rsidRPr="004744A6">
        <w:rPr>
          <w:rFonts w:cs="Arial"/>
          <w:color w:val="000000" w:themeColor="text1"/>
          <w:lang w:eastAsia="en-AU"/>
        </w:rPr>
        <w:t>Following extensive community and key</w:t>
      </w:r>
      <w:r>
        <w:rPr>
          <w:rFonts w:cs="Arial"/>
          <w:color w:val="000000" w:themeColor="text1"/>
          <w:lang w:eastAsia="en-AU"/>
        </w:rPr>
        <w:t xml:space="preserve"> </w:t>
      </w:r>
      <w:r w:rsidRPr="004744A6">
        <w:rPr>
          <w:rFonts w:cs="Arial"/>
          <w:color w:val="000000" w:themeColor="text1"/>
          <w:lang w:eastAsia="en-AU"/>
        </w:rPr>
        <w:t>stakeholder consultation this long term</w:t>
      </w:r>
      <w:r>
        <w:rPr>
          <w:rFonts w:cs="Arial"/>
          <w:color w:val="000000" w:themeColor="text1"/>
          <w:lang w:eastAsia="en-AU"/>
        </w:rPr>
        <w:t xml:space="preserve"> </w:t>
      </w:r>
      <w:r w:rsidRPr="004744A6">
        <w:rPr>
          <w:rFonts w:cs="Arial"/>
          <w:color w:val="000000" w:themeColor="text1"/>
          <w:lang w:eastAsia="en-AU"/>
        </w:rPr>
        <w:t>vision for the future of Maroondah was</w:t>
      </w:r>
      <w:r>
        <w:rPr>
          <w:rFonts w:cs="Arial"/>
          <w:color w:val="000000" w:themeColor="text1"/>
          <w:lang w:eastAsia="en-AU"/>
        </w:rPr>
        <w:t xml:space="preserve"> </w:t>
      </w:r>
      <w:r w:rsidRPr="004744A6">
        <w:rPr>
          <w:rFonts w:cs="Arial"/>
          <w:color w:val="000000" w:themeColor="text1"/>
          <w:lang w:eastAsia="en-AU"/>
        </w:rPr>
        <w:t>adopted in 2014.</w:t>
      </w:r>
    </w:p>
    <w:p w:rsidR="004744A6" w:rsidRPr="004744A6" w:rsidRDefault="004744A6" w:rsidP="004744A6">
      <w:pPr>
        <w:pStyle w:val="NoSpacing"/>
        <w:rPr>
          <w:rFonts w:cs="Arial"/>
          <w:color w:val="000000" w:themeColor="text1"/>
          <w:lang w:eastAsia="en-AU"/>
        </w:rPr>
      </w:pPr>
    </w:p>
    <w:p w:rsidR="004744A6" w:rsidRDefault="004744A6" w:rsidP="004744A6">
      <w:pPr>
        <w:pStyle w:val="NoSpacing"/>
        <w:rPr>
          <w:rFonts w:cs="Arial"/>
          <w:color w:val="000000" w:themeColor="text1"/>
          <w:lang w:eastAsia="en-AU"/>
        </w:rPr>
      </w:pPr>
      <w:r w:rsidRPr="004744A6">
        <w:rPr>
          <w:rFonts w:cs="Arial"/>
          <w:color w:val="000000" w:themeColor="text1"/>
          <w:lang w:eastAsia="en-AU"/>
        </w:rPr>
        <w:t>The Council Plan 2017-2021 was developed</w:t>
      </w:r>
      <w:r>
        <w:rPr>
          <w:rFonts w:cs="Arial"/>
          <w:color w:val="000000" w:themeColor="text1"/>
          <w:lang w:eastAsia="en-AU"/>
        </w:rPr>
        <w:t xml:space="preserve"> </w:t>
      </w:r>
      <w:r w:rsidRPr="004744A6">
        <w:rPr>
          <w:rFonts w:cs="Arial"/>
          <w:color w:val="000000" w:themeColor="text1"/>
          <w:lang w:eastAsia="en-AU"/>
        </w:rPr>
        <w:t>based on the community directions in</w:t>
      </w:r>
      <w:r>
        <w:rPr>
          <w:rFonts w:cs="Arial"/>
          <w:color w:val="000000" w:themeColor="text1"/>
          <w:lang w:eastAsia="en-AU"/>
        </w:rPr>
        <w:t xml:space="preserve"> </w:t>
      </w:r>
      <w:r w:rsidRPr="004744A6">
        <w:rPr>
          <w:rFonts w:cs="Arial"/>
          <w:color w:val="000000" w:themeColor="text1"/>
          <w:lang w:eastAsia="en-AU"/>
        </w:rPr>
        <w:t xml:space="preserve">Maroondah 2040 and </w:t>
      </w:r>
      <w:r>
        <w:rPr>
          <w:rFonts w:cs="Arial"/>
          <w:color w:val="000000" w:themeColor="text1"/>
          <w:lang w:eastAsia="en-AU"/>
        </w:rPr>
        <w:t xml:space="preserve"> f</w:t>
      </w:r>
      <w:r w:rsidRPr="004744A6">
        <w:rPr>
          <w:rFonts w:cs="Arial"/>
          <w:color w:val="000000" w:themeColor="text1"/>
          <w:lang w:eastAsia="en-AU"/>
        </w:rPr>
        <w:t>eedback gathered</w:t>
      </w:r>
      <w:r>
        <w:rPr>
          <w:rFonts w:cs="Arial"/>
          <w:color w:val="000000" w:themeColor="text1"/>
          <w:lang w:eastAsia="en-AU"/>
        </w:rPr>
        <w:t xml:space="preserve"> </w:t>
      </w:r>
      <w:r w:rsidRPr="004744A6">
        <w:rPr>
          <w:rFonts w:cs="Arial"/>
          <w:color w:val="000000" w:themeColor="text1"/>
          <w:lang w:eastAsia="en-AU"/>
        </w:rPr>
        <w:t>through Council’s ongoing community</w:t>
      </w:r>
      <w:r>
        <w:rPr>
          <w:rFonts w:cs="Arial"/>
          <w:color w:val="000000" w:themeColor="text1"/>
          <w:lang w:eastAsia="en-AU"/>
        </w:rPr>
        <w:t xml:space="preserve"> </w:t>
      </w:r>
      <w:r w:rsidRPr="004744A6">
        <w:rPr>
          <w:rFonts w:cs="Arial"/>
          <w:color w:val="000000" w:themeColor="text1"/>
          <w:lang w:eastAsia="en-AU"/>
        </w:rPr>
        <w:t>consultation activities.</w:t>
      </w:r>
    </w:p>
    <w:p w:rsidR="004744A6" w:rsidRPr="004744A6" w:rsidRDefault="004744A6" w:rsidP="004744A6">
      <w:pPr>
        <w:pStyle w:val="NoSpacing"/>
        <w:rPr>
          <w:rFonts w:cs="Arial"/>
          <w:color w:val="000000" w:themeColor="text1"/>
          <w:lang w:eastAsia="en-AU"/>
        </w:rPr>
      </w:pPr>
    </w:p>
    <w:p w:rsidR="004744A6" w:rsidRDefault="004744A6" w:rsidP="004744A6">
      <w:pPr>
        <w:pStyle w:val="NoSpacing"/>
        <w:rPr>
          <w:rFonts w:cs="Arial"/>
          <w:color w:val="000000" w:themeColor="text1"/>
          <w:lang w:eastAsia="en-AU"/>
        </w:rPr>
      </w:pPr>
      <w:r w:rsidRPr="004744A6">
        <w:rPr>
          <w:rFonts w:cs="Arial"/>
          <w:color w:val="000000" w:themeColor="text1"/>
          <w:lang w:eastAsia="en-AU"/>
        </w:rPr>
        <w:t>The Council Plan plays a vital role in shaping</w:t>
      </w:r>
      <w:r>
        <w:rPr>
          <w:rFonts w:cs="Arial"/>
          <w:color w:val="000000" w:themeColor="text1"/>
          <w:lang w:eastAsia="en-AU"/>
        </w:rPr>
        <w:t xml:space="preserve"> </w:t>
      </w:r>
      <w:r w:rsidRPr="004744A6">
        <w:rPr>
          <w:rFonts w:cs="Arial"/>
          <w:color w:val="000000" w:themeColor="text1"/>
          <w:lang w:eastAsia="en-AU"/>
        </w:rPr>
        <w:t>the future for Maroondah over the four year</w:t>
      </w:r>
      <w:r>
        <w:rPr>
          <w:rFonts w:cs="Arial"/>
          <w:color w:val="000000" w:themeColor="text1"/>
          <w:lang w:eastAsia="en-AU"/>
        </w:rPr>
        <w:t xml:space="preserve"> </w:t>
      </w:r>
      <w:r w:rsidRPr="004744A6">
        <w:rPr>
          <w:rFonts w:cs="Arial"/>
          <w:color w:val="000000" w:themeColor="text1"/>
          <w:lang w:eastAsia="en-AU"/>
        </w:rPr>
        <w:t>period, and lists the major activities to be</w:t>
      </w:r>
      <w:r>
        <w:rPr>
          <w:rFonts w:cs="Arial"/>
          <w:color w:val="000000" w:themeColor="text1"/>
          <w:lang w:eastAsia="en-AU"/>
        </w:rPr>
        <w:t xml:space="preserve"> </w:t>
      </w:r>
      <w:r w:rsidRPr="004744A6">
        <w:rPr>
          <w:rFonts w:cs="Arial"/>
          <w:color w:val="000000" w:themeColor="text1"/>
          <w:lang w:eastAsia="en-AU"/>
        </w:rPr>
        <w:t>undertaken to ensure the work and</w:t>
      </w:r>
      <w:r>
        <w:rPr>
          <w:rFonts w:cs="Arial"/>
          <w:color w:val="000000" w:themeColor="text1"/>
          <w:lang w:eastAsia="en-AU"/>
        </w:rPr>
        <w:t xml:space="preserve"> </w:t>
      </w:r>
      <w:r w:rsidRPr="004744A6">
        <w:rPr>
          <w:rFonts w:cs="Arial"/>
          <w:color w:val="000000" w:themeColor="text1"/>
          <w:lang w:eastAsia="en-AU"/>
        </w:rPr>
        <w:t>priorities set by Council align with the</w:t>
      </w:r>
      <w:r>
        <w:rPr>
          <w:rFonts w:cs="Arial"/>
          <w:color w:val="000000" w:themeColor="text1"/>
          <w:lang w:eastAsia="en-AU"/>
        </w:rPr>
        <w:t xml:space="preserve"> </w:t>
      </w:r>
      <w:r w:rsidRPr="004744A6">
        <w:rPr>
          <w:rFonts w:cs="Arial"/>
          <w:color w:val="000000" w:themeColor="text1"/>
          <w:lang w:eastAsia="en-AU"/>
        </w:rPr>
        <w:t>community’s vision. It also highlights the</w:t>
      </w:r>
      <w:r>
        <w:rPr>
          <w:rFonts w:cs="Arial"/>
          <w:color w:val="000000" w:themeColor="text1"/>
          <w:lang w:eastAsia="en-AU"/>
        </w:rPr>
        <w:t xml:space="preserve"> </w:t>
      </w:r>
      <w:r w:rsidRPr="004744A6">
        <w:rPr>
          <w:rFonts w:cs="Arial"/>
          <w:color w:val="000000" w:themeColor="text1"/>
          <w:lang w:eastAsia="en-AU"/>
        </w:rPr>
        <w:t>key directions which underpin the planning</w:t>
      </w:r>
      <w:r>
        <w:rPr>
          <w:rFonts w:cs="Arial"/>
          <w:color w:val="000000" w:themeColor="text1"/>
          <w:lang w:eastAsia="en-AU"/>
        </w:rPr>
        <w:t xml:space="preserve"> </w:t>
      </w:r>
      <w:r w:rsidRPr="004744A6">
        <w:rPr>
          <w:rFonts w:cs="Arial"/>
          <w:color w:val="000000" w:themeColor="text1"/>
          <w:lang w:eastAsia="en-AU"/>
        </w:rPr>
        <w:t>and budget blueprints for the Maroondah</w:t>
      </w:r>
      <w:r>
        <w:rPr>
          <w:rFonts w:cs="Arial"/>
          <w:color w:val="000000" w:themeColor="text1"/>
          <w:lang w:eastAsia="en-AU"/>
        </w:rPr>
        <w:t xml:space="preserve"> </w:t>
      </w:r>
      <w:r w:rsidRPr="004744A6">
        <w:rPr>
          <w:rFonts w:cs="Arial"/>
          <w:color w:val="000000" w:themeColor="text1"/>
          <w:lang w:eastAsia="en-AU"/>
        </w:rPr>
        <w:t>community.</w:t>
      </w:r>
    </w:p>
    <w:p w:rsidR="004744A6" w:rsidRPr="004744A6" w:rsidRDefault="004744A6" w:rsidP="004744A6">
      <w:pPr>
        <w:pStyle w:val="NoSpacing"/>
        <w:rPr>
          <w:rFonts w:cs="Arial"/>
          <w:color w:val="000000" w:themeColor="text1"/>
          <w:lang w:eastAsia="en-AU"/>
        </w:rPr>
      </w:pPr>
    </w:p>
    <w:p w:rsidR="004744A6" w:rsidRPr="004744A6" w:rsidRDefault="004744A6" w:rsidP="004744A6">
      <w:pPr>
        <w:pStyle w:val="NoSpacing"/>
        <w:rPr>
          <w:rFonts w:cs="Arial"/>
          <w:color w:val="000000" w:themeColor="text1"/>
          <w:lang w:eastAsia="en-AU"/>
        </w:rPr>
      </w:pPr>
      <w:r w:rsidRPr="004744A6">
        <w:rPr>
          <w:rFonts w:cs="Arial"/>
          <w:color w:val="000000" w:themeColor="text1"/>
          <w:lang w:eastAsia="en-AU"/>
        </w:rPr>
        <w:t>The community aspirations and 74 Priority</w:t>
      </w:r>
      <w:r>
        <w:rPr>
          <w:rFonts w:cs="Arial"/>
          <w:color w:val="000000" w:themeColor="text1"/>
          <w:lang w:eastAsia="en-AU"/>
        </w:rPr>
        <w:t xml:space="preserve"> </w:t>
      </w:r>
      <w:r w:rsidRPr="004744A6">
        <w:rPr>
          <w:rFonts w:cs="Arial"/>
          <w:color w:val="000000" w:themeColor="text1"/>
          <w:lang w:eastAsia="en-AU"/>
        </w:rPr>
        <w:t>Actions are grouped into eight broad</w:t>
      </w:r>
      <w:r>
        <w:rPr>
          <w:rFonts w:cs="Arial"/>
          <w:color w:val="000000" w:themeColor="text1"/>
          <w:lang w:eastAsia="en-AU"/>
        </w:rPr>
        <w:t xml:space="preserve"> </w:t>
      </w:r>
      <w:r w:rsidRPr="004744A6">
        <w:rPr>
          <w:rFonts w:cs="Arial"/>
          <w:color w:val="000000" w:themeColor="text1"/>
          <w:lang w:eastAsia="en-AU"/>
        </w:rPr>
        <w:t xml:space="preserve">outcome areas providing </w:t>
      </w:r>
      <w:r>
        <w:rPr>
          <w:rFonts w:cs="Arial"/>
          <w:color w:val="000000" w:themeColor="text1"/>
          <w:lang w:eastAsia="en-AU"/>
        </w:rPr>
        <w:t>t</w:t>
      </w:r>
      <w:r w:rsidRPr="004744A6">
        <w:rPr>
          <w:rFonts w:cs="Arial"/>
          <w:color w:val="000000" w:themeColor="text1"/>
          <w:lang w:eastAsia="en-AU"/>
        </w:rPr>
        <w:t>he structure for</w:t>
      </w:r>
      <w:r>
        <w:rPr>
          <w:rFonts w:cs="Arial"/>
          <w:color w:val="000000" w:themeColor="text1"/>
          <w:lang w:eastAsia="en-AU"/>
        </w:rPr>
        <w:t xml:space="preserve"> </w:t>
      </w:r>
      <w:r w:rsidRPr="004744A6">
        <w:rPr>
          <w:rFonts w:cs="Arial"/>
          <w:color w:val="000000" w:themeColor="text1"/>
          <w:lang w:eastAsia="en-AU"/>
        </w:rPr>
        <w:t>the Council Plan. Significant projects</w:t>
      </w:r>
      <w:r>
        <w:rPr>
          <w:rFonts w:cs="Arial"/>
          <w:color w:val="000000" w:themeColor="text1"/>
          <w:lang w:eastAsia="en-AU"/>
        </w:rPr>
        <w:t xml:space="preserve"> </w:t>
      </w:r>
      <w:r w:rsidRPr="004744A6">
        <w:rPr>
          <w:rFonts w:cs="Arial"/>
          <w:color w:val="000000" w:themeColor="text1"/>
          <w:lang w:eastAsia="en-AU"/>
        </w:rPr>
        <w:t>identified for delivery across the four years</w:t>
      </w:r>
      <w:r>
        <w:rPr>
          <w:rFonts w:cs="Arial"/>
          <w:color w:val="000000" w:themeColor="text1"/>
          <w:lang w:eastAsia="en-AU"/>
        </w:rPr>
        <w:t xml:space="preserve"> </w:t>
      </w:r>
      <w:r w:rsidRPr="004744A6">
        <w:rPr>
          <w:rFonts w:cs="Arial"/>
          <w:color w:val="000000" w:themeColor="text1"/>
          <w:lang w:eastAsia="en-AU"/>
        </w:rPr>
        <w:t>include:</w:t>
      </w:r>
    </w:p>
    <w:p w:rsidR="004744A6" w:rsidRPr="00F95227" w:rsidRDefault="00F95227" w:rsidP="00F95227">
      <w:pPr>
        <w:pStyle w:val="NoSpacing"/>
        <w:numPr>
          <w:ilvl w:val="0"/>
          <w:numId w:val="56"/>
        </w:numPr>
        <w:rPr>
          <w:rFonts w:cs="Arial"/>
          <w:color w:val="000000" w:themeColor="text1"/>
          <w:lang w:eastAsia="en-AU"/>
        </w:rPr>
      </w:pPr>
      <w:r w:rsidRPr="00F95227">
        <w:rPr>
          <w:rFonts w:cs="Arial"/>
          <w:color w:val="000000" w:themeColor="text1"/>
          <w:lang w:eastAsia="en-AU"/>
        </w:rPr>
        <w:t>U</w:t>
      </w:r>
      <w:r w:rsidR="004744A6" w:rsidRPr="00F95227">
        <w:rPr>
          <w:rFonts w:cs="Arial"/>
          <w:color w:val="000000" w:themeColor="text1"/>
          <w:lang w:eastAsia="en-AU"/>
        </w:rPr>
        <w:t>ndertake operational readiness planning and construct the new HE Parker Multi</w:t>
      </w:r>
      <w:r>
        <w:rPr>
          <w:rFonts w:cs="Arial"/>
          <w:color w:val="000000" w:themeColor="text1"/>
          <w:lang w:eastAsia="en-AU"/>
        </w:rPr>
        <w:t xml:space="preserve"> S</w:t>
      </w:r>
      <w:r w:rsidR="004744A6" w:rsidRPr="00F95227">
        <w:rPr>
          <w:rFonts w:cs="Arial"/>
          <w:color w:val="000000" w:themeColor="text1"/>
          <w:lang w:eastAsia="en-AU"/>
        </w:rPr>
        <w:t xml:space="preserve">ports Complex in Heathmont </w:t>
      </w:r>
    </w:p>
    <w:p w:rsidR="004744A6" w:rsidRPr="004744A6" w:rsidRDefault="004744A6" w:rsidP="004744A6">
      <w:pPr>
        <w:pStyle w:val="NoSpacing"/>
        <w:numPr>
          <w:ilvl w:val="0"/>
          <w:numId w:val="56"/>
        </w:numPr>
        <w:rPr>
          <w:rFonts w:cs="Arial"/>
          <w:color w:val="000000" w:themeColor="text1"/>
          <w:lang w:eastAsia="en-AU"/>
        </w:rPr>
      </w:pPr>
      <w:r w:rsidRPr="004744A6">
        <w:rPr>
          <w:rFonts w:cs="Arial"/>
          <w:color w:val="000000" w:themeColor="text1"/>
          <w:lang w:eastAsia="en-AU"/>
        </w:rPr>
        <w:t>Implement the Croydon Civic Masterplan</w:t>
      </w:r>
      <w:r>
        <w:rPr>
          <w:rFonts w:cs="Arial"/>
          <w:color w:val="000000" w:themeColor="text1"/>
          <w:lang w:eastAsia="en-AU"/>
        </w:rPr>
        <w:t xml:space="preserve"> </w:t>
      </w:r>
      <w:r w:rsidRPr="004744A6">
        <w:rPr>
          <w:rFonts w:cs="Arial"/>
          <w:color w:val="000000" w:themeColor="text1"/>
          <w:lang w:eastAsia="en-AU"/>
        </w:rPr>
        <w:t>and commence redevelopment of the</w:t>
      </w:r>
      <w:r>
        <w:rPr>
          <w:rFonts w:cs="Arial"/>
          <w:color w:val="000000" w:themeColor="text1"/>
          <w:lang w:eastAsia="en-AU"/>
        </w:rPr>
        <w:t xml:space="preserve"> </w:t>
      </w:r>
      <w:r w:rsidRPr="004744A6">
        <w:rPr>
          <w:rFonts w:cs="Arial"/>
          <w:color w:val="000000" w:themeColor="text1"/>
          <w:lang w:eastAsia="en-AU"/>
        </w:rPr>
        <w:t>precinct</w:t>
      </w:r>
    </w:p>
    <w:p w:rsidR="004744A6" w:rsidRPr="004744A6" w:rsidRDefault="004744A6" w:rsidP="004744A6">
      <w:pPr>
        <w:pStyle w:val="NoSpacing"/>
        <w:numPr>
          <w:ilvl w:val="0"/>
          <w:numId w:val="56"/>
        </w:numPr>
        <w:rPr>
          <w:rFonts w:cs="Arial"/>
          <w:color w:val="000000" w:themeColor="text1"/>
          <w:lang w:eastAsia="en-AU"/>
        </w:rPr>
      </w:pPr>
      <w:r w:rsidRPr="004744A6">
        <w:rPr>
          <w:rFonts w:cs="Arial"/>
          <w:color w:val="000000" w:themeColor="text1"/>
          <w:lang w:eastAsia="en-AU"/>
        </w:rPr>
        <w:t>Create a new Croydon Town Square and</w:t>
      </w:r>
      <w:r>
        <w:rPr>
          <w:rFonts w:cs="Arial"/>
          <w:color w:val="000000" w:themeColor="text1"/>
          <w:lang w:eastAsia="en-AU"/>
        </w:rPr>
        <w:t xml:space="preserve"> </w:t>
      </w:r>
      <w:r w:rsidRPr="004744A6">
        <w:rPr>
          <w:rFonts w:cs="Arial"/>
          <w:color w:val="000000" w:themeColor="text1"/>
          <w:lang w:eastAsia="en-AU"/>
        </w:rPr>
        <w:t>advocate for the grade separation of the</w:t>
      </w:r>
      <w:r>
        <w:rPr>
          <w:rFonts w:cs="Arial"/>
          <w:color w:val="000000" w:themeColor="text1"/>
          <w:lang w:eastAsia="en-AU"/>
        </w:rPr>
        <w:t xml:space="preserve"> </w:t>
      </w:r>
      <w:r w:rsidRPr="004744A6">
        <w:rPr>
          <w:rFonts w:cs="Arial"/>
          <w:color w:val="000000" w:themeColor="text1"/>
          <w:lang w:eastAsia="en-AU"/>
        </w:rPr>
        <w:t>level crossing at Coolstore Road,</w:t>
      </w:r>
      <w:r>
        <w:rPr>
          <w:rFonts w:cs="Arial"/>
          <w:color w:val="000000" w:themeColor="text1"/>
          <w:lang w:eastAsia="en-AU"/>
        </w:rPr>
        <w:t xml:space="preserve"> </w:t>
      </w:r>
      <w:r w:rsidRPr="004744A6">
        <w:rPr>
          <w:rFonts w:cs="Arial"/>
          <w:color w:val="000000" w:themeColor="text1"/>
          <w:lang w:eastAsia="en-AU"/>
        </w:rPr>
        <w:t>Croydon</w:t>
      </w:r>
    </w:p>
    <w:p w:rsidR="004744A6" w:rsidRDefault="004744A6" w:rsidP="004744A6">
      <w:pPr>
        <w:pStyle w:val="NoSpacing"/>
        <w:numPr>
          <w:ilvl w:val="0"/>
          <w:numId w:val="56"/>
        </w:numPr>
        <w:rPr>
          <w:rFonts w:cs="Arial"/>
          <w:color w:val="000000" w:themeColor="text1"/>
          <w:lang w:eastAsia="en-AU"/>
        </w:rPr>
      </w:pPr>
      <w:r w:rsidRPr="004744A6">
        <w:rPr>
          <w:rFonts w:cs="Arial"/>
          <w:color w:val="000000" w:themeColor="text1"/>
          <w:lang w:eastAsia="en-AU"/>
        </w:rPr>
        <w:t>Undertake a municipal wide review of</w:t>
      </w:r>
      <w:r>
        <w:rPr>
          <w:rFonts w:cs="Arial"/>
          <w:color w:val="000000" w:themeColor="text1"/>
          <w:lang w:eastAsia="en-AU"/>
        </w:rPr>
        <w:t xml:space="preserve"> </w:t>
      </w:r>
      <w:r w:rsidRPr="004744A6">
        <w:rPr>
          <w:rFonts w:cs="Arial"/>
          <w:color w:val="000000" w:themeColor="text1"/>
          <w:lang w:eastAsia="en-AU"/>
        </w:rPr>
        <w:t>Council’s neighbourhood character and</w:t>
      </w:r>
      <w:r>
        <w:rPr>
          <w:rFonts w:cs="Arial"/>
          <w:color w:val="000000" w:themeColor="text1"/>
          <w:lang w:eastAsia="en-AU"/>
        </w:rPr>
        <w:t xml:space="preserve"> </w:t>
      </w:r>
      <w:r w:rsidRPr="004744A6">
        <w:rPr>
          <w:rFonts w:cs="Arial"/>
          <w:color w:val="000000" w:themeColor="text1"/>
          <w:lang w:eastAsia="en-AU"/>
        </w:rPr>
        <w:t>heritage controls; and finalise the</w:t>
      </w:r>
      <w:r>
        <w:rPr>
          <w:rFonts w:cs="Arial"/>
          <w:color w:val="000000" w:themeColor="text1"/>
          <w:lang w:eastAsia="en-AU"/>
        </w:rPr>
        <w:t xml:space="preserve"> </w:t>
      </w:r>
      <w:r w:rsidRPr="004744A6">
        <w:rPr>
          <w:rFonts w:cs="Arial"/>
          <w:color w:val="000000" w:themeColor="text1"/>
          <w:lang w:eastAsia="en-AU"/>
        </w:rPr>
        <w:t>Maroondah Vegetation Review</w:t>
      </w:r>
    </w:p>
    <w:p w:rsidR="004744A6" w:rsidRPr="004744A6" w:rsidRDefault="004744A6" w:rsidP="004744A6">
      <w:pPr>
        <w:pStyle w:val="NoSpacing"/>
        <w:numPr>
          <w:ilvl w:val="0"/>
          <w:numId w:val="56"/>
        </w:numPr>
        <w:rPr>
          <w:rFonts w:cs="Arial"/>
          <w:color w:val="000000" w:themeColor="text1"/>
          <w:lang w:eastAsia="en-AU"/>
        </w:rPr>
      </w:pPr>
      <w:r w:rsidRPr="004744A6">
        <w:rPr>
          <w:rFonts w:cs="Arial"/>
          <w:color w:val="000000" w:themeColor="text1"/>
          <w:lang w:eastAsia="en-AU"/>
        </w:rPr>
        <w:t>Accelerate Council’s footpath</w:t>
      </w:r>
      <w:r>
        <w:rPr>
          <w:rFonts w:cs="Arial"/>
          <w:color w:val="000000" w:themeColor="text1"/>
          <w:lang w:eastAsia="en-AU"/>
        </w:rPr>
        <w:t xml:space="preserve"> </w:t>
      </w:r>
      <w:r w:rsidRPr="004744A6">
        <w:rPr>
          <w:rFonts w:cs="Arial"/>
          <w:color w:val="000000" w:themeColor="text1"/>
          <w:lang w:eastAsia="en-AU"/>
        </w:rPr>
        <w:t>construction program</w:t>
      </w:r>
    </w:p>
    <w:p w:rsidR="004744A6" w:rsidRPr="004744A6" w:rsidRDefault="004744A6" w:rsidP="004744A6">
      <w:pPr>
        <w:pStyle w:val="NoSpacing"/>
        <w:numPr>
          <w:ilvl w:val="0"/>
          <w:numId w:val="56"/>
        </w:numPr>
        <w:rPr>
          <w:rFonts w:cs="Arial"/>
          <w:color w:val="000000" w:themeColor="text1"/>
          <w:lang w:eastAsia="en-AU"/>
        </w:rPr>
      </w:pPr>
      <w:r w:rsidRPr="004744A6">
        <w:rPr>
          <w:rFonts w:cs="Arial"/>
          <w:color w:val="000000" w:themeColor="text1"/>
          <w:lang w:eastAsia="en-AU"/>
        </w:rPr>
        <w:t>Commence $2million improvement</w:t>
      </w:r>
      <w:r>
        <w:rPr>
          <w:rFonts w:cs="Arial"/>
          <w:color w:val="000000" w:themeColor="text1"/>
          <w:lang w:eastAsia="en-AU"/>
        </w:rPr>
        <w:t xml:space="preserve"> </w:t>
      </w:r>
      <w:r w:rsidRPr="004744A6">
        <w:rPr>
          <w:rFonts w:cs="Arial"/>
          <w:color w:val="000000" w:themeColor="text1"/>
          <w:lang w:eastAsia="en-AU"/>
        </w:rPr>
        <w:t>works on the site of the former Croydon</w:t>
      </w:r>
      <w:r>
        <w:rPr>
          <w:rFonts w:cs="Arial"/>
          <w:color w:val="000000" w:themeColor="text1"/>
          <w:lang w:eastAsia="en-AU"/>
        </w:rPr>
        <w:t xml:space="preserve"> </w:t>
      </w:r>
      <w:r w:rsidRPr="004744A6">
        <w:rPr>
          <w:rFonts w:cs="Arial"/>
          <w:color w:val="000000" w:themeColor="text1"/>
          <w:lang w:eastAsia="en-AU"/>
        </w:rPr>
        <w:t>South Primary School</w:t>
      </w:r>
    </w:p>
    <w:p w:rsidR="004744A6" w:rsidRPr="004744A6" w:rsidRDefault="004744A6" w:rsidP="004744A6">
      <w:pPr>
        <w:pStyle w:val="NoSpacing"/>
        <w:numPr>
          <w:ilvl w:val="0"/>
          <w:numId w:val="56"/>
        </w:numPr>
        <w:rPr>
          <w:rFonts w:cs="Arial"/>
          <w:color w:val="000000" w:themeColor="text1"/>
          <w:lang w:eastAsia="en-AU"/>
        </w:rPr>
      </w:pPr>
      <w:r w:rsidRPr="004744A6">
        <w:rPr>
          <w:rFonts w:cs="Arial"/>
          <w:color w:val="000000" w:themeColor="text1"/>
          <w:lang w:eastAsia="en-AU"/>
        </w:rPr>
        <w:t>Develop and implement a new Disability</w:t>
      </w:r>
      <w:r>
        <w:rPr>
          <w:rFonts w:cs="Arial"/>
          <w:color w:val="000000" w:themeColor="text1"/>
          <w:lang w:eastAsia="en-AU"/>
        </w:rPr>
        <w:t xml:space="preserve"> </w:t>
      </w:r>
      <w:r w:rsidRPr="004744A6">
        <w:rPr>
          <w:rFonts w:cs="Arial"/>
          <w:color w:val="000000" w:themeColor="text1"/>
          <w:lang w:eastAsia="en-AU"/>
        </w:rPr>
        <w:t>Policy and Action Plan</w:t>
      </w:r>
    </w:p>
    <w:p w:rsidR="004744A6" w:rsidRDefault="004744A6" w:rsidP="004744A6">
      <w:pPr>
        <w:pStyle w:val="NoSpacing"/>
        <w:numPr>
          <w:ilvl w:val="0"/>
          <w:numId w:val="56"/>
        </w:numPr>
        <w:rPr>
          <w:rFonts w:cs="Arial"/>
          <w:color w:val="000000" w:themeColor="text1"/>
          <w:lang w:eastAsia="en-AU"/>
        </w:rPr>
      </w:pPr>
      <w:r w:rsidRPr="004744A6">
        <w:rPr>
          <w:rFonts w:cs="Arial"/>
          <w:color w:val="000000" w:themeColor="text1"/>
          <w:lang w:eastAsia="en-AU"/>
        </w:rPr>
        <w:t>Update Council’s administrative facilities</w:t>
      </w:r>
    </w:p>
    <w:p w:rsidR="004744A6" w:rsidRPr="004744A6" w:rsidRDefault="004744A6" w:rsidP="004744A6">
      <w:pPr>
        <w:pStyle w:val="NoSpacing"/>
        <w:numPr>
          <w:ilvl w:val="0"/>
          <w:numId w:val="56"/>
        </w:numPr>
        <w:rPr>
          <w:rFonts w:cs="Arial"/>
          <w:color w:val="000000" w:themeColor="text1"/>
          <w:lang w:eastAsia="en-AU"/>
        </w:rPr>
      </w:pPr>
      <w:r w:rsidRPr="004744A6">
        <w:rPr>
          <w:rFonts w:cs="Arial"/>
          <w:color w:val="000000" w:themeColor="text1"/>
          <w:lang w:eastAsia="en-AU"/>
        </w:rPr>
        <w:t>Commence the redevelopment of</w:t>
      </w:r>
      <w:r>
        <w:rPr>
          <w:rFonts w:cs="Arial"/>
          <w:color w:val="000000" w:themeColor="text1"/>
          <w:lang w:eastAsia="en-AU"/>
        </w:rPr>
        <w:t xml:space="preserve"> </w:t>
      </w:r>
      <w:r w:rsidRPr="004744A6">
        <w:rPr>
          <w:rFonts w:cs="Arial"/>
          <w:color w:val="000000" w:themeColor="text1"/>
          <w:lang w:eastAsia="en-AU"/>
        </w:rPr>
        <w:t>Karralyka</w:t>
      </w:r>
    </w:p>
    <w:p w:rsidR="004744A6" w:rsidRDefault="004744A6" w:rsidP="004744A6">
      <w:pPr>
        <w:pStyle w:val="NoSpacing"/>
        <w:rPr>
          <w:rFonts w:cs="Arial"/>
          <w:color w:val="000000" w:themeColor="text1"/>
          <w:lang w:eastAsia="en-AU"/>
        </w:rPr>
      </w:pPr>
    </w:p>
    <w:p w:rsidR="004744A6" w:rsidRDefault="004744A6" w:rsidP="004744A6">
      <w:pPr>
        <w:pStyle w:val="NoSpacing"/>
        <w:rPr>
          <w:rFonts w:cs="Arial"/>
          <w:color w:val="000000" w:themeColor="text1"/>
          <w:lang w:eastAsia="en-AU"/>
        </w:rPr>
      </w:pPr>
      <w:r w:rsidRPr="004744A6">
        <w:rPr>
          <w:rFonts w:cs="Arial"/>
          <w:color w:val="000000" w:themeColor="text1"/>
          <w:lang w:eastAsia="en-AU"/>
        </w:rPr>
        <w:t>The Council Plan includes a Strategic</w:t>
      </w:r>
      <w:r>
        <w:rPr>
          <w:rFonts w:cs="Arial"/>
          <w:color w:val="000000" w:themeColor="text1"/>
          <w:lang w:eastAsia="en-AU"/>
        </w:rPr>
        <w:t xml:space="preserve"> </w:t>
      </w:r>
      <w:r w:rsidRPr="004744A6">
        <w:rPr>
          <w:rFonts w:cs="Arial"/>
          <w:color w:val="000000" w:themeColor="text1"/>
          <w:lang w:eastAsia="en-AU"/>
        </w:rPr>
        <w:t>Resource Plan which notes the linkages</w:t>
      </w:r>
      <w:r>
        <w:rPr>
          <w:rFonts w:cs="Arial"/>
          <w:color w:val="000000" w:themeColor="text1"/>
          <w:lang w:eastAsia="en-AU"/>
        </w:rPr>
        <w:t xml:space="preserve"> </w:t>
      </w:r>
      <w:r w:rsidRPr="004744A6">
        <w:rPr>
          <w:rFonts w:cs="Arial"/>
          <w:color w:val="000000" w:themeColor="text1"/>
          <w:lang w:eastAsia="en-AU"/>
        </w:rPr>
        <w:t>between Council’s Strategic objectives and</w:t>
      </w:r>
      <w:r>
        <w:rPr>
          <w:rFonts w:cs="Arial"/>
          <w:color w:val="000000" w:themeColor="text1"/>
          <w:lang w:eastAsia="en-AU"/>
        </w:rPr>
        <w:t xml:space="preserve"> </w:t>
      </w:r>
      <w:r w:rsidRPr="004744A6">
        <w:rPr>
          <w:rFonts w:cs="Arial"/>
          <w:color w:val="000000" w:themeColor="text1"/>
          <w:lang w:eastAsia="en-AU"/>
        </w:rPr>
        <w:t>actions and service delivery to the</w:t>
      </w:r>
      <w:r>
        <w:rPr>
          <w:rFonts w:cs="Arial"/>
          <w:color w:val="000000" w:themeColor="text1"/>
          <w:lang w:eastAsia="en-AU"/>
        </w:rPr>
        <w:t xml:space="preserve"> </w:t>
      </w:r>
      <w:r w:rsidRPr="004744A6">
        <w:rPr>
          <w:rFonts w:cs="Arial"/>
          <w:color w:val="000000" w:themeColor="text1"/>
          <w:lang w:eastAsia="en-AU"/>
        </w:rPr>
        <w:t>community. The Plan also documents the</w:t>
      </w:r>
      <w:r>
        <w:rPr>
          <w:rFonts w:cs="Arial"/>
          <w:color w:val="000000" w:themeColor="text1"/>
          <w:lang w:eastAsia="en-AU"/>
        </w:rPr>
        <w:t xml:space="preserve"> </w:t>
      </w:r>
      <w:r w:rsidRPr="004744A6">
        <w:rPr>
          <w:rFonts w:cs="Arial"/>
          <w:color w:val="000000" w:themeColor="text1"/>
          <w:lang w:eastAsia="en-AU"/>
        </w:rPr>
        <w:t>physical, human, and financial resources</w:t>
      </w:r>
      <w:r>
        <w:rPr>
          <w:rFonts w:cs="Arial"/>
          <w:color w:val="000000" w:themeColor="text1"/>
          <w:lang w:eastAsia="en-AU"/>
        </w:rPr>
        <w:t xml:space="preserve"> </w:t>
      </w:r>
      <w:r w:rsidRPr="004744A6">
        <w:rPr>
          <w:rFonts w:cs="Arial"/>
          <w:color w:val="000000" w:themeColor="text1"/>
          <w:lang w:eastAsia="en-AU"/>
        </w:rPr>
        <w:t>required by Council.</w:t>
      </w:r>
    </w:p>
    <w:p w:rsidR="004744A6" w:rsidRPr="004744A6" w:rsidRDefault="004744A6" w:rsidP="004744A6">
      <w:pPr>
        <w:pStyle w:val="NoSpacing"/>
        <w:rPr>
          <w:rFonts w:cs="Arial"/>
          <w:color w:val="000000" w:themeColor="text1"/>
          <w:lang w:eastAsia="en-AU"/>
        </w:rPr>
      </w:pPr>
    </w:p>
    <w:p w:rsidR="00BC2395" w:rsidRPr="00BC2395" w:rsidRDefault="004744A6" w:rsidP="004744A6">
      <w:pPr>
        <w:pStyle w:val="NoSpacing"/>
        <w:rPr>
          <w:rFonts w:cs="Arial"/>
          <w:color w:val="000000" w:themeColor="text1"/>
          <w:lang w:eastAsia="en-AU"/>
        </w:rPr>
      </w:pPr>
      <w:r w:rsidRPr="004744A6">
        <w:rPr>
          <w:rFonts w:cs="Arial"/>
          <w:color w:val="000000" w:themeColor="text1"/>
          <w:lang w:eastAsia="en-AU"/>
        </w:rPr>
        <w:t>The years ahead are full of energy and</w:t>
      </w:r>
      <w:r>
        <w:rPr>
          <w:rFonts w:cs="Arial"/>
          <w:color w:val="000000" w:themeColor="text1"/>
          <w:lang w:eastAsia="en-AU"/>
        </w:rPr>
        <w:t xml:space="preserve"> </w:t>
      </w:r>
      <w:r w:rsidRPr="004744A6">
        <w:rPr>
          <w:rFonts w:cs="Arial"/>
          <w:color w:val="000000" w:themeColor="text1"/>
          <w:lang w:eastAsia="en-AU"/>
        </w:rPr>
        <w:t>promise for Council and the community, as</w:t>
      </w:r>
      <w:r>
        <w:rPr>
          <w:rFonts w:cs="Arial"/>
          <w:color w:val="000000" w:themeColor="text1"/>
          <w:lang w:eastAsia="en-AU"/>
        </w:rPr>
        <w:t xml:space="preserve"> </w:t>
      </w:r>
      <w:r w:rsidRPr="004744A6">
        <w:rPr>
          <w:rFonts w:cs="Arial"/>
          <w:color w:val="000000" w:themeColor="text1"/>
          <w:lang w:eastAsia="en-AU"/>
        </w:rPr>
        <w:t xml:space="preserve">we work together to </w:t>
      </w:r>
      <w:r>
        <w:rPr>
          <w:rFonts w:cs="Arial"/>
          <w:color w:val="000000" w:themeColor="text1"/>
          <w:lang w:eastAsia="en-AU"/>
        </w:rPr>
        <w:t>c</w:t>
      </w:r>
      <w:r w:rsidRPr="004744A6">
        <w:rPr>
          <w:rFonts w:cs="Arial"/>
          <w:color w:val="000000" w:themeColor="text1"/>
          <w:lang w:eastAsia="en-AU"/>
        </w:rPr>
        <w:t>reate a City that will</w:t>
      </w:r>
      <w:r>
        <w:rPr>
          <w:rFonts w:cs="Arial"/>
          <w:color w:val="000000" w:themeColor="text1"/>
          <w:lang w:eastAsia="en-AU"/>
        </w:rPr>
        <w:t xml:space="preserve"> </w:t>
      </w:r>
      <w:r w:rsidRPr="004744A6">
        <w:rPr>
          <w:rFonts w:cs="Arial"/>
          <w:color w:val="000000" w:themeColor="text1"/>
          <w:lang w:eastAsia="en-AU"/>
        </w:rPr>
        <w:t>be an exciting and sustainable place to live,</w:t>
      </w:r>
      <w:r>
        <w:rPr>
          <w:rFonts w:cs="Arial"/>
          <w:color w:val="000000" w:themeColor="text1"/>
          <w:lang w:eastAsia="en-AU"/>
        </w:rPr>
        <w:t xml:space="preserve"> </w:t>
      </w:r>
      <w:r w:rsidRPr="004744A6">
        <w:rPr>
          <w:rFonts w:cs="Arial"/>
          <w:color w:val="000000" w:themeColor="text1"/>
          <w:lang w:eastAsia="en-AU"/>
        </w:rPr>
        <w:t>work and visit.</w:t>
      </w:r>
    </w:p>
    <w:p w:rsidR="00BC2395" w:rsidRPr="00BC2395" w:rsidRDefault="00BC2395" w:rsidP="00BC2395">
      <w:pPr>
        <w:pStyle w:val="NoSpacing"/>
        <w:rPr>
          <w:rFonts w:cs="Arial"/>
          <w:color w:val="000000" w:themeColor="text1"/>
          <w:lang w:eastAsia="en-AU"/>
        </w:rPr>
      </w:pPr>
    </w:p>
    <w:p w:rsidR="00BC2395" w:rsidRPr="00BC2395" w:rsidRDefault="00BC2395" w:rsidP="00BC2395">
      <w:pPr>
        <w:pStyle w:val="NoSpacing"/>
        <w:rPr>
          <w:rFonts w:cs="Arial"/>
          <w:color w:val="000000" w:themeColor="text1"/>
          <w:lang w:eastAsia="en-AU"/>
        </w:rPr>
      </w:pPr>
      <w:r w:rsidRPr="00BC2395">
        <w:rPr>
          <w:rFonts w:cs="Arial"/>
          <w:color w:val="000000" w:themeColor="text1"/>
          <w:lang w:eastAsia="en-AU"/>
        </w:rPr>
        <w:t xml:space="preserve">Cr </w:t>
      </w:r>
      <w:r w:rsidR="004744A6">
        <w:rPr>
          <w:rFonts w:cs="Arial"/>
          <w:color w:val="000000" w:themeColor="text1"/>
          <w:lang w:eastAsia="en-AU"/>
        </w:rPr>
        <w:t>Nora Lamont</w:t>
      </w:r>
      <w:r w:rsidRPr="00BC2395">
        <w:rPr>
          <w:rFonts w:cs="Arial"/>
          <w:color w:val="000000" w:themeColor="text1"/>
          <w:lang w:eastAsia="en-AU"/>
        </w:rPr>
        <w:t xml:space="preserve"> </w:t>
      </w:r>
    </w:p>
    <w:p w:rsidR="00BC2395" w:rsidRPr="00BC2395" w:rsidRDefault="00BC2395" w:rsidP="00BC2395">
      <w:pPr>
        <w:pStyle w:val="NoSpacing"/>
        <w:rPr>
          <w:rFonts w:cs="Arial"/>
          <w:color w:val="000000" w:themeColor="text1"/>
          <w:lang w:eastAsia="en-AU"/>
        </w:rPr>
      </w:pPr>
      <w:r w:rsidRPr="00BC2395">
        <w:rPr>
          <w:rFonts w:cs="Arial"/>
          <w:color w:val="000000" w:themeColor="text1"/>
          <w:lang w:eastAsia="en-AU"/>
        </w:rPr>
        <w:t>Mayor</w:t>
      </w:r>
    </w:p>
    <w:p w:rsidR="00BC2395" w:rsidRPr="00BC2395" w:rsidRDefault="00BC2395" w:rsidP="00BC2395">
      <w:pPr>
        <w:pStyle w:val="NoSpacing"/>
        <w:rPr>
          <w:rFonts w:cs="Arial"/>
          <w:color w:val="000000" w:themeColor="text1"/>
          <w:lang w:eastAsia="en-AU"/>
        </w:rPr>
      </w:pPr>
    </w:p>
    <w:p w:rsidR="00BC2395" w:rsidRPr="00BC2395" w:rsidRDefault="00BC2395" w:rsidP="00BC2395">
      <w:pPr>
        <w:pStyle w:val="NoSpacing"/>
        <w:rPr>
          <w:rFonts w:cs="Arial"/>
          <w:color w:val="000000" w:themeColor="text1"/>
          <w:lang w:eastAsia="en-AU"/>
        </w:rPr>
      </w:pPr>
      <w:r w:rsidRPr="00BC2395">
        <w:rPr>
          <w:rFonts w:cs="Arial"/>
          <w:color w:val="000000" w:themeColor="text1"/>
          <w:lang w:eastAsia="en-AU"/>
        </w:rPr>
        <w:t>Steve Kozlowski</w:t>
      </w:r>
    </w:p>
    <w:p w:rsidR="00622734" w:rsidRPr="004924E2" w:rsidRDefault="00BC2395" w:rsidP="00BC2395">
      <w:pPr>
        <w:pStyle w:val="NoSpacing"/>
        <w:rPr>
          <w:rFonts w:cs="Arial"/>
          <w:color w:val="000000" w:themeColor="text1"/>
        </w:rPr>
      </w:pPr>
      <w:r w:rsidRPr="00BC2395">
        <w:rPr>
          <w:rFonts w:cs="Arial"/>
          <w:color w:val="000000" w:themeColor="text1"/>
          <w:lang w:eastAsia="en-AU"/>
        </w:rPr>
        <w:t>CEO</w:t>
      </w:r>
    </w:p>
    <w:p w:rsidR="00142C67" w:rsidRPr="004924E2" w:rsidRDefault="00142C67" w:rsidP="0037786E">
      <w:pPr>
        <w:pStyle w:val="ARHeading1"/>
        <w:rPr>
          <w:rFonts w:ascii="Arial" w:hAnsi="Arial"/>
          <w:color w:val="000000" w:themeColor="text1"/>
        </w:rPr>
      </w:pPr>
    </w:p>
    <w:p w:rsidR="00156354" w:rsidRPr="004924E2" w:rsidRDefault="00156354">
      <w:pPr>
        <w:rPr>
          <w:rFonts w:ascii="Arial" w:hAnsi="Arial" w:cs="Arial"/>
          <w:iCs/>
          <w:color w:val="000000" w:themeColor="text1"/>
          <w:sz w:val="48"/>
          <w:szCs w:val="64"/>
        </w:rPr>
      </w:pPr>
      <w:r w:rsidRPr="004924E2">
        <w:rPr>
          <w:rFonts w:ascii="Arial" w:hAnsi="Arial" w:cs="Arial"/>
          <w:color w:val="000000" w:themeColor="text1"/>
        </w:rPr>
        <w:br w:type="page"/>
      </w:r>
    </w:p>
    <w:p w:rsidR="004744A6" w:rsidRPr="004744A6" w:rsidRDefault="004744A6" w:rsidP="004744A6">
      <w:pPr>
        <w:pStyle w:val="Heading1"/>
      </w:pPr>
      <w:bookmarkStart w:id="17" w:name="_Toc478481149"/>
      <w:r w:rsidRPr="004744A6">
        <w:lastRenderedPageBreak/>
        <w:t>What we have already achieved</w:t>
      </w:r>
    </w:p>
    <w:p w:rsidR="004744A6" w:rsidRDefault="004744A6" w:rsidP="004744A6">
      <w:pPr>
        <w:pStyle w:val="NoSpacing"/>
      </w:pPr>
    </w:p>
    <w:p w:rsidR="004744A6" w:rsidRDefault="004744A6" w:rsidP="004744A6">
      <w:pPr>
        <w:pStyle w:val="NoSpacing"/>
      </w:pPr>
      <w:r>
        <w:t>Since the adoption of the Council Plan 2017-2021 in June 2017, Council has been working to implement a broad range of priority actions.</w:t>
      </w:r>
    </w:p>
    <w:p w:rsidR="004744A6" w:rsidRDefault="004744A6" w:rsidP="004744A6">
      <w:pPr>
        <w:pStyle w:val="NoSpacing"/>
      </w:pPr>
    </w:p>
    <w:p w:rsidR="004744A6" w:rsidRDefault="004744A6" w:rsidP="004744A6">
      <w:pPr>
        <w:pStyle w:val="NoSpacing"/>
      </w:pPr>
      <w:r>
        <w:t>In 2017/18, Council’s achievements included:</w:t>
      </w:r>
    </w:p>
    <w:p w:rsidR="004744A6" w:rsidRDefault="004744A6" w:rsidP="004744A6">
      <w:pPr>
        <w:pStyle w:val="NoSpacing"/>
      </w:pPr>
    </w:p>
    <w:p w:rsidR="004744A6" w:rsidRDefault="004744A6" w:rsidP="004744A6">
      <w:pPr>
        <w:pStyle w:val="NoSpacing"/>
        <w:numPr>
          <w:ilvl w:val="0"/>
          <w:numId w:val="56"/>
        </w:numPr>
      </w:pPr>
      <w:r>
        <w:t>Completing the design works and commenc</w:t>
      </w:r>
      <w:r w:rsidR="00F95227">
        <w:t>ing</w:t>
      </w:r>
      <w:r>
        <w:t xml:space="preserve"> operational readiness planning for the $16.5m HE Parker Multi Sports Complex</w:t>
      </w:r>
    </w:p>
    <w:p w:rsidR="004744A6" w:rsidRDefault="004744A6" w:rsidP="004744A6">
      <w:pPr>
        <w:pStyle w:val="NoSpacing"/>
        <w:numPr>
          <w:ilvl w:val="0"/>
          <w:numId w:val="56"/>
        </w:numPr>
      </w:pPr>
      <w:r>
        <w:t>Commencing undertake works to implement CCTV in Croydon Town Centre, including detailed design and documentation, along with the supply and installation of cameras</w:t>
      </w:r>
    </w:p>
    <w:p w:rsidR="004744A6" w:rsidRDefault="004744A6" w:rsidP="004744A6">
      <w:pPr>
        <w:pStyle w:val="NoSpacing"/>
        <w:numPr>
          <w:ilvl w:val="0"/>
          <w:numId w:val="56"/>
        </w:numPr>
      </w:pPr>
      <w:r>
        <w:t>Preparing a new Maroondah Health and Wellbeing Plan 2017-2021</w:t>
      </w:r>
    </w:p>
    <w:p w:rsidR="004744A6" w:rsidRDefault="004744A6" w:rsidP="004744A6">
      <w:pPr>
        <w:pStyle w:val="NoSpacing"/>
        <w:numPr>
          <w:ilvl w:val="0"/>
          <w:numId w:val="56"/>
        </w:numPr>
      </w:pPr>
      <w:r>
        <w:t>Commencing development of an Affordable and Social Housing Strategy</w:t>
      </w:r>
    </w:p>
    <w:p w:rsidR="004744A6" w:rsidRDefault="004744A6" w:rsidP="004744A6">
      <w:pPr>
        <w:pStyle w:val="NoSpacing"/>
        <w:numPr>
          <w:ilvl w:val="0"/>
          <w:numId w:val="56"/>
        </w:numPr>
      </w:pPr>
      <w:r>
        <w:t>Progressing the amendment of planning controls relating to alcohol density through participation in the South East Melbourne Council’s Alliance (SEMCA) Alcohol Density Project</w:t>
      </w:r>
    </w:p>
    <w:p w:rsidR="004744A6" w:rsidRDefault="004744A6" w:rsidP="004744A6">
      <w:pPr>
        <w:pStyle w:val="NoSpacing"/>
        <w:numPr>
          <w:ilvl w:val="0"/>
          <w:numId w:val="56"/>
        </w:numPr>
      </w:pPr>
      <w:r>
        <w:t>Commencing sportsfield reconstruction works at Jubilee Park in Ringwood</w:t>
      </w:r>
    </w:p>
    <w:p w:rsidR="004744A6" w:rsidRDefault="004744A6" w:rsidP="004744A6">
      <w:pPr>
        <w:pStyle w:val="NoSpacing"/>
        <w:numPr>
          <w:ilvl w:val="0"/>
          <w:numId w:val="56"/>
        </w:numPr>
      </w:pPr>
      <w:r>
        <w:t>Preparing a Gender Equity Policy</w:t>
      </w:r>
    </w:p>
    <w:p w:rsidR="004744A6" w:rsidRDefault="004744A6" w:rsidP="004744A6">
      <w:pPr>
        <w:pStyle w:val="NoSpacing"/>
        <w:numPr>
          <w:ilvl w:val="0"/>
          <w:numId w:val="56"/>
        </w:numPr>
      </w:pPr>
      <w:r>
        <w:t>Undertaking pedestrian, vehicle access and carpark improvement works at Heathmont Shopping Precinct - Canterbury Road, Heathmont</w:t>
      </w:r>
    </w:p>
    <w:p w:rsidR="004744A6" w:rsidRDefault="004744A6" w:rsidP="004744A6">
      <w:pPr>
        <w:pStyle w:val="NoSpacing"/>
        <w:numPr>
          <w:ilvl w:val="0"/>
          <w:numId w:val="56"/>
        </w:numPr>
      </w:pPr>
      <w:r>
        <w:t>Progressing an update of the Ringwood Metropolitan Activity Centre Masterplan</w:t>
      </w:r>
    </w:p>
    <w:p w:rsidR="004744A6" w:rsidRDefault="004744A6" w:rsidP="004744A6">
      <w:pPr>
        <w:pStyle w:val="NoSpacing"/>
        <w:numPr>
          <w:ilvl w:val="0"/>
          <w:numId w:val="56"/>
        </w:numPr>
      </w:pPr>
      <w:r>
        <w:t>Continuing to develop, promote and expand the BizHub Co-Working Space</w:t>
      </w:r>
    </w:p>
    <w:p w:rsidR="004744A6" w:rsidRDefault="004744A6" w:rsidP="004744A6">
      <w:pPr>
        <w:pStyle w:val="NoSpacing"/>
        <w:numPr>
          <w:ilvl w:val="0"/>
          <w:numId w:val="56"/>
        </w:numPr>
      </w:pPr>
      <w:r>
        <w:t>Completing community engagement and detailed design of the new Croydon Town Square</w:t>
      </w:r>
    </w:p>
    <w:p w:rsidR="004744A6" w:rsidRDefault="004744A6" w:rsidP="004744A6">
      <w:pPr>
        <w:pStyle w:val="NoSpacing"/>
        <w:numPr>
          <w:ilvl w:val="0"/>
          <w:numId w:val="56"/>
        </w:numPr>
      </w:pPr>
      <w:r>
        <w:t>Implementing a range of innovative and engaging arts events and outcomes in Ringwood Town Square arts precinct</w:t>
      </w:r>
    </w:p>
    <w:p w:rsidR="004744A6" w:rsidRDefault="004744A6" w:rsidP="004744A6">
      <w:pPr>
        <w:pStyle w:val="NoSpacing"/>
        <w:numPr>
          <w:ilvl w:val="0"/>
          <w:numId w:val="56"/>
        </w:numPr>
      </w:pPr>
      <w:r>
        <w:t>Developing a Climate Change Risk and Adaptation Strategy</w:t>
      </w:r>
    </w:p>
    <w:p w:rsidR="004744A6" w:rsidRDefault="004744A6" w:rsidP="004744A6">
      <w:pPr>
        <w:pStyle w:val="NoSpacing"/>
        <w:numPr>
          <w:ilvl w:val="0"/>
          <w:numId w:val="56"/>
        </w:numPr>
      </w:pPr>
      <w:r>
        <w:t>Commencing a major upgrade of the playground at Ringwood Lake Park</w:t>
      </w:r>
    </w:p>
    <w:p w:rsidR="004744A6" w:rsidRDefault="004744A6" w:rsidP="004744A6">
      <w:pPr>
        <w:pStyle w:val="NoSpacing"/>
        <w:numPr>
          <w:ilvl w:val="0"/>
          <w:numId w:val="56"/>
        </w:numPr>
      </w:pPr>
      <w:r>
        <w:t>Commencing the Maroondah Vegetation Review</w:t>
      </w:r>
    </w:p>
    <w:p w:rsidR="004744A6" w:rsidRDefault="004744A6" w:rsidP="004744A6">
      <w:pPr>
        <w:pStyle w:val="NoSpacing"/>
        <w:numPr>
          <w:ilvl w:val="0"/>
          <w:numId w:val="56"/>
        </w:numPr>
      </w:pPr>
      <w:r>
        <w:t>Continuing to advocate for grade separation of the Lilydale railway line at Coolstore Road in Croydon</w:t>
      </w:r>
    </w:p>
    <w:p w:rsidR="004744A6" w:rsidRDefault="004744A6" w:rsidP="004744A6">
      <w:pPr>
        <w:pStyle w:val="NoSpacing"/>
        <w:numPr>
          <w:ilvl w:val="0"/>
          <w:numId w:val="56"/>
        </w:numPr>
      </w:pPr>
      <w:r>
        <w:t>Accelerating Council’s footpath construction program</w:t>
      </w:r>
    </w:p>
    <w:p w:rsidR="004744A6" w:rsidRDefault="004744A6" w:rsidP="004744A6">
      <w:pPr>
        <w:pStyle w:val="NoSpacing"/>
        <w:numPr>
          <w:ilvl w:val="0"/>
          <w:numId w:val="56"/>
        </w:numPr>
      </w:pPr>
      <w:r>
        <w:t xml:space="preserve">Continuing to advocate to the Commonwealth and Victorian Government for provision of new and upgraded major transportation infrastructure in Maroondah </w:t>
      </w:r>
    </w:p>
    <w:p w:rsidR="004744A6" w:rsidRDefault="004744A6" w:rsidP="004744A6">
      <w:pPr>
        <w:pStyle w:val="NoSpacing"/>
        <w:numPr>
          <w:ilvl w:val="0"/>
          <w:numId w:val="56"/>
        </w:numPr>
      </w:pPr>
      <w:r>
        <w:t>Commencing an upgrade of Lincoln Road, east of Dorset Road</w:t>
      </w:r>
    </w:p>
    <w:p w:rsidR="004744A6" w:rsidRDefault="004744A6" w:rsidP="004744A6">
      <w:pPr>
        <w:pStyle w:val="NoSpacing"/>
        <w:numPr>
          <w:ilvl w:val="0"/>
          <w:numId w:val="56"/>
        </w:numPr>
      </w:pPr>
      <w:r>
        <w:t>Continuing the upgrade of drainage including flood mitigation works in Acacia Court catchment in Ringwood and the Scenic Avenue catchment in Ringwood East</w:t>
      </w:r>
    </w:p>
    <w:p w:rsidR="004744A6" w:rsidRDefault="004744A6" w:rsidP="004744A6">
      <w:pPr>
        <w:pStyle w:val="NoSpacing"/>
        <w:numPr>
          <w:ilvl w:val="0"/>
          <w:numId w:val="56"/>
        </w:numPr>
      </w:pPr>
      <w:r>
        <w:t>Commencing a municipal wide review of Council’s neighbourhood character and heritage controls</w:t>
      </w:r>
    </w:p>
    <w:p w:rsidR="004744A6" w:rsidRDefault="004744A6" w:rsidP="004744A6">
      <w:pPr>
        <w:pStyle w:val="NoSpacing"/>
        <w:numPr>
          <w:ilvl w:val="0"/>
          <w:numId w:val="56"/>
        </w:numPr>
      </w:pPr>
      <w:r>
        <w:t>Developing a Female Participation Strategy for physical activity</w:t>
      </w:r>
    </w:p>
    <w:p w:rsidR="004744A6" w:rsidRDefault="004744A6" w:rsidP="004744A6">
      <w:pPr>
        <w:pStyle w:val="NoSpacing"/>
        <w:numPr>
          <w:ilvl w:val="0"/>
          <w:numId w:val="56"/>
        </w:numPr>
      </w:pPr>
      <w:r>
        <w:t>Commencing investigation of additional female changing facilities at local sporting venues</w:t>
      </w:r>
    </w:p>
    <w:p w:rsidR="004744A6" w:rsidRDefault="004744A6" w:rsidP="004744A6">
      <w:pPr>
        <w:pStyle w:val="NoSpacing"/>
        <w:numPr>
          <w:ilvl w:val="0"/>
          <w:numId w:val="56"/>
        </w:numPr>
      </w:pPr>
      <w:r>
        <w:t>Progressing Council’s innovative digital services transformation</w:t>
      </w:r>
    </w:p>
    <w:p w:rsidR="004744A6" w:rsidRDefault="004744A6" w:rsidP="004744A6">
      <w:pPr>
        <w:pStyle w:val="NoSpacing"/>
        <w:numPr>
          <w:ilvl w:val="0"/>
          <w:numId w:val="56"/>
        </w:numPr>
      </w:pPr>
      <w:r>
        <w:t>Continuing to work on Innovation and Customer Service delivery models , including online services and additional payment options for customers</w:t>
      </w:r>
    </w:p>
    <w:p w:rsidR="004744A6" w:rsidRDefault="004744A6" w:rsidP="004744A6">
      <w:pPr>
        <w:pStyle w:val="NoSpacing"/>
      </w:pPr>
    </w:p>
    <w:p w:rsidR="00C80E81" w:rsidRDefault="00C80E81" w:rsidP="004744A6">
      <w:pPr>
        <w:pStyle w:val="NoSpacing"/>
      </w:pPr>
    </w:p>
    <w:p w:rsidR="00C80E81" w:rsidRDefault="00C80E81" w:rsidP="004744A6">
      <w:pPr>
        <w:pStyle w:val="NoSpacing"/>
      </w:pPr>
    </w:p>
    <w:p w:rsidR="00C80E81" w:rsidRDefault="00C80E81" w:rsidP="004744A6">
      <w:pPr>
        <w:pStyle w:val="NoSpacing"/>
      </w:pPr>
    </w:p>
    <w:p w:rsidR="00C80E81" w:rsidRDefault="00C80E81" w:rsidP="004744A6">
      <w:pPr>
        <w:pStyle w:val="NoSpacing"/>
      </w:pPr>
    </w:p>
    <w:p w:rsidR="00C80E81" w:rsidRDefault="00C80E81" w:rsidP="004744A6">
      <w:pPr>
        <w:pStyle w:val="NoSpacing"/>
      </w:pPr>
    </w:p>
    <w:p w:rsidR="00C80E81" w:rsidRDefault="00C80E81" w:rsidP="004744A6">
      <w:pPr>
        <w:pStyle w:val="NoSpacing"/>
      </w:pPr>
    </w:p>
    <w:p w:rsidR="00C80E81" w:rsidRDefault="00C80E81" w:rsidP="004744A6">
      <w:pPr>
        <w:pStyle w:val="NoSpacing"/>
      </w:pPr>
    </w:p>
    <w:p w:rsidR="00C80E81" w:rsidRDefault="00C80E81" w:rsidP="004744A6">
      <w:pPr>
        <w:pStyle w:val="NoSpacing"/>
      </w:pPr>
    </w:p>
    <w:p w:rsidR="00C80E81" w:rsidRDefault="00C80E81" w:rsidP="004744A6">
      <w:pPr>
        <w:pStyle w:val="NoSpacing"/>
      </w:pPr>
    </w:p>
    <w:p w:rsidR="00C80E81" w:rsidRPr="004744A6" w:rsidRDefault="00C80E81" w:rsidP="004744A6">
      <w:pPr>
        <w:pStyle w:val="NoSpacing"/>
      </w:pPr>
    </w:p>
    <w:p w:rsidR="00700506" w:rsidRDefault="00700506">
      <w:pPr>
        <w:rPr>
          <w:rFonts w:ascii="Arial" w:hAnsi="Arial" w:cs="Arial"/>
          <w:b/>
          <w:iCs/>
          <w:color w:val="000000" w:themeColor="text1"/>
          <w:sz w:val="48"/>
          <w:szCs w:val="64"/>
        </w:rPr>
      </w:pPr>
      <w:r>
        <w:br w:type="page"/>
      </w:r>
    </w:p>
    <w:p w:rsidR="00F57A24" w:rsidRPr="004924E2" w:rsidRDefault="00F57A24" w:rsidP="00852030">
      <w:pPr>
        <w:pStyle w:val="Heading1"/>
      </w:pPr>
      <w:r w:rsidRPr="004924E2">
        <w:lastRenderedPageBreak/>
        <w:t>Our City</w:t>
      </w:r>
      <w:bookmarkEnd w:id="17"/>
    </w:p>
    <w:p w:rsidR="00F57A24" w:rsidRPr="004924E2" w:rsidRDefault="00F57A24" w:rsidP="00F57A24">
      <w:pPr>
        <w:pStyle w:val="BasicParagraph"/>
        <w:rPr>
          <w:rFonts w:ascii="Arial" w:hAnsi="Arial" w:cs="Arial"/>
          <w:color w:val="000000" w:themeColor="text1"/>
        </w:rPr>
      </w:pPr>
    </w:p>
    <w:p w:rsidR="00077578" w:rsidRPr="004924E2" w:rsidRDefault="00077578" w:rsidP="00077578">
      <w:pPr>
        <w:pStyle w:val="NoSpacing"/>
        <w:rPr>
          <w:rFonts w:cs="Arial"/>
          <w:color w:val="000000" w:themeColor="text1"/>
          <w:szCs w:val="24"/>
        </w:rPr>
      </w:pPr>
      <w:r w:rsidRPr="004924E2">
        <w:rPr>
          <w:rFonts w:cs="Arial"/>
          <w:color w:val="000000" w:themeColor="text1"/>
          <w:szCs w:val="24"/>
        </w:rPr>
        <w:t>The City of Maroondah covers a land area of 61.4 square kilometres in Melbourne’s outer east, 22 kilometres from the Central Business District (CBD). The area is a substantially developed</w:t>
      </w:r>
    </w:p>
    <w:p w:rsidR="00077578" w:rsidRPr="004924E2" w:rsidRDefault="00077578" w:rsidP="00077578">
      <w:pPr>
        <w:pStyle w:val="NoSpacing"/>
        <w:rPr>
          <w:rFonts w:cs="Arial"/>
          <w:color w:val="000000" w:themeColor="text1"/>
          <w:szCs w:val="24"/>
        </w:rPr>
      </w:pPr>
      <w:r w:rsidRPr="004924E2">
        <w:rPr>
          <w:rFonts w:cs="Arial"/>
          <w:color w:val="000000" w:themeColor="text1"/>
          <w:szCs w:val="24"/>
        </w:rPr>
        <w:t xml:space="preserve">peri-urban residential municipality, with an estimated population of </w:t>
      </w:r>
      <w:r w:rsidR="00C80E81">
        <w:rPr>
          <w:rFonts w:cs="Arial"/>
          <w:color w:val="000000" w:themeColor="text1"/>
          <w:szCs w:val="24"/>
        </w:rPr>
        <w:t>114</w:t>
      </w:r>
      <w:r w:rsidR="00D03746">
        <w:rPr>
          <w:rFonts w:cs="Arial"/>
          <w:color w:val="000000" w:themeColor="text1"/>
          <w:szCs w:val="24"/>
        </w:rPr>
        <w:t>,</w:t>
      </w:r>
      <w:r w:rsidR="00C80E81">
        <w:rPr>
          <w:rFonts w:cs="Arial"/>
          <w:color w:val="000000" w:themeColor="text1"/>
          <w:szCs w:val="24"/>
        </w:rPr>
        <w:t>979</w:t>
      </w:r>
      <w:r w:rsidRPr="004924E2">
        <w:rPr>
          <w:rFonts w:cs="Arial"/>
          <w:color w:val="000000" w:themeColor="text1"/>
          <w:szCs w:val="24"/>
        </w:rPr>
        <w:t xml:space="preserve"> residents and</w:t>
      </w:r>
    </w:p>
    <w:p w:rsidR="00077578" w:rsidRPr="004924E2" w:rsidRDefault="00C80E81" w:rsidP="00077578">
      <w:pPr>
        <w:pStyle w:val="NoSpacing"/>
        <w:rPr>
          <w:rFonts w:cs="Arial"/>
          <w:color w:val="000000" w:themeColor="text1"/>
          <w:szCs w:val="24"/>
        </w:rPr>
      </w:pPr>
      <w:r>
        <w:rPr>
          <w:rFonts w:cs="Arial"/>
          <w:color w:val="000000" w:themeColor="text1"/>
          <w:szCs w:val="24"/>
        </w:rPr>
        <w:t>44,304</w:t>
      </w:r>
      <w:r w:rsidR="00077578" w:rsidRPr="004924E2">
        <w:rPr>
          <w:rFonts w:cs="Arial"/>
          <w:color w:val="000000" w:themeColor="text1"/>
          <w:szCs w:val="24"/>
        </w:rPr>
        <w:t xml:space="preserve"> households with an average of 2.5</w:t>
      </w:r>
      <w:r>
        <w:rPr>
          <w:rFonts w:cs="Arial"/>
          <w:color w:val="000000" w:themeColor="text1"/>
          <w:szCs w:val="24"/>
        </w:rPr>
        <w:t>9</w:t>
      </w:r>
      <w:r w:rsidR="00077578" w:rsidRPr="004924E2">
        <w:rPr>
          <w:rFonts w:cs="Arial"/>
          <w:color w:val="000000" w:themeColor="text1"/>
          <w:szCs w:val="24"/>
        </w:rPr>
        <w:t xml:space="preserve"> people per household.</w:t>
      </w:r>
    </w:p>
    <w:p w:rsidR="00077578" w:rsidRPr="004924E2" w:rsidRDefault="00077578" w:rsidP="00077578">
      <w:pPr>
        <w:pStyle w:val="NoSpacing"/>
        <w:rPr>
          <w:rFonts w:cs="Arial"/>
          <w:color w:val="000000" w:themeColor="text1"/>
          <w:szCs w:val="24"/>
        </w:rPr>
      </w:pPr>
    </w:p>
    <w:p w:rsidR="00077578" w:rsidRPr="004924E2" w:rsidRDefault="00077578" w:rsidP="00077578">
      <w:pPr>
        <w:pStyle w:val="NoSpacing"/>
        <w:rPr>
          <w:rFonts w:cs="Arial"/>
          <w:color w:val="000000" w:themeColor="text1"/>
          <w:szCs w:val="24"/>
        </w:rPr>
      </w:pPr>
      <w:r w:rsidRPr="004924E2">
        <w:rPr>
          <w:rFonts w:cs="Arial"/>
          <w:color w:val="000000" w:themeColor="text1"/>
          <w:szCs w:val="24"/>
        </w:rPr>
        <w:t>The City of Maroondah includes the suburbs of Bayswater North, Croydon, Croydon Hills, Croydon North, Croydon South, Heathmont, Kilsyth South, Ringwood, Ringwood East, Ringwood North and Warranwood. The City also includes small sections of Kilsyth, Park Orchards, Vermont and Wonga Park.</w:t>
      </w:r>
    </w:p>
    <w:p w:rsidR="00077578" w:rsidRPr="004924E2" w:rsidRDefault="00077578" w:rsidP="00077578">
      <w:pPr>
        <w:pStyle w:val="NoSpacing"/>
        <w:rPr>
          <w:rFonts w:cs="Arial"/>
          <w:color w:val="000000" w:themeColor="text1"/>
          <w:szCs w:val="24"/>
        </w:rPr>
      </w:pPr>
    </w:p>
    <w:p w:rsidR="00077578" w:rsidRPr="004924E2" w:rsidRDefault="00077578" w:rsidP="00077578">
      <w:pPr>
        <w:pStyle w:val="NoSpacing"/>
        <w:rPr>
          <w:rFonts w:cs="Arial"/>
          <w:color w:val="000000" w:themeColor="text1"/>
          <w:szCs w:val="24"/>
        </w:rPr>
      </w:pPr>
      <w:r w:rsidRPr="004924E2">
        <w:rPr>
          <w:rFonts w:cs="Arial"/>
          <w:color w:val="000000" w:themeColor="text1"/>
          <w:szCs w:val="24"/>
        </w:rPr>
        <w:t>With little remaining land available for greenfield residential development, future population growth will be mainly stimulated by housing consolidation and medium density development.</w:t>
      </w:r>
    </w:p>
    <w:p w:rsidR="00077578" w:rsidRPr="004924E2" w:rsidRDefault="00077578" w:rsidP="00077578">
      <w:pPr>
        <w:pStyle w:val="NoSpacing"/>
        <w:rPr>
          <w:rFonts w:cs="Arial"/>
          <w:color w:val="000000" w:themeColor="text1"/>
          <w:szCs w:val="24"/>
        </w:rPr>
      </w:pPr>
    </w:p>
    <w:p w:rsidR="00077578" w:rsidRPr="004924E2" w:rsidRDefault="00077578" w:rsidP="00077578">
      <w:pPr>
        <w:pStyle w:val="NoSpacing"/>
        <w:rPr>
          <w:rFonts w:cs="Arial"/>
          <w:color w:val="000000" w:themeColor="text1"/>
          <w:szCs w:val="24"/>
        </w:rPr>
      </w:pPr>
      <w:r w:rsidRPr="004924E2">
        <w:rPr>
          <w:rFonts w:cs="Arial"/>
          <w:color w:val="000000" w:themeColor="text1"/>
          <w:szCs w:val="24"/>
        </w:rPr>
        <w:t>Maroondah has the strategic advantage of being located at the north-eastern junction of the</w:t>
      </w:r>
    </w:p>
    <w:p w:rsidR="00156354" w:rsidRPr="004924E2" w:rsidRDefault="00077578" w:rsidP="00077578">
      <w:pPr>
        <w:pStyle w:val="NoSpacing"/>
        <w:rPr>
          <w:rFonts w:cs="Arial"/>
          <w:color w:val="000000" w:themeColor="text1"/>
          <w:szCs w:val="24"/>
        </w:rPr>
      </w:pPr>
      <w:r w:rsidRPr="004924E2">
        <w:rPr>
          <w:rFonts w:cs="Arial"/>
          <w:color w:val="000000" w:themeColor="text1"/>
          <w:szCs w:val="24"/>
        </w:rPr>
        <w:t>Eastern Freeway - EastLink corridor. There are two train lines and a large number of bus routes linking the City with other regions. Our sustainable transport links continue to expand, with on-road cycling paths and 35km of shared trails, including the Mullum Mullum Creek Trail, the EastLink Trail, Taralla Creek Trail and the Dandenong Creek Trail.</w:t>
      </w:r>
    </w:p>
    <w:p w:rsidR="00250AE8" w:rsidRPr="004924E2" w:rsidRDefault="00250AE8" w:rsidP="00F02CEF">
      <w:pPr>
        <w:pStyle w:val="NoSpacing"/>
        <w:rPr>
          <w:rFonts w:cs="Arial"/>
          <w:iCs/>
          <w:color w:val="000000" w:themeColor="text1"/>
          <w:sz w:val="24"/>
          <w:szCs w:val="24"/>
        </w:rPr>
      </w:pPr>
      <w:r w:rsidRPr="004924E2">
        <w:rPr>
          <w:rFonts w:cs="Arial"/>
          <w:color w:val="000000" w:themeColor="text1"/>
          <w:sz w:val="24"/>
          <w:szCs w:val="24"/>
          <w:lang w:val="en-US"/>
        </w:rPr>
        <w:tab/>
      </w:r>
    </w:p>
    <w:p w:rsidR="00142C67" w:rsidRPr="004924E2" w:rsidRDefault="00142C67" w:rsidP="00142C67">
      <w:pPr>
        <w:pStyle w:val="Caption"/>
        <w:jc w:val="right"/>
        <w:rPr>
          <w:rFonts w:ascii="Arial" w:hAnsi="Arial"/>
          <w:color w:val="000000" w:themeColor="text1"/>
        </w:rPr>
      </w:pPr>
    </w:p>
    <w:p w:rsidR="00730E14" w:rsidRPr="004924E2" w:rsidRDefault="00730E14" w:rsidP="00852030">
      <w:pPr>
        <w:pStyle w:val="Heading2"/>
        <w:rPr>
          <w:rFonts w:cs="Arial"/>
        </w:rPr>
      </w:pPr>
      <w:bookmarkStart w:id="18" w:name="_Toc396201493"/>
      <w:bookmarkStart w:id="19" w:name="_Toc398214361"/>
      <w:bookmarkStart w:id="20" w:name="_Toc410211643"/>
      <w:bookmarkStart w:id="21" w:name="_Toc450136334"/>
      <w:bookmarkStart w:id="22" w:name="_Toc476753734"/>
      <w:bookmarkStart w:id="23" w:name="_Toc478481150"/>
      <w:r w:rsidRPr="004924E2">
        <w:rPr>
          <w:rFonts w:cs="Arial"/>
        </w:rPr>
        <w:t>Our history</w:t>
      </w:r>
      <w:bookmarkEnd w:id="18"/>
      <w:bookmarkEnd w:id="19"/>
      <w:bookmarkEnd w:id="20"/>
      <w:bookmarkEnd w:id="21"/>
      <w:bookmarkEnd w:id="22"/>
      <w:bookmarkEnd w:id="23"/>
    </w:p>
    <w:p w:rsidR="00852030" w:rsidRPr="004924E2" w:rsidRDefault="00852030" w:rsidP="00852030">
      <w:pPr>
        <w:pStyle w:val="00Bodycopy"/>
        <w:rPr>
          <w:rFonts w:ascii="Arial" w:hAnsi="Arial" w:cs="Arial"/>
          <w:sz w:val="22"/>
          <w:szCs w:val="22"/>
        </w:rPr>
      </w:pPr>
      <w:r w:rsidRPr="004924E2">
        <w:rPr>
          <w:rFonts w:ascii="Arial" w:hAnsi="Arial" w:cs="Arial"/>
          <w:sz w:val="22"/>
          <w:szCs w:val="22"/>
        </w:rPr>
        <w:t xml:space="preserve">The first settlers to the area prior to European colonisation were the Wurundjeri people of the Kulin nation approximately 40,000 years ago. The territory of the Wurundjeri lies within the inner city of Melbourne and extends north to the Great Dividing Ranges, east to Mt Baw Baw, south to Mordialloc Creek and west to Werribee River. </w:t>
      </w:r>
    </w:p>
    <w:p w:rsidR="00852030" w:rsidRPr="004924E2" w:rsidRDefault="00852030" w:rsidP="00852030">
      <w:pPr>
        <w:pStyle w:val="00Bodycopy"/>
        <w:rPr>
          <w:rFonts w:ascii="Arial" w:hAnsi="Arial" w:cs="Arial"/>
          <w:sz w:val="22"/>
          <w:szCs w:val="22"/>
        </w:rPr>
      </w:pPr>
      <w:r w:rsidRPr="004924E2">
        <w:rPr>
          <w:rFonts w:ascii="Arial" w:hAnsi="Arial" w:cs="Arial"/>
          <w:sz w:val="22"/>
          <w:szCs w:val="22"/>
        </w:rPr>
        <w:t>European settlers arrived in the 1830’s and commenced using the land for grazing cattle. The original Ringwood village emerged in the mid to late 19th century, following the initial sale of land and the local proliferation of grazing, fruit growing, antimony mining and brick making activities.</w:t>
      </w:r>
    </w:p>
    <w:p w:rsidR="00852030" w:rsidRPr="004924E2" w:rsidRDefault="00852030" w:rsidP="00852030">
      <w:pPr>
        <w:pStyle w:val="00Bodycopy"/>
        <w:rPr>
          <w:rFonts w:ascii="Arial" w:hAnsi="Arial" w:cs="Arial"/>
          <w:sz w:val="22"/>
          <w:szCs w:val="22"/>
        </w:rPr>
      </w:pPr>
      <w:r w:rsidRPr="004924E2">
        <w:rPr>
          <w:rFonts w:ascii="Arial" w:hAnsi="Arial" w:cs="Arial"/>
          <w:sz w:val="22"/>
          <w:szCs w:val="22"/>
        </w:rPr>
        <w:t>The first constructed road through the area led to Mount Dandenong and was known as Sawmill Road, then Oxford Road, then finally given its current name of Mount Dandenong Road. The area became better known as it was used by bullock teams heading for the gold fields in Woods Point and the Great Dividing Range.</w:t>
      </w:r>
    </w:p>
    <w:p w:rsidR="00852030" w:rsidRPr="004924E2" w:rsidRDefault="00852030" w:rsidP="00852030">
      <w:pPr>
        <w:pStyle w:val="00Bodycopy"/>
        <w:rPr>
          <w:rFonts w:ascii="Arial" w:hAnsi="Arial" w:cs="Arial"/>
          <w:sz w:val="22"/>
          <w:szCs w:val="22"/>
        </w:rPr>
      </w:pPr>
      <w:r w:rsidRPr="004924E2">
        <w:rPr>
          <w:rFonts w:ascii="Arial" w:hAnsi="Arial" w:cs="Arial"/>
          <w:sz w:val="22"/>
          <w:szCs w:val="22"/>
        </w:rPr>
        <w:t xml:space="preserve">The railway line from Melbourne commenced its eastward development in 1861 extending to Lilydale through Ringwood and Croydon in December 1882. This resulted in a consolidation of township facilities, including the provision of local churches, banks and schools to accommodate a growing population. The line to Ferntree Gully followed soon afterwards. </w:t>
      </w:r>
    </w:p>
    <w:p w:rsidR="00852030" w:rsidRPr="004924E2" w:rsidRDefault="00852030" w:rsidP="00852030">
      <w:pPr>
        <w:pStyle w:val="00Bodycopy"/>
        <w:rPr>
          <w:rFonts w:ascii="Arial" w:hAnsi="Arial" w:cs="Arial"/>
          <w:sz w:val="22"/>
          <w:szCs w:val="22"/>
        </w:rPr>
      </w:pPr>
      <w:r w:rsidRPr="004924E2">
        <w:rPr>
          <w:rFonts w:ascii="Arial" w:hAnsi="Arial" w:cs="Arial"/>
          <w:sz w:val="22"/>
          <w:szCs w:val="22"/>
        </w:rPr>
        <w:t>The proclamation in 1924 of the Borough of Ringwood coincided with the electrification of the railway line, encouraging township development and subdivision. Electric trains were in service between Ringwood and Croydon in 1924 and were extended to Lilydale in 1925.</w:t>
      </w:r>
    </w:p>
    <w:p w:rsidR="00852030" w:rsidRPr="004924E2" w:rsidRDefault="00852030" w:rsidP="00852030">
      <w:pPr>
        <w:pStyle w:val="00Bodycopy"/>
        <w:rPr>
          <w:rFonts w:ascii="Arial" w:hAnsi="Arial" w:cs="Arial"/>
          <w:sz w:val="22"/>
          <w:szCs w:val="22"/>
        </w:rPr>
      </w:pPr>
      <w:r w:rsidRPr="004924E2">
        <w:rPr>
          <w:rFonts w:ascii="Arial" w:hAnsi="Arial" w:cs="Arial"/>
          <w:sz w:val="22"/>
          <w:szCs w:val="22"/>
        </w:rPr>
        <w:t xml:space="preserve">During its early days, Croydon was part of the Shire of Lillydale’s South-West Riding. Unlike some neighbouring towns, it had not been planned and proclaimed a town by the Department of Crown Lands and Survey, but resulted from the private subdivision of crown land in the Parishes of Warrandyte, Mooroolbark and Ringwood. Severance of Croydon from Lillydale Shire was requested in 1957 since it was the most densely populated part of the Shire. The Shire of Croydon was declared in 1961. </w:t>
      </w:r>
    </w:p>
    <w:p w:rsidR="00852030" w:rsidRDefault="00852030" w:rsidP="00852030">
      <w:pPr>
        <w:pStyle w:val="00Bodycopy"/>
        <w:rPr>
          <w:rFonts w:ascii="Arial" w:hAnsi="Arial" w:cs="Arial"/>
          <w:sz w:val="22"/>
          <w:szCs w:val="22"/>
        </w:rPr>
      </w:pPr>
      <w:r w:rsidRPr="004924E2">
        <w:rPr>
          <w:rFonts w:ascii="Arial" w:hAnsi="Arial" w:cs="Arial"/>
          <w:sz w:val="22"/>
          <w:szCs w:val="22"/>
        </w:rPr>
        <w:t>Considerable suburban expansion during the post-war period gave rise to the declaration of the City of Ringwood in 1960 and formal recognition as part of the broader metropolitan region. Eastland was established in 1967 as a major ‘new format’ retail centre. In 1971, the City of Croydon was declared, reflecting increased residential development and population growth in this area.</w:t>
      </w:r>
    </w:p>
    <w:p w:rsidR="00700506" w:rsidRDefault="00700506" w:rsidP="00852030">
      <w:pPr>
        <w:pStyle w:val="00Bodycopy"/>
        <w:rPr>
          <w:rFonts w:ascii="Arial" w:hAnsi="Arial" w:cs="Arial"/>
          <w:sz w:val="22"/>
          <w:szCs w:val="22"/>
        </w:rPr>
      </w:pPr>
    </w:p>
    <w:p w:rsidR="00700506" w:rsidRPr="004924E2" w:rsidRDefault="00700506" w:rsidP="00852030">
      <w:pPr>
        <w:pStyle w:val="00Bodycopy"/>
        <w:rPr>
          <w:rFonts w:ascii="Arial" w:hAnsi="Arial" w:cs="Arial"/>
          <w:sz w:val="22"/>
          <w:szCs w:val="22"/>
        </w:rPr>
      </w:pPr>
    </w:p>
    <w:p w:rsidR="00852030" w:rsidRPr="004924E2" w:rsidRDefault="00852030" w:rsidP="00852030">
      <w:pPr>
        <w:pStyle w:val="00Bodycopy"/>
        <w:rPr>
          <w:rFonts w:ascii="Arial" w:hAnsi="Arial" w:cs="Arial"/>
          <w:sz w:val="22"/>
          <w:szCs w:val="22"/>
        </w:rPr>
      </w:pPr>
      <w:r w:rsidRPr="004924E2">
        <w:rPr>
          <w:rFonts w:ascii="Arial" w:hAnsi="Arial" w:cs="Arial"/>
          <w:sz w:val="22"/>
          <w:szCs w:val="22"/>
        </w:rPr>
        <w:lastRenderedPageBreak/>
        <w:t>Maroondah City Council was formed on 15 December 1994 by the amalgamation of the former Cities of Croydon and Ringwood, and parts of the former Shire of Lillydale and the former City of Doncaster and Templestowe. The term ‘Maroondah’ is named after an aboriginal word meaning ’leaf’ which symbolises the green environment of the city.</w:t>
      </w:r>
    </w:p>
    <w:p w:rsidR="006876BC" w:rsidRPr="004924E2" w:rsidRDefault="006876BC" w:rsidP="00235829">
      <w:pPr>
        <w:pStyle w:val="ARHeading2"/>
        <w:rPr>
          <w:rFonts w:ascii="Arial" w:hAnsi="Arial" w:cs="Arial"/>
          <w:color w:val="000000" w:themeColor="text1"/>
        </w:rPr>
      </w:pPr>
      <w:bookmarkStart w:id="24" w:name="_Toc410211644"/>
      <w:bookmarkStart w:id="25" w:name="_Toc349825965"/>
    </w:p>
    <w:p w:rsidR="00F02CEF" w:rsidRPr="004924E2" w:rsidRDefault="00F02CEF" w:rsidP="00852030">
      <w:pPr>
        <w:pStyle w:val="Heading2"/>
        <w:rPr>
          <w:rFonts w:cs="Arial"/>
        </w:rPr>
      </w:pPr>
      <w:bookmarkStart w:id="26" w:name="_Toc450136335"/>
      <w:bookmarkStart w:id="27" w:name="_Toc476753735"/>
      <w:bookmarkStart w:id="28" w:name="_Toc478481151"/>
      <w:r w:rsidRPr="004924E2">
        <w:rPr>
          <w:rFonts w:cs="Arial"/>
        </w:rPr>
        <w:t>Our community</w:t>
      </w:r>
      <w:bookmarkEnd w:id="24"/>
      <w:bookmarkEnd w:id="26"/>
      <w:bookmarkEnd w:id="27"/>
      <w:bookmarkEnd w:id="28"/>
    </w:p>
    <w:p w:rsidR="00852030" w:rsidRPr="004924E2" w:rsidRDefault="00852030" w:rsidP="00852030">
      <w:pPr>
        <w:pStyle w:val="NoSpacing"/>
        <w:rPr>
          <w:rFonts w:cs="Arial"/>
        </w:rPr>
      </w:pPr>
      <w:r w:rsidRPr="004924E2">
        <w:rPr>
          <w:rFonts w:cs="Arial"/>
        </w:rPr>
        <w:t>Maroondah has an estimated population of 11</w:t>
      </w:r>
      <w:r w:rsidR="00C80E81">
        <w:rPr>
          <w:rFonts w:cs="Arial"/>
        </w:rPr>
        <w:t>4</w:t>
      </w:r>
      <w:r w:rsidR="00D03746">
        <w:rPr>
          <w:rFonts w:cs="Arial"/>
        </w:rPr>
        <w:t>,9</w:t>
      </w:r>
      <w:r w:rsidR="00C80E81">
        <w:rPr>
          <w:rFonts w:cs="Arial"/>
        </w:rPr>
        <w:t>79</w:t>
      </w:r>
      <w:r w:rsidRPr="004924E2">
        <w:rPr>
          <w:rFonts w:cs="Arial"/>
        </w:rPr>
        <w:t xml:space="preserve"> residents and 4</w:t>
      </w:r>
      <w:r w:rsidR="00D03746">
        <w:rPr>
          <w:rFonts w:cs="Arial"/>
        </w:rPr>
        <w:t>4,</w:t>
      </w:r>
      <w:r w:rsidR="00C80E81">
        <w:rPr>
          <w:rFonts w:cs="Arial"/>
        </w:rPr>
        <w:t>304</w:t>
      </w:r>
      <w:r w:rsidR="00D03746">
        <w:rPr>
          <w:rFonts w:cs="Arial"/>
        </w:rPr>
        <w:t xml:space="preserve"> </w:t>
      </w:r>
      <w:r w:rsidRPr="004924E2">
        <w:rPr>
          <w:rFonts w:cs="Arial"/>
        </w:rPr>
        <w:t xml:space="preserve">households with a similar age structure to the State’s average. </w:t>
      </w:r>
    </w:p>
    <w:p w:rsidR="00852030" w:rsidRPr="004924E2" w:rsidRDefault="00852030" w:rsidP="00852030">
      <w:pPr>
        <w:pStyle w:val="NoSpacing"/>
        <w:rPr>
          <w:rFonts w:cs="Arial"/>
        </w:rPr>
      </w:pPr>
    </w:p>
    <w:p w:rsidR="00852030" w:rsidRPr="004924E2" w:rsidRDefault="00852030" w:rsidP="00852030">
      <w:pPr>
        <w:pStyle w:val="NoSpacing"/>
        <w:rPr>
          <w:rFonts w:cs="Arial"/>
        </w:rPr>
      </w:pPr>
      <w:r w:rsidRPr="004924E2">
        <w:rPr>
          <w:rFonts w:cs="Arial"/>
        </w:rPr>
        <w:t>Compared with metropolitan Melbourne, Maroondah has a slightly higher proportion of residents aged between 45 to 69 years and a lower proportion of residents aged between 20 to 35 years.</w:t>
      </w:r>
    </w:p>
    <w:p w:rsidR="00852030" w:rsidRPr="004924E2" w:rsidRDefault="00852030" w:rsidP="00852030">
      <w:pPr>
        <w:pStyle w:val="NoSpacing"/>
        <w:rPr>
          <w:rFonts w:cs="Arial"/>
        </w:rPr>
      </w:pPr>
    </w:p>
    <w:p w:rsidR="00852030" w:rsidRPr="004924E2" w:rsidRDefault="00852030" w:rsidP="00852030">
      <w:pPr>
        <w:pStyle w:val="NoSpacing"/>
        <w:rPr>
          <w:rFonts w:cs="Arial"/>
        </w:rPr>
      </w:pPr>
      <w:r w:rsidRPr="004924E2">
        <w:rPr>
          <w:rFonts w:cs="Arial"/>
        </w:rPr>
        <w:t>Cultural diversity in Maroondah is increasing, with the highest numbers of recent overseas immigrants arriving from Burma, China, Malaysia, India, Thailand and Iran. Maroondah is now home to the largest Burmese community in Melbourne’s eastern region.</w:t>
      </w:r>
    </w:p>
    <w:p w:rsidR="00852030" w:rsidRPr="004924E2" w:rsidRDefault="00852030" w:rsidP="00852030">
      <w:pPr>
        <w:pStyle w:val="NoSpacing"/>
        <w:rPr>
          <w:rFonts w:cs="Arial"/>
        </w:rPr>
      </w:pPr>
    </w:p>
    <w:p w:rsidR="00852030" w:rsidRPr="004924E2" w:rsidRDefault="00852030" w:rsidP="00852030">
      <w:pPr>
        <w:pStyle w:val="NoSpacing"/>
        <w:rPr>
          <w:rFonts w:cs="Arial"/>
        </w:rPr>
      </w:pPr>
      <w:r w:rsidRPr="004924E2">
        <w:rPr>
          <w:rFonts w:cs="Arial"/>
        </w:rPr>
        <w:t>There is a strong sense of community participation within Maroondah embodied by a large number of committed volunteers. More than two thirds of parents in Maroondah are actively involved in their local schools and one third of Maroondah’s residents are members of organised community groups.</w:t>
      </w:r>
    </w:p>
    <w:p w:rsidR="003E79B3" w:rsidRPr="004924E2" w:rsidRDefault="003E79B3" w:rsidP="00F02CEF">
      <w:pPr>
        <w:pStyle w:val="NoSpacing"/>
        <w:rPr>
          <w:rFonts w:cs="Arial"/>
          <w:color w:val="000000" w:themeColor="text1"/>
        </w:rPr>
      </w:pPr>
    </w:p>
    <w:p w:rsidR="006876BC" w:rsidRPr="004924E2" w:rsidRDefault="006876BC" w:rsidP="006876BC">
      <w:pPr>
        <w:pStyle w:val="NoSpacing"/>
        <w:rPr>
          <w:rFonts w:cs="Arial"/>
          <w:color w:val="000000" w:themeColor="text1"/>
        </w:rPr>
      </w:pPr>
      <w:bookmarkStart w:id="29" w:name="_Toc410211646"/>
      <w:bookmarkStart w:id="30" w:name="_Toc410211645"/>
    </w:p>
    <w:p w:rsidR="003E79B3" w:rsidRPr="004924E2" w:rsidRDefault="003E79B3" w:rsidP="00852030">
      <w:pPr>
        <w:pStyle w:val="Heading2"/>
        <w:rPr>
          <w:rFonts w:cs="Arial"/>
        </w:rPr>
      </w:pPr>
      <w:bookmarkStart w:id="31" w:name="_Toc450136336"/>
      <w:bookmarkStart w:id="32" w:name="_Toc476753736"/>
      <w:bookmarkStart w:id="33" w:name="_Toc478481152"/>
      <w:r w:rsidRPr="004924E2">
        <w:rPr>
          <w:rFonts w:cs="Arial"/>
        </w:rPr>
        <w:t>Our environment</w:t>
      </w:r>
      <w:bookmarkEnd w:id="29"/>
      <w:bookmarkEnd w:id="31"/>
      <w:bookmarkEnd w:id="32"/>
      <w:bookmarkEnd w:id="33"/>
    </w:p>
    <w:p w:rsidR="00852030" w:rsidRPr="004924E2" w:rsidRDefault="00852030" w:rsidP="00852030">
      <w:pPr>
        <w:pStyle w:val="NoSpacing"/>
        <w:rPr>
          <w:rFonts w:cs="Arial"/>
        </w:rPr>
      </w:pPr>
      <w:r w:rsidRPr="004924E2">
        <w:rPr>
          <w:rFonts w:cs="Arial"/>
        </w:rPr>
        <w:t>Maroondah has 42 bushland reserves that offer residents and visitors the enjoyment of wildflowers, wildlife, bush walks and wetlands. There are more than 750,000 trees (mostly native species) in parks and reserves providing shade and shelter, helping to control water runoff, evaporation and erosion and providing a home for wildlife. During 2015/16, Council planted over 3,000 additional street trees and over 20,000 trees and plants in parks and reserves in conjunction with Friends Groups.</w:t>
      </w:r>
    </w:p>
    <w:p w:rsidR="00852030" w:rsidRPr="004924E2" w:rsidRDefault="00852030" w:rsidP="00852030">
      <w:pPr>
        <w:pStyle w:val="NoSpacing"/>
        <w:rPr>
          <w:rFonts w:cs="Arial"/>
        </w:rPr>
      </w:pPr>
    </w:p>
    <w:p w:rsidR="00852030" w:rsidRPr="004924E2" w:rsidRDefault="00852030" w:rsidP="00852030">
      <w:pPr>
        <w:pStyle w:val="NoSpacing"/>
        <w:rPr>
          <w:rFonts w:cs="Arial"/>
        </w:rPr>
      </w:pPr>
      <w:r w:rsidRPr="004924E2">
        <w:rPr>
          <w:rFonts w:cs="Arial"/>
        </w:rPr>
        <w:t>There are many areas of recreational open space in Maroondah. The City has 450 parks and reserves with 48 sports ovals. Open space areas include two golf courses, 128 public playgrounds, three skate areas, three BMX dirt jump sites and fives outdoor exercise equipment locations.</w:t>
      </w:r>
    </w:p>
    <w:p w:rsidR="00852030" w:rsidRPr="004924E2" w:rsidRDefault="00852030" w:rsidP="00852030">
      <w:pPr>
        <w:pStyle w:val="NoSpacing"/>
        <w:rPr>
          <w:rFonts w:cs="Arial"/>
        </w:rPr>
      </w:pPr>
    </w:p>
    <w:p w:rsidR="003E79B3" w:rsidRPr="004924E2" w:rsidRDefault="00852030" w:rsidP="00852030">
      <w:pPr>
        <w:pStyle w:val="NoSpacing"/>
        <w:rPr>
          <w:rFonts w:cs="Arial"/>
          <w:color w:val="000000" w:themeColor="text1"/>
          <w:sz w:val="24"/>
        </w:rPr>
      </w:pPr>
      <w:r w:rsidRPr="004924E2">
        <w:rPr>
          <w:rFonts w:cs="Arial"/>
        </w:rPr>
        <w:t>Maroondah’s residents and businesses are great recyclers: over 24,260 tonnes of recycling and green waste diverted from landfill in 2015/16. Maroondah has one of the highest diversion rates amongst Victoria’s 79 Councils.</w:t>
      </w:r>
    </w:p>
    <w:p w:rsidR="003E79B3" w:rsidRPr="004924E2" w:rsidRDefault="003E79B3" w:rsidP="003E79B3">
      <w:pPr>
        <w:pStyle w:val="NoSpacing"/>
        <w:rPr>
          <w:rFonts w:cs="Arial"/>
          <w:color w:val="000000" w:themeColor="text1"/>
          <w:sz w:val="24"/>
        </w:rPr>
      </w:pPr>
    </w:p>
    <w:p w:rsidR="000E2AE0" w:rsidRPr="004924E2" w:rsidRDefault="000E2AE0">
      <w:pPr>
        <w:rPr>
          <w:rFonts w:ascii="Arial" w:hAnsi="Arial" w:cs="Arial"/>
          <w:iCs/>
          <w:color w:val="000000" w:themeColor="text1"/>
          <w:sz w:val="32"/>
          <w:szCs w:val="48"/>
          <w:lang w:val="en-GB"/>
        </w:rPr>
      </w:pPr>
      <w:bookmarkStart w:id="34" w:name="_Toc450136337"/>
      <w:r w:rsidRPr="004924E2">
        <w:rPr>
          <w:rFonts w:ascii="Arial" w:hAnsi="Arial" w:cs="Arial"/>
          <w:color w:val="000000" w:themeColor="text1"/>
        </w:rPr>
        <w:br w:type="page"/>
      </w:r>
    </w:p>
    <w:p w:rsidR="00F02CEF" w:rsidRPr="004924E2" w:rsidRDefault="00F02CEF" w:rsidP="00852030">
      <w:pPr>
        <w:pStyle w:val="Heading2"/>
        <w:rPr>
          <w:rFonts w:cs="Arial"/>
        </w:rPr>
      </w:pPr>
      <w:bookmarkStart w:id="35" w:name="_Toc476753737"/>
      <w:bookmarkStart w:id="36" w:name="_Toc478481153"/>
      <w:r w:rsidRPr="004924E2">
        <w:rPr>
          <w:rFonts w:cs="Arial"/>
        </w:rPr>
        <w:lastRenderedPageBreak/>
        <w:t>Our economy</w:t>
      </w:r>
      <w:bookmarkEnd w:id="30"/>
      <w:bookmarkEnd w:id="34"/>
      <w:bookmarkEnd w:id="35"/>
      <w:bookmarkEnd w:id="36"/>
    </w:p>
    <w:p w:rsidR="00852030" w:rsidRPr="004924E2" w:rsidRDefault="00852030" w:rsidP="00852030">
      <w:pPr>
        <w:pStyle w:val="NoSpacing"/>
        <w:rPr>
          <w:rFonts w:cs="Arial"/>
        </w:rPr>
      </w:pPr>
      <w:r w:rsidRPr="004924E2">
        <w:rPr>
          <w:rFonts w:cs="Arial"/>
        </w:rPr>
        <w:t xml:space="preserve">Almost 9,000 businesses operate within the City with small business comprising over 96 percent of these organisations. The majority of businesses are in the construction, property and business services, finance and insurance, retail trade and manufacturing sectors. </w:t>
      </w:r>
    </w:p>
    <w:p w:rsidR="00852030" w:rsidRPr="004924E2" w:rsidRDefault="00852030" w:rsidP="00852030">
      <w:pPr>
        <w:pStyle w:val="NoSpacing"/>
        <w:rPr>
          <w:rFonts w:cs="Arial"/>
        </w:rPr>
      </w:pPr>
    </w:p>
    <w:p w:rsidR="00852030" w:rsidRPr="004924E2" w:rsidRDefault="00852030" w:rsidP="00852030">
      <w:pPr>
        <w:pStyle w:val="NoSpacing"/>
        <w:rPr>
          <w:rFonts w:cs="Arial"/>
        </w:rPr>
      </w:pPr>
      <w:r w:rsidRPr="004924E2">
        <w:rPr>
          <w:rFonts w:cs="Arial"/>
        </w:rPr>
        <w:t xml:space="preserve">The largest industry employers are the manufacturing, retail trade and health care sectors. In total, businesses in Maroondah provide employment for </w:t>
      </w:r>
      <w:r w:rsidR="00D03746">
        <w:rPr>
          <w:rFonts w:cs="Arial"/>
        </w:rPr>
        <w:t>35,898</w:t>
      </w:r>
      <w:r w:rsidRPr="004924E2">
        <w:rPr>
          <w:rFonts w:cs="Arial"/>
        </w:rPr>
        <w:t xml:space="preserve"> people and the municipality has a gross regional product (GRP) of $</w:t>
      </w:r>
      <w:r w:rsidR="00D03746">
        <w:rPr>
          <w:rFonts w:cs="Arial"/>
        </w:rPr>
        <w:t>5.12</w:t>
      </w:r>
      <w:r w:rsidRPr="004924E2">
        <w:rPr>
          <w:rFonts w:cs="Arial"/>
        </w:rPr>
        <w:t xml:space="preserve"> billion.</w:t>
      </w:r>
    </w:p>
    <w:p w:rsidR="00852030" w:rsidRPr="004924E2" w:rsidRDefault="00852030" w:rsidP="00852030">
      <w:pPr>
        <w:pStyle w:val="NoSpacing"/>
        <w:rPr>
          <w:rFonts w:cs="Arial"/>
        </w:rPr>
      </w:pPr>
    </w:p>
    <w:p w:rsidR="00852030" w:rsidRPr="004924E2" w:rsidRDefault="00852030" w:rsidP="00852030">
      <w:pPr>
        <w:pStyle w:val="NoSpacing"/>
        <w:rPr>
          <w:rFonts w:cs="Arial"/>
        </w:rPr>
      </w:pPr>
      <w:r w:rsidRPr="004924E2">
        <w:rPr>
          <w:rFonts w:cs="Arial"/>
        </w:rPr>
        <w:t>Maroondah has two major retail centres at Croydon and Ringwood, with Ringwood being one of the largest in Melbourne. In addition, a range of key service and retail precincts are clustered along the Maroondah Highway corridor and 21 neighbourhood shopping centres are spread throughout the municipality.</w:t>
      </w:r>
    </w:p>
    <w:p w:rsidR="00852030" w:rsidRPr="004924E2" w:rsidRDefault="00852030" w:rsidP="00852030">
      <w:pPr>
        <w:pStyle w:val="NoSpacing"/>
        <w:rPr>
          <w:rFonts w:cs="Arial"/>
        </w:rPr>
      </w:pPr>
    </w:p>
    <w:p w:rsidR="00852030" w:rsidRPr="004924E2" w:rsidRDefault="00852030" w:rsidP="00852030">
      <w:pPr>
        <w:pStyle w:val="NoSpacing"/>
        <w:rPr>
          <w:rFonts w:cs="Arial"/>
        </w:rPr>
      </w:pPr>
      <w:r w:rsidRPr="004924E2">
        <w:rPr>
          <w:rFonts w:cs="Arial"/>
        </w:rPr>
        <w:t>Maroondah is well positioned to take advantage of Victoria’s future growth. Ringwood is identified as a Metropolitan Activity Centre within Plan Melbourne, the Victorian Government’s metropolitan planning strategy. Croydon is also identified as a key activity centre with concentrated retail opportunities and medium density housing development continuing to strengthen its thriving town centre.</w:t>
      </w:r>
    </w:p>
    <w:p w:rsidR="00852030" w:rsidRPr="004924E2" w:rsidRDefault="00852030" w:rsidP="00852030">
      <w:pPr>
        <w:pStyle w:val="NoSpacing"/>
        <w:rPr>
          <w:rFonts w:cs="Arial"/>
        </w:rPr>
      </w:pPr>
    </w:p>
    <w:p w:rsidR="00852030" w:rsidRPr="004924E2" w:rsidRDefault="00852030" w:rsidP="00852030">
      <w:pPr>
        <w:pStyle w:val="NoSpacing"/>
        <w:rPr>
          <w:rFonts w:cs="Arial"/>
        </w:rPr>
      </w:pPr>
      <w:r w:rsidRPr="004924E2">
        <w:rPr>
          <w:rFonts w:cs="Arial"/>
        </w:rPr>
        <w:t>The Bayswater North Employment Precinct is a major industrial and economic hub where many national and international firms have established their headquarters. The area offers diverse and flexible business accommodation with strategic access to EastLink, the Eastern Freeway and other major arterial roads.</w:t>
      </w:r>
    </w:p>
    <w:p w:rsidR="003E79B3" w:rsidRPr="004924E2" w:rsidRDefault="003E79B3" w:rsidP="00F02CEF">
      <w:pPr>
        <w:pStyle w:val="NoSpacing"/>
        <w:rPr>
          <w:rFonts w:cs="Arial"/>
          <w:color w:val="000000" w:themeColor="text1"/>
        </w:rPr>
      </w:pPr>
    </w:p>
    <w:p w:rsidR="00643F08" w:rsidRPr="004924E2" w:rsidRDefault="00643F08" w:rsidP="00F02CEF">
      <w:pPr>
        <w:pStyle w:val="NoSpacing"/>
        <w:rPr>
          <w:rFonts w:cs="Arial"/>
          <w:color w:val="000000" w:themeColor="text1"/>
        </w:rPr>
      </w:pPr>
    </w:p>
    <w:p w:rsidR="00F02CEF" w:rsidRPr="004924E2" w:rsidRDefault="00F02CEF" w:rsidP="00852030">
      <w:pPr>
        <w:pStyle w:val="Heading1"/>
      </w:pPr>
      <w:bookmarkStart w:id="37" w:name="_Toc478481154"/>
      <w:r w:rsidRPr="004924E2">
        <w:t>Our Council</w:t>
      </w:r>
      <w:bookmarkEnd w:id="37"/>
    </w:p>
    <w:p w:rsidR="00053555" w:rsidRPr="004924E2" w:rsidRDefault="00053555" w:rsidP="00053555">
      <w:pPr>
        <w:pStyle w:val="ARHeading2"/>
        <w:rPr>
          <w:rFonts w:ascii="Arial" w:hAnsi="Arial" w:cs="Arial"/>
          <w:color w:val="000000" w:themeColor="text1"/>
        </w:rPr>
      </w:pPr>
      <w:bookmarkStart w:id="38" w:name="_Toc410211648"/>
    </w:p>
    <w:p w:rsidR="00F02CEF" w:rsidRPr="004924E2" w:rsidRDefault="00F02CEF" w:rsidP="00852030">
      <w:pPr>
        <w:pStyle w:val="Heading2"/>
        <w:rPr>
          <w:rFonts w:cs="Arial"/>
        </w:rPr>
      </w:pPr>
      <w:bookmarkStart w:id="39" w:name="_Toc450136339"/>
      <w:bookmarkStart w:id="40" w:name="_Toc476753739"/>
      <w:bookmarkStart w:id="41" w:name="_Toc478481155"/>
      <w:r w:rsidRPr="004924E2">
        <w:rPr>
          <w:rFonts w:cs="Arial"/>
        </w:rPr>
        <w:t>Our role and function</w:t>
      </w:r>
      <w:bookmarkEnd w:id="38"/>
      <w:bookmarkEnd w:id="39"/>
      <w:bookmarkEnd w:id="40"/>
      <w:bookmarkEnd w:id="41"/>
    </w:p>
    <w:p w:rsidR="00F02CEF" w:rsidRPr="004924E2" w:rsidRDefault="00F02CEF" w:rsidP="00F02CEF">
      <w:pPr>
        <w:pStyle w:val="NoSpacing"/>
        <w:rPr>
          <w:rFonts w:cs="Arial"/>
          <w:color w:val="000000" w:themeColor="text1"/>
          <w:sz w:val="24"/>
        </w:rPr>
      </w:pPr>
    </w:p>
    <w:p w:rsidR="00F02CEF" w:rsidRPr="004924E2" w:rsidRDefault="00F02CEF" w:rsidP="00F02CEF">
      <w:pPr>
        <w:pStyle w:val="NoSpacing"/>
        <w:rPr>
          <w:rFonts w:cs="Arial"/>
          <w:color w:val="000000" w:themeColor="text1"/>
        </w:rPr>
      </w:pPr>
      <w:r w:rsidRPr="004924E2">
        <w:rPr>
          <w:rFonts w:cs="Arial"/>
          <w:color w:val="000000" w:themeColor="text1"/>
        </w:rPr>
        <w:t>The Victorian Constitution Act 1975, Section 64A(1) provides for “a system of local government consisting of democratically elected Councils having the function and powers that the Parliament considers necessary to ensure the peace, order and good government of each municipal district.”</w:t>
      </w:r>
    </w:p>
    <w:p w:rsidR="00F02CEF" w:rsidRPr="004924E2" w:rsidRDefault="00F02CEF" w:rsidP="00F02CEF">
      <w:pPr>
        <w:pStyle w:val="NoSpacing"/>
        <w:rPr>
          <w:rFonts w:cs="Arial"/>
          <w:color w:val="000000" w:themeColor="text1"/>
        </w:rPr>
      </w:pPr>
    </w:p>
    <w:p w:rsidR="00F02CEF" w:rsidRPr="004924E2" w:rsidRDefault="00F02CEF" w:rsidP="00F02CEF">
      <w:pPr>
        <w:pStyle w:val="NoSpacing"/>
        <w:rPr>
          <w:rFonts w:cs="Arial"/>
          <w:color w:val="000000" w:themeColor="text1"/>
        </w:rPr>
      </w:pPr>
      <w:r w:rsidRPr="004924E2">
        <w:rPr>
          <w:rFonts w:cs="Arial"/>
          <w:color w:val="000000" w:themeColor="text1"/>
        </w:rPr>
        <w:t>The role of a Council is defined in the Local Government Act 1989 which formalises a Council’s legal</w:t>
      </w:r>
      <w:r w:rsidR="003467ED" w:rsidRPr="004924E2">
        <w:rPr>
          <w:rFonts w:cs="Arial"/>
          <w:color w:val="000000" w:themeColor="text1"/>
        </w:rPr>
        <w:t xml:space="preserve"> status, purpose and objectives,</w:t>
      </w:r>
      <w:r w:rsidRPr="004924E2">
        <w:rPr>
          <w:rFonts w:cs="Arial"/>
          <w:color w:val="000000" w:themeColor="text1"/>
        </w:rPr>
        <w:t xml:space="preserve"> delegates Council with specific functions and powers</w:t>
      </w:r>
      <w:r w:rsidR="003467ED" w:rsidRPr="004924E2">
        <w:rPr>
          <w:rFonts w:cs="Arial"/>
          <w:color w:val="000000" w:themeColor="text1"/>
        </w:rPr>
        <w:t>,</w:t>
      </w:r>
      <w:r w:rsidRPr="004924E2">
        <w:rPr>
          <w:rFonts w:cs="Arial"/>
          <w:color w:val="000000" w:themeColor="text1"/>
        </w:rPr>
        <w:t xml:space="preserve"> and imposes Council with various duties. </w:t>
      </w:r>
    </w:p>
    <w:p w:rsidR="00F02CEF" w:rsidRPr="004924E2" w:rsidRDefault="00F02CEF" w:rsidP="00F02CEF">
      <w:pPr>
        <w:pStyle w:val="NoSpacing"/>
        <w:rPr>
          <w:rFonts w:cs="Arial"/>
          <w:color w:val="000000" w:themeColor="text1"/>
        </w:rPr>
      </w:pPr>
    </w:p>
    <w:p w:rsidR="00F02CEF" w:rsidRPr="004924E2" w:rsidRDefault="00F02CEF" w:rsidP="00F02CEF">
      <w:pPr>
        <w:pStyle w:val="NoSpacing"/>
        <w:rPr>
          <w:rFonts w:cs="Arial"/>
          <w:color w:val="000000" w:themeColor="text1"/>
        </w:rPr>
      </w:pPr>
      <w:r w:rsidRPr="004924E2">
        <w:rPr>
          <w:rFonts w:cs="Arial"/>
          <w:color w:val="000000" w:themeColor="text1"/>
        </w:rPr>
        <w:t>At Maroondah City Council, our role is to:</w:t>
      </w:r>
    </w:p>
    <w:p w:rsidR="00F02CEF" w:rsidRPr="004924E2" w:rsidRDefault="00F02CEF" w:rsidP="004658CE">
      <w:pPr>
        <w:pStyle w:val="NoSpacing"/>
        <w:numPr>
          <w:ilvl w:val="0"/>
          <w:numId w:val="5"/>
        </w:numPr>
        <w:rPr>
          <w:rFonts w:cs="Arial"/>
          <w:color w:val="000000" w:themeColor="text1"/>
        </w:rPr>
      </w:pPr>
      <w:r w:rsidRPr="004924E2">
        <w:rPr>
          <w:rFonts w:cs="Arial"/>
          <w:color w:val="000000" w:themeColor="text1"/>
        </w:rPr>
        <w:t>Deliver services that meet the needs and expectations of the Maroondah community</w:t>
      </w:r>
      <w:r w:rsidR="007A20F7" w:rsidRPr="004924E2">
        <w:rPr>
          <w:rFonts w:cs="Arial"/>
          <w:color w:val="000000" w:themeColor="text1"/>
        </w:rPr>
        <w:t>.</w:t>
      </w:r>
      <w:r w:rsidRPr="004924E2">
        <w:rPr>
          <w:rFonts w:cs="Arial"/>
          <w:color w:val="000000" w:themeColor="text1"/>
        </w:rPr>
        <w:t xml:space="preserve"> </w:t>
      </w:r>
    </w:p>
    <w:p w:rsidR="00F02CEF" w:rsidRPr="004924E2" w:rsidRDefault="00F02CEF" w:rsidP="004658CE">
      <w:pPr>
        <w:pStyle w:val="NoSpacing"/>
        <w:numPr>
          <w:ilvl w:val="0"/>
          <w:numId w:val="5"/>
        </w:numPr>
        <w:rPr>
          <w:rFonts w:cs="Arial"/>
          <w:color w:val="000000" w:themeColor="text1"/>
        </w:rPr>
      </w:pPr>
      <w:r w:rsidRPr="004924E2">
        <w:rPr>
          <w:rFonts w:cs="Arial"/>
          <w:color w:val="000000" w:themeColor="text1"/>
        </w:rPr>
        <w:t>Advocate on behalf of community needs to other levels of Government</w:t>
      </w:r>
      <w:r w:rsidR="007A20F7" w:rsidRPr="004924E2">
        <w:rPr>
          <w:rFonts w:cs="Arial"/>
          <w:color w:val="000000" w:themeColor="text1"/>
        </w:rPr>
        <w:t>.</w:t>
      </w:r>
      <w:r w:rsidRPr="004924E2">
        <w:rPr>
          <w:rFonts w:cs="Arial"/>
          <w:color w:val="000000" w:themeColor="text1"/>
        </w:rPr>
        <w:t xml:space="preserve"> </w:t>
      </w:r>
    </w:p>
    <w:p w:rsidR="00F02CEF" w:rsidRPr="004924E2" w:rsidRDefault="00F02CEF" w:rsidP="004658CE">
      <w:pPr>
        <w:pStyle w:val="NoSpacing"/>
        <w:numPr>
          <w:ilvl w:val="0"/>
          <w:numId w:val="5"/>
        </w:numPr>
        <w:rPr>
          <w:rFonts w:cs="Arial"/>
          <w:color w:val="000000" w:themeColor="text1"/>
        </w:rPr>
      </w:pPr>
      <w:r w:rsidRPr="004924E2">
        <w:rPr>
          <w:rFonts w:cs="Arial"/>
          <w:color w:val="000000" w:themeColor="text1"/>
        </w:rPr>
        <w:t>Facilitate the delivery of outcomes by working in partnership with residents, businesses, community organisations and key stakeholders</w:t>
      </w:r>
      <w:r w:rsidR="007A20F7" w:rsidRPr="004924E2">
        <w:rPr>
          <w:rFonts w:cs="Arial"/>
          <w:color w:val="000000" w:themeColor="text1"/>
        </w:rPr>
        <w:t>.</w:t>
      </w:r>
      <w:r w:rsidRPr="004924E2">
        <w:rPr>
          <w:rFonts w:cs="Arial"/>
          <w:color w:val="000000" w:themeColor="text1"/>
        </w:rPr>
        <w:t xml:space="preserve"> </w:t>
      </w:r>
    </w:p>
    <w:p w:rsidR="00B01BDF" w:rsidRPr="004924E2" w:rsidRDefault="00B01BDF" w:rsidP="00B01BDF">
      <w:pPr>
        <w:pStyle w:val="NoSpacing"/>
        <w:rPr>
          <w:rFonts w:cs="Arial"/>
          <w:color w:val="000000" w:themeColor="text1"/>
        </w:rPr>
      </w:pPr>
      <w:bookmarkStart w:id="42" w:name="_Toc410211649"/>
    </w:p>
    <w:p w:rsidR="00B01BDF" w:rsidRPr="004924E2" w:rsidRDefault="00B01BDF" w:rsidP="00B01BDF">
      <w:pPr>
        <w:pStyle w:val="NoSpacing"/>
        <w:rPr>
          <w:rFonts w:cs="Arial"/>
          <w:color w:val="000000" w:themeColor="text1"/>
        </w:rPr>
      </w:pPr>
      <w:r w:rsidRPr="004924E2">
        <w:rPr>
          <w:rFonts w:cs="Arial"/>
          <w:color w:val="000000" w:themeColor="text1"/>
        </w:rPr>
        <w:t>Over 120 different services are offered by Council including: aged and disability care, business development, community planning and development, youth services, infrastructure maintenance and renewal, leisure facilities, maternal and child health, parks and reserves, planning and building, and waste and recycling.</w:t>
      </w:r>
    </w:p>
    <w:p w:rsidR="00B01BDF" w:rsidRPr="004924E2" w:rsidRDefault="00B01BDF" w:rsidP="00B01BDF">
      <w:pPr>
        <w:pStyle w:val="NoSpacing"/>
        <w:rPr>
          <w:rFonts w:cs="Arial"/>
          <w:color w:val="000000" w:themeColor="text1"/>
        </w:rPr>
      </w:pPr>
    </w:p>
    <w:p w:rsidR="00643F08" w:rsidRPr="004924E2" w:rsidRDefault="00643F08">
      <w:pPr>
        <w:rPr>
          <w:rFonts w:ascii="Arial" w:hAnsi="Arial" w:cs="Arial"/>
          <w:iCs/>
          <w:color w:val="000000" w:themeColor="text1"/>
          <w:sz w:val="32"/>
          <w:szCs w:val="48"/>
          <w:lang w:val="en-GB"/>
        </w:rPr>
      </w:pPr>
      <w:r w:rsidRPr="004924E2">
        <w:rPr>
          <w:rFonts w:ascii="Arial" w:hAnsi="Arial" w:cs="Arial"/>
          <w:color w:val="000000" w:themeColor="text1"/>
        </w:rPr>
        <w:br w:type="page"/>
      </w:r>
    </w:p>
    <w:p w:rsidR="00AF6EC9" w:rsidRPr="004924E2" w:rsidRDefault="00F02CEF" w:rsidP="00852030">
      <w:pPr>
        <w:pStyle w:val="Heading2"/>
        <w:rPr>
          <w:rFonts w:cs="Arial"/>
        </w:rPr>
      </w:pPr>
      <w:bookmarkStart w:id="43" w:name="_Toc450136340"/>
      <w:bookmarkStart w:id="44" w:name="_Toc476753740"/>
      <w:bookmarkStart w:id="45" w:name="_Toc478481156"/>
      <w:r w:rsidRPr="004924E2">
        <w:rPr>
          <w:rFonts w:cs="Arial"/>
        </w:rPr>
        <w:lastRenderedPageBreak/>
        <w:t>Meet your Councillors</w:t>
      </w:r>
      <w:bookmarkEnd w:id="42"/>
      <w:bookmarkEnd w:id="43"/>
      <w:bookmarkEnd w:id="44"/>
      <w:bookmarkEnd w:id="45"/>
      <w:r w:rsidR="00AF6EC9" w:rsidRPr="004924E2">
        <w:rPr>
          <w:rFonts w:cs="Arial"/>
        </w:rPr>
        <w:t xml:space="preserve"> </w:t>
      </w:r>
    </w:p>
    <w:p w:rsidR="007A20F7" w:rsidRPr="004924E2" w:rsidRDefault="00AF6EC9" w:rsidP="007A20F7">
      <w:pPr>
        <w:pStyle w:val="NoSpacing"/>
        <w:rPr>
          <w:rFonts w:cs="Arial"/>
          <w:color w:val="000000" w:themeColor="text1"/>
        </w:rPr>
      </w:pPr>
      <w:r w:rsidRPr="004924E2">
        <w:rPr>
          <w:rFonts w:cs="Arial"/>
          <w:color w:val="000000" w:themeColor="text1"/>
        </w:rPr>
        <w:t xml:space="preserve">The municipality is divided into three wards: Arrabri, Mullum and Wyreena. Each ward is represented by three Councillors. </w:t>
      </w:r>
    </w:p>
    <w:p w:rsidR="007A20F7" w:rsidRPr="004924E2" w:rsidRDefault="007A20F7" w:rsidP="007A20F7">
      <w:pPr>
        <w:pStyle w:val="NoSpacing"/>
        <w:rPr>
          <w:rFonts w:cs="Arial"/>
          <w:color w:val="000000" w:themeColor="text1"/>
        </w:rPr>
      </w:pPr>
    </w:p>
    <w:p w:rsidR="00643F08" w:rsidRPr="004924E2" w:rsidRDefault="007A20F7" w:rsidP="00643F08">
      <w:pPr>
        <w:pStyle w:val="NoSpacing"/>
        <w:rPr>
          <w:rFonts w:cs="Arial"/>
          <w:color w:val="000000" w:themeColor="text1"/>
        </w:rPr>
      </w:pPr>
      <w:r w:rsidRPr="004924E2">
        <w:rPr>
          <w:rFonts w:cs="Arial"/>
          <w:color w:val="000000" w:themeColor="text1"/>
        </w:rPr>
        <w:t xml:space="preserve">Councillors are responsible for the stewardship and governance of Council. </w:t>
      </w:r>
      <w:r w:rsidR="00643F08" w:rsidRPr="004924E2">
        <w:rPr>
          <w:rFonts w:cs="Arial"/>
          <w:color w:val="000000" w:themeColor="text1"/>
        </w:rPr>
        <w:t xml:space="preserve">The nine Councillors are the elected representatives of all residents and ratepayers across the City. </w:t>
      </w:r>
    </w:p>
    <w:p w:rsidR="00643F08" w:rsidRPr="004924E2" w:rsidRDefault="00643F08" w:rsidP="00643F08">
      <w:pPr>
        <w:pStyle w:val="NoSpacing"/>
        <w:rPr>
          <w:rFonts w:cs="Arial"/>
          <w:color w:val="000000" w:themeColor="text1"/>
        </w:rPr>
      </w:pPr>
    </w:p>
    <w:p w:rsidR="00643F08" w:rsidRPr="004924E2" w:rsidRDefault="00643F08" w:rsidP="00643F08">
      <w:pPr>
        <w:pStyle w:val="NoSpacing"/>
        <w:rPr>
          <w:rFonts w:cs="Arial"/>
          <w:color w:val="000000" w:themeColor="text1"/>
        </w:rPr>
      </w:pPr>
      <w:r w:rsidRPr="004924E2">
        <w:rPr>
          <w:rFonts w:cs="Arial"/>
          <w:color w:val="000000" w:themeColor="text1"/>
        </w:rPr>
        <w:t xml:space="preserve">Section 65 of the Local Government Act 1989, defines the role of a Councillor: </w:t>
      </w:r>
    </w:p>
    <w:p w:rsidR="00643F08" w:rsidRPr="004924E2" w:rsidRDefault="00643F08" w:rsidP="00791B63">
      <w:pPr>
        <w:pStyle w:val="NoSpacing"/>
        <w:numPr>
          <w:ilvl w:val="0"/>
          <w:numId w:val="27"/>
        </w:numPr>
        <w:rPr>
          <w:rFonts w:cs="Arial"/>
          <w:color w:val="000000" w:themeColor="text1"/>
        </w:rPr>
      </w:pPr>
      <w:r w:rsidRPr="004924E2">
        <w:rPr>
          <w:rFonts w:cs="Arial"/>
          <w:color w:val="000000" w:themeColor="text1"/>
        </w:rPr>
        <w:t xml:space="preserve">to participate in the decision-making of the Council; </w:t>
      </w:r>
    </w:p>
    <w:p w:rsidR="00643F08" w:rsidRPr="004924E2" w:rsidRDefault="00643F08" w:rsidP="00791B63">
      <w:pPr>
        <w:pStyle w:val="NoSpacing"/>
        <w:numPr>
          <w:ilvl w:val="0"/>
          <w:numId w:val="27"/>
        </w:numPr>
        <w:rPr>
          <w:rFonts w:cs="Arial"/>
          <w:color w:val="000000" w:themeColor="text1"/>
        </w:rPr>
      </w:pPr>
      <w:r w:rsidRPr="004924E2">
        <w:rPr>
          <w:rFonts w:cs="Arial"/>
          <w:color w:val="000000" w:themeColor="text1"/>
        </w:rPr>
        <w:t xml:space="preserve">to represent the local community in that decision-making; and </w:t>
      </w:r>
    </w:p>
    <w:p w:rsidR="00643F08" w:rsidRPr="004924E2" w:rsidRDefault="00643F08" w:rsidP="00791B63">
      <w:pPr>
        <w:pStyle w:val="NoSpacing"/>
        <w:numPr>
          <w:ilvl w:val="0"/>
          <w:numId w:val="27"/>
        </w:numPr>
        <w:rPr>
          <w:rFonts w:cs="Arial"/>
          <w:color w:val="000000" w:themeColor="text1"/>
        </w:rPr>
      </w:pPr>
      <w:r w:rsidRPr="004924E2">
        <w:rPr>
          <w:rFonts w:cs="Arial"/>
          <w:color w:val="000000" w:themeColor="text1"/>
        </w:rPr>
        <w:t>to contribute to the strategic direction of the Council through the development and review of key strategic documents of the Council, including the Council Plan.</w:t>
      </w:r>
    </w:p>
    <w:p w:rsidR="00852030" w:rsidRPr="004924E2" w:rsidRDefault="00852030" w:rsidP="00852030">
      <w:pPr>
        <w:pStyle w:val="NoSpacing"/>
        <w:rPr>
          <w:rFonts w:cs="Arial"/>
          <w:color w:val="000000" w:themeColor="text1"/>
        </w:rPr>
      </w:pPr>
    </w:p>
    <w:p w:rsidR="00643F08" w:rsidRPr="004924E2" w:rsidRDefault="00643F08" w:rsidP="00643F08">
      <w:pPr>
        <w:pStyle w:val="NoSpacing"/>
        <w:rPr>
          <w:rFonts w:cs="Arial"/>
          <w:color w:val="000000" w:themeColor="text1"/>
        </w:rPr>
      </w:pPr>
    </w:p>
    <w:p w:rsidR="00643F08" w:rsidRPr="004924E2" w:rsidRDefault="00643F08" w:rsidP="00852030">
      <w:pPr>
        <w:pStyle w:val="Heading3"/>
        <w:rPr>
          <w:rFonts w:cs="Arial"/>
        </w:rPr>
      </w:pPr>
      <w:bookmarkStart w:id="46" w:name="_Toc476753741"/>
      <w:bookmarkStart w:id="47" w:name="_Toc478481157"/>
      <w:r w:rsidRPr="004924E2">
        <w:rPr>
          <w:rFonts w:cs="Arial"/>
        </w:rPr>
        <w:t>Arrabri Ward</w:t>
      </w:r>
      <w:bookmarkEnd w:id="46"/>
      <w:bookmarkEnd w:id="47"/>
    </w:p>
    <w:p w:rsidR="00643F08" w:rsidRPr="004924E2" w:rsidRDefault="00C80E81" w:rsidP="00852030">
      <w:pPr>
        <w:pStyle w:val="Heading4"/>
        <w:rPr>
          <w:rFonts w:cs="Arial"/>
        </w:rPr>
      </w:pPr>
      <w:r>
        <w:rPr>
          <w:rFonts w:cs="Arial"/>
        </w:rPr>
        <w:t xml:space="preserve">Cr </w:t>
      </w:r>
      <w:r w:rsidR="00643F08" w:rsidRPr="004924E2">
        <w:rPr>
          <w:rFonts w:cs="Arial"/>
        </w:rPr>
        <w:t xml:space="preserve">Tony Dib JP </w:t>
      </w:r>
    </w:p>
    <w:p w:rsidR="00643F08" w:rsidRPr="004924E2" w:rsidRDefault="00643F08" w:rsidP="00643F08">
      <w:pPr>
        <w:pStyle w:val="NoSpacing"/>
        <w:rPr>
          <w:rFonts w:cs="Arial"/>
          <w:color w:val="000000" w:themeColor="text1"/>
        </w:rPr>
      </w:pPr>
      <w:r w:rsidRPr="004924E2">
        <w:rPr>
          <w:rFonts w:cs="Arial"/>
          <w:color w:val="000000" w:themeColor="text1"/>
        </w:rPr>
        <w:t>Mobile: 0438 515 089;</w:t>
      </w:r>
    </w:p>
    <w:p w:rsidR="00643F08" w:rsidRPr="004924E2" w:rsidRDefault="00643F08" w:rsidP="00643F08">
      <w:pPr>
        <w:pStyle w:val="NoSpacing"/>
        <w:rPr>
          <w:rFonts w:cs="Arial"/>
          <w:color w:val="000000" w:themeColor="text1"/>
        </w:rPr>
      </w:pPr>
      <w:r w:rsidRPr="004924E2">
        <w:rPr>
          <w:rFonts w:cs="Arial"/>
          <w:color w:val="000000" w:themeColor="text1"/>
        </w:rPr>
        <w:t>tony.dib@maroondah.vic.gov.au</w:t>
      </w:r>
    </w:p>
    <w:p w:rsidR="00643F08" w:rsidRPr="004924E2" w:rsidRDefault="00643F08" w:rsidP="00643F08">
      <w:pPr>
        <w:pStyle w:val="NoSpacing"/>
        <w:rPr>
          <w:rFonts w:cs="Arial"/>
          <w:color w:val="000000" w:themeColor="text1"/>
        </w:rPr>
      </w:pPr>
      <w:r w:rsidRPr="004924E2">
        <w:rPr>
          <w:rFonts w:cs="Arial"/>
          <w:color w:val="000000" w:themeColor="text1"/>
        </w:rPr>
        <w:t>Sworn in February 2010</w:t>
      </w:r>
    </w:p>
    <w:p w:rsidR="00643F08" w:rsidRPr="004924E2" w:rsidRDefault="00643F08" w:rsidP="00643F08">
      <w:pPr>
        <w:pStyle w:val="NoSpacing"/>
        <w:rPr>
          <w:rFonts w:cs="Arial"/>
          <w:b/>
          <w:color w:val="000000" w:themeColor="text1"/>
        </w:rPr>
      </w:pPr>
    </w:p>
    <w:p w:rsidR="00852030" w:rsidRPr="004924E2" w:rsidRDefault="00852030" w:rsidP="00852030">
      <w:pPr>
        <w:pStyle w:val="Heading4"/>
        <w:rPr>
          <w:rFonts w:cs="Arial"/>
        </w:rPr>
      </w:pPr>
      <w:r w:rsidRPr="004924E2">
        <w:rPr>
          <w:rFonts w:cs="Arial"/>
        </w:rPr>
        <w:t>Cr Paul Macdonald</w:t>
      </w:r>
    </w:p>
    <w:p w:rsidR="00852030" w:rsidRPr="004924E2" w:rsidRDefault="00852030" w:rsidP="00852030">
      <w:pPr>
        <w:pStyle w:val="NoSpacing"/>
        <w:rPr>
          <w:rFonts w:cs="Arial"/>
        </w:rPr>
      </w:pPr>
      <w:r w:rsidRPr="004924E2">
        <w:rPr>
          <w:rFonts w:cs="Arial"/>
        </w:rPr>
        <w:t>Mobile: 0436 001 760;</w:t>
      </w:r>
    </w:p>
    <w:p w:rsidR="00852030" w:rsidRPr="004924E2" w:rsidRDefault="00852030" w:rsidP="00852030">
      <w:pPr>
        <w:pStyle w:val="NoSpacing"/>
        <w:rPr>
          <w:rFonts w:cs="Arial"/>
        </w:rPr>
      </w:pPr>
      <w:r w:rsidRPr="004924E2">
        <w:rPr>
          <w:rFonts w:cs="Arial"/>
        </w:rPr>
        <w:t>paul.macdonald@maroondah.vic.gov.au</w:t>
      </w:r>
    </w:p>
    <w:p w:rsidR="00643F08" w:rsidRPr="004924E2" w:rsidRDefault="00852030" w:rsidP="00852030">
      <w:pPr>
        <w:pStyle w:val="NoSpacing"/>
        <w:rPr>
          <w:rFonts w:cs="Arial"/>
        </w:rPr>
      </w:pPr>
      <w:r w:rsidRPr="004924E2">
        <w:rPr>
          <w:rFonts w:cs="Arial"/>
        </w:rPr>
        <w:t>Elected in October 2016</w:t>
      </w:r>
    </w:p>
    <w:p w:rsidR="00852030" w:rsidRPr="004924E2" w:rsidRDefault="00852030" w:rsidP="00852030">
      <w:pPr>
        <w:pStyle w:val="NoSpacing"/>
        <w:rPr>
          <w:rFonts w:cs="Arial"/>
        </w:rPr>
      </w:pPr>
    </w:p>
    <w:p w:rsidR="00852030" w:rsidRPr="004924E2" w:rsidRDefault="00852030" w:rsidP="00852030">
      <w:pPr>
        <w:pStyle w:val="Heading4"/>
        <w:rPr>
          <w:rFonts w:cs="Arial"/>
        </w:rPr>
      </w:pPr>
      <w:r w:rsidRPr="004924E2">
        <w:rPr>
          <w:rFonts w:cs="Arial"/>
        </w:rPr>
        <w:t>Cr Kylie Spears</w:t>
      </w:r>
    </w:p>
    <w:p w:rsidR="00852030" w:rsidRPr="004924E2" w:rsidRDefault="00852030" w:rsidP="00852030">
      <w:pPr>
        <w:pStyle w:val="NoSpacing"/>
        <w:rPr>
          <w:rFonts w:cs="Arial"/>
        </w:rPr>
      </w:pPr>
      <w:r w:rsidRPr="004924E2">
        <w:rPr>
          <w:rFonts w:cs="Arial"/>
        </w:rPr>
        <w:t>Mobile: 0436 003 660</w:t>
      </w:r>
    </w:p>
    <w:p w:rsidR="00852030" w:rsidRPr="004924E2" w:rsidRDefault="00852030" w:rsidP="00852030">
      <w:pPr>
        <w:pStyle w:val="NoSpacing"/>
        <w:rPr>
          <w:rFonts w:cs="Arial"/>
        </w:rPr>
      </w:pPr>
      <w:r w:rsidRPr="004924E2">
        <w:rPr>
          <w:rFonts w:cs="Arial"/>
        </w:rPr>
        <w:t>kylie.spears@maroondah.vic.gov.au</w:t>
      </w:r>
    </w:p>
    <w:p w:rsidR="00AF6EC9" w:rsidRPr="004924E2" w:rsidRDefault="00852030" w:rsidP="00852030">
      <w:pPr>
        <w:pStyle w:val="NoSpacing"/>
        <w:rPr>
          <w:rFonts w:cs="Arial"/>
        </w:rPr>
      </w:pPr>
      <w:r w:rsidRPr="004924E2">
        <w:rPr>
          <w:rFonts w:cs="Arial"/>
        </w:rPr>
        <w:t>Elected in October 2016</w:t>
      </w:r>
    </w:p>
    <w:p w:rsidR="00852030" w:rsidRPr="004924E2" w:rsidRDefault="00852030" w:rsidP="00852030">
      <w:pPr>
        <w:pStyle w:val="NoSpacing"/>
        <w:rPr>
          <w:rFonts w:cs="Arial"/>
        </w:rPr>
      </w:pPr>
    </w:p>
    <w:p w:rsidR="00852030" w:rsidRPr="004924E2" w:rsidRDefault="00852030" w:rsidP="00852030">
      <w:pPr>
        <w:pStyle w:val="NoSpacing"/>
        <w:rPr>
          <w:rFonts w:cs="Arial"/>
        </w:rPr>
      </w:pPr>
    </w:p>
    <w:p w:rsidR="00643F08" w:rsidRPr="004924E2" w:rsidRDefault="00643F08" w:rsidP="00852030">
      <w:pPr>
        <w:pStyle w:val="Heading3"/>
        <w:rPr>
          <w:rFonts w:cs="Arial"/>
        </w:rPr>
      </w:pPr>
      <w:bookmarkStart w:id="48" w:name="_Toc476753742"/>
      <w:bookmarkStart w:id="49" w:name="_Toc478481158"/>
      <w:r w:rsidRPr="004924E2">
        <w:rPr>
          <w:rFonts w:cs="Arial"/>
        </w:rPr>
        <w:t>Mullum Ward</w:t>
      </w:r>
      <w:bookmarkEnd w:id="48"/>
      <w:bookmarkEnd w:id="49"/>
    </w:p>
    <w:p w:rsidR="00643F08" w:rsidRPr="004924E2" w:rsidRDefault="00C80E81" w:rsidP="00852030">
      <w:pPr>
        <w:pStyle w:val="Heading4"/>
        <w:rPr>
          <w:rFonts w:cs="Arial"/>
        </w:rPr>
      </w:pPr>
      <w:r>
        <w:rPr>
          <w:rFonts w:cs="Arial"/>
        </w:rPr>
        <w:t xml:space="preserve">Cr </w:t>
      </w:r>
      <w:r w:rsidR="00643F08" w:rsidRPr="004924E2">
        <w:rPr>
          <w:rFonts w:cs="Arial"/>
        </w:rPr>
        <w:t xml:space="preserve">Nora Lamont </w:t>
      </w:r>
      <w:r w:rsidR="00852030" w:rsidRPr="004924E2">
        <w:rPr>
          <w:rFonts w:cs="Arial"/>
        </w:rPr>
        <w:t>(Mayor)</w:t>
      </w:r>
    </w:p>
    <w:p w:rsidR="00643F08" w:rsidRPr="004924E2" w:rsidRDefault="00643F08" w:rsidP="00643F08">
      <w:pPr>
        <w:pStyle w:val="NoSpacing"/>
        <w:rPr>
          <w:rFonts w:cs="Arial"/>
          <w:color w:val="000000" w:themeColor="text1"/>
        </w:rPr>
      </w:pPr>
      <w:r w:rsidRPr="004924E2">
        <w:rPr>
          <w:rFonts w:cs="Arial"/>
          <w:color w:val="000000" w:themeColor="text1"/>
        </w:rPr>
        <w:t>Mobile: 0428 394 581</w:t>
      </w:r>
    </w:p>
    <w:p w:rsidR="00643F08" w:rsidRPr="004924E2" w:rsidRDefault="00643F08" w:rsidP="00643F08">
      <w:pPr>
        <w:pStyle w:val="NoSpacing"/>
        <w:rPr>
          <w:rFonts w:cs="Arial"/>
          <w:color w:val="000000" w:themeColor="text1"/>
        </w:rPr>
      </w:pPr>
      <w:r w:rsidRPr="004924E2">
        <w:rPr>
          <w:rFonts w:cs="Arial"/>
          <w:color w:val="000000" w:themeColor="text1"/>
        </w:rPr>
        <w:t>nora.lamont@maroondah.vic.gov.au</w:t>
      </w:r>
    </w:p>
    <w:p w:rsidR="00643F08" w:rsidRPr="004924E2" w:rsidRDefault="00643F08" w:rsidP="00643F08">
      <w:pPr>
        <w:pStyle w:val="NoSpacing"/>
        <w:rPr>
          <w:rFonts w:cs="Arial"/>
          <w:color w:val="000000" w:themeColor="text1"/>
        </w:rPr>
      </w:pPr>
      <w:r w:rsidRPr="004924E2">
        <w:rPr>
          <w:rFonts w:cs="Arial"/>
          <w:color w:val="000000" w:themeColor="text1"/>
        </w:rPr>
        <w:t>First elected November 2008</w:t>
      </w:r>
    </w:p>
    <w:p w:rsidR="00643F08" w:rsidRPr="004924E2" w:rsidRDefault="00643F08" w:rsidP="00643F08">
      <w:pPr>
        <w:pStyle w:val="NoSpacing"/>
        <w:rPr>
          <w:rFonts w:cs="Arial"/>
          <w:b/>
          <w:color w:val="000000" w:themeColor="text1"/>
        </w:rPr>
      </w:pPr>
    </w:p>
    <w:p w:rsidR="00643F08" w:rsidRPr="004924E2" w:rsidRDefault="00C80E81" w:rsidP="00852030">
      <w:pPr>
        <w:pStyle w:val="Heading4"/>
        <w:rPr>
          <w:rFonts w:cs="Arial"/>
        </w:rPr>
      </w:pPr>
      <w:r>
        <w:rPr>
          <w:rFonts w:cs="Arial"/>
        </w:rPr>
        <w:t xml:space="preserve">Cr </w:t>
      </w:r>
      <w:r w:rsidR="00643F08" w:rsidRPr="004924E2">
        <w:rPr>
          <w:rFonts w:cs="Arial"/>
        </w:rPr>
        <w:t>Samantha Marks</w:t>
      </w:r>
    </w:p>
    <w:p w:rsidR="00643F08" w:rsidRPr="004924E2" w:rsidRDefault="00643F08" w:rsidP="00643F08">
      <w:pPr>
        <w:pStyle w:val="NoSpacing"/>
        <w:rPr>
          <w:rFonts w:cs="Arial"/>
          <w:color w:val="000000" w:themeColor="text1"/>
        </w:rPr>
      </w:pPr>
      <w:r w:rsidRPr="004924E2">
        <w:rPr>
          <w:rFonts w:cs="Arial"/>
          <w:color w:val="000000" w:themeColor="text1"/>
        </w:rPr>
        <w:t>Mobile: 0408 145 110</w:t>
      </w:r>
    </w:p>
    <w:p w:rsidR="00643F08" w:rsidRPr="004924E2" w:rsidRDefault="00643F08" w:rsidP="00643F08">
      <w:pPr>
        <w:pStyle w:val="NoSpacing"/>
        <w:rPr>
          <w:rFonts w:cs="Arial"/>
          <w:color w:val="000000" w:themeColor="text1"/>
        </w:rPr>
      </w:pPr>
      <w:r w:rsidRPr="004924E2">
        <w:rPr>
          <w:rFonts w:cs="Arial"/>
          <w:color w:val="000000" w:themeColor="text1"/>
        </w:rPr>
        <w:t>samantha.marks@maroondah.vic.gov.au</w:t>
      </w:r>
    </w:p>
    <w:p w:rsidR="00643F08" w:rsidRPr="004924E2" w:rsidRDefault="00643F08" w:rsidP="00643F08">
      <w:pPr>
        <w:pStyle w:val="NoSpacing"/>
        <w:rPr>
          <w:rFonts w:cs="Arial"/>
          <w:color w:val="000000" w:themeColor="text1"/>
        </w:rPr>
      </w:pPr>
      <w:r w:rsidRPr="004924E2">
        <w:rPr>
          <w:rFonts w:cs="Arial"/>
          <w:color w:val="000000" w:themeColor="text1"/>
        </w:rPr>
        <w:t>First elected November 2012</w:t>
      </w:r>
    </w:p>
    <w:p w:rsidR="00852030" w:rsidRPr="004924E2" w:rsidRDefault="00852030" w:rsidP="00643F08">
      <w:pPr>
        <w:pStyle w:val="NoSpacing"/>
        <w:rPr>
          <w:rFonts w:cs="Arial"/>
          <w:color w:val="000000" w:themeColor="text1"/>
        </w:rPr>
      </w:pPr>
    </w:p>
    <w:p w:rsidR="00852030" w:rsidRPr="004924E2" w:rsidRDefault="00852030" w:rsidP="00852030">
      <w:pPr>
        <w:pStyle w:val="Heading4"/>
        <w:rPr>
          <w:rFonts w:cs="Arial"/>
        </w:rPr>
      </w:pPr>
      <w:r w:rsidRPr="004924E2">
        <w:rPr>
          <w:rFonts w:cs="Arial"/>
        </w:rPr>
        <w:t>Cr Mike Symon</w:t>
      </w:r>
      <w:r w:rsidR="00C80E81">
        <w:rPr>
          <w:rFonts w:cs="Arial"/>
        </w:rPr>
        <w:t xml:space="preserve"> (Deputy Mayor)</w:t>
      </w:r>
    </w:p>
    <w:p w:rsidR="00852030" w:rsidRPr="004924E2" w:rsidRDefault="00852030" w:rsidP="00852030">
      <w:pPr>
        <w:pStyle w:val="NoSpacing"/>
        <w:rPr>
          <w:rFonts w:cs="Arial"/>
        </w:rPr>
      </w:pPr>
      <w:r w:rsidRPr="004924E2">
        <w:rPr>
          <w:rFonts w:cs="Arial"/>
        </w:rPr>
        <w:t>Mobile: 0436 002 080</w:t>
      </w:r>
    </w:p>
    <w:p w:rsidR="00852030" w:rsidRPr="004924E2" w:rsidRDefault="00852030" w:rsidP="00852030">
      <w:pPr>
        <w:pStyle w:val="NoSpacing"/>
        <w:rPr>
          <w:rFonts w:cs="Arial"/>
        </w:rPr>
      </w:pPr>
      <w:r w:rsidRPr="004924E2">
        <w:rPr>
          <w:rFonts w:cs="Arial"/>
        </w:rPr>
        <w:t>mike.symon@maroondah.vic.gov.au</w:t>
      </w:r>
    </w:p>
    <w:p w:rsidR="00852030" w:rsidRPr="004924E2" w:rsidRDefault="00852030" w:rsidP="00852030">
      <w:pPr>
        <w:pStyle w:val="NoSpacing"/>
        <w:rPr>
          <w:rFonts w:cs="Arial"/>
        </w:rPr>
      </w:pPr>
      <w:r w:rsidRPr="004924E2">
        <w:rPr>
          <w:rFonts w:cs="Arial"/>
        </w:rPr>
        <w:t>Elected October 2016</w:t>
      </w:r>
    </w:p>
    <w:p w:rsidR="00643F08" w:rsidRPr="004924E2" w:rsidRDefault="00643F08" w:rsidP="00AF6EC9">
      <w:pPr>
        <w:pStyle w:val="NoSpacing"/>
        <w:rPr>
          <w:rFonts w:cs="Arial"/>
          <w:color w:val="000000" w:themeColor="text1"/>
        </w:rPr>
      </w:pPr>
    </w:p>
    <w:p w:rsidR="00643F08" w:rsidRPr="004924E2" w:rsidRDefault="00643F08">
      <w:pPr>
        <w:rPr>
          <w:rFonts w:ascii="Arial" w:hAnsi="Arial" w:cs="Arial"/>
          <w:i/>
          <w:iCs/>
          <w:color w:val="000000" w:themeColor="text1"/>
          <w:sz w:val="32"/>
          <w:szCs w:val="36"/>
          <w:lang w:val="en-GB"/>
        </w:rPr>
      </w:pPr>
      <w:r w:rsidRPr="004924E2">
        <w:rPr>
          <w:rFonts w:ascii="Arial" w:hAnsi="Arial" w:cs="Arial"/>
          <w:color w:val="000000" w:themeColor="text1"/>
        </w:rPr>
        <w:br w:type="page"/>
      </w:r>
    </w:p>
    <w:p w:rsidR="00643F08" w:rsidRPr="004924E2" w:rsidRDefault="00643F08" w:rsidP="00852030">
      <w:pPr>
        <w:pStyle w:val="Heading2"/>
        <w:rPr>
          <w:rFonts w:cs="Arial"/>
        </w:rPr>
      </w:pPr>
      <w:bookmarkStart w:id="50" w:name="_Toc476753743"/>
      <w:bookmarkStart w:id="51" w:name="_Toc478481159"/>
      <w:r w:rsidRPr="004924E2">
        <w:rPr>
          <w:rFonts w:cs="Arial"/>
        </w:rPr>
        <w:lastRenderedPageBreak/>
        <w:t>Wyreena Ward</w:t>
      </w:r>
      <w:bookmarkEnd w:id="50"/>
      <w:bookmarkEnd w:id="51"/>
    </w:p>
    <w:p w:rsidR="00852030" w:rsidRPr="004924E2" w:rsidRDefault="00852030" w:rsidP="00852030">
      <w:pPr>
        <w:pStyle w:val="Heading4"/>
        <w:rPr>
          <w:rFonts w:cs="Arial"/>
        </w:rPr>
      </w:pPr>
      <w:r w:rsidRPr="004924E2">
        <w:rPr>
          <w:rFonts w:cs="Arial"/>
        </w:rPr>
        <w:t xml:space="preserve">Cr Marijke Graham </w:t>
      </w:r>
    </w:p>
    <w:p w:rsidR="00852030" w:rsidRPr="004924E2" w:rsidRDefault="00852030" w:rsidP="00852030">
      <w:pPr>
        <w:pStyle w:val="NoSpacing"/>
        <w:rPr>
          <w:rFonts w:cs="Arial"/>
        </w:rPr>
      </w:pPr>
      <w:r w:rsidRPr="004924E2">
        <w:rPr>
          <w:rFonts w:cs="Arial"/>
        </w:rPr>
        <w:t>Mobile: 0418 109 015</w:t>
      </w:r>
    </w:p>
    <w:p w:rsidR="00852030" w:rsidRPr="004924E2" w:rsidRDefault="00852030" w:rsidP="00852030">
      <w:pPr>
        <w:pStyle w:val="NoSpacing"/>
        <w:rPr>
          <w:rFonts w:cs="Arial"/>
        </w:rPr>
      </w:pPr>
      <w:r w:rsidRPr="004924E2">
        <w:rPr>
          <w:rFonts w:cs="Arial"/>
        </w:rPr>
        <w:t>marijke.graham@maroondah.vic.gov.au</w:t>
      </w:r>
    </w:p>
    <w:p w:rsidR="00643F08" w:rsidRPr="004924E2" w:rsidRDefault="00852030" w:rsidP="00852030">
      <w:pPr>
        <w:pStyle w:val="NoSpacing"/>
        <w:rPr>
          <w:rFonts w:cs="Arial"/>
        </w:rPr>
      </w:pPr>
      <w:r w:rsidRPr="004924E2">
        <w:rPr>
          <w:rFonts w:cs="Arial"/>
        </w:rPr>
        <w:t>Elected October 2016</w:t>
      </w:r>
    </w:p>
    <w:p w:rsidR="00852030" w:rsidRPr="004924E2" w:rsidRDefault="00852030" w:rsidP="00852030">
      <w:pPr>
        <w:pStyle w:val="NoSpacing"/>
        <w:rPr>
          <w:rFonts w:cs="Arial"/>
          <w:b/>
          <w:color w:val="000000" w:themeColor="text1"/>
        </w:rPr>
      </w:pPr>
    </w:p>
    <w:p w:rsidR="00C44DCC" w:rsidRPr="004924E2" w:rsidRDefault="00C44DCC" w:rsidP="00C44DCC">
      <w:pPr>
        <w:pStyle w:val="Heading4"/>
        <w:rPr>
          <w:rFonts w:cs="Arial"/>
        </w:rPr>
      </w:pPr>
      <w:r w:rsidRPr="004924E2">
        <w:rPr>
          <w:rFonts w:cs="Arial"/>
        </w:rPr>
        <w:t>Cr Michael Macdonald</w:t>
      </w:r>
    </w:p>
    <w:p w:rsidR="00C44DCC" w:rsidRPr="004924E2" w:rsidRDefault="00C44DCC" w:rsidP="00C44DCC">
      <w:pPr>
        <w:pStyle w:val="NoSpacing"/>
        <w:rPr>
          <w:rFonts w:cs="Arial"/>
        </w:rPr>
      </w:pPr>
      <w:r w:rsidRPr="004924E2">
        <w:rPr>
          <w:rFonts w:cs="Arial"/>
        </w:rPr>
        <w:t>Mobile: 0436 001 852</w:t>
      </w:r>
    </w:p>
    <w:p w:rsidR="00C44DCC" w:rsidRPr="004924E2" w:rsidRDefault="00C44DCC" w:rsidP="00C44DCC">
      <w:pPr>
        <w:pStyle w:val="NoSpacing"/>
        <w:rPr>
          <w:rFonts w:cs="Arial"/>
        </w:rPr>
      </w:pPr>
      <w:r w:rsidRPr="004924E2">
        <w:rPr>
          <w:rFonts w:cs="Arial"/>
        </w:rPr>
        <w:t>michael.macdonald@maroondah.vic.gov.au</w:t>
      </w:r>
    </w:p>
    <w:p w:rsidR="00852030" w:rsidRPr="004924E2" w:rsidRDefault="00C44DCC" w:rsidP="00C44DCC">
      <w:pPr>
        <w:pStyle w:val="NoSpacing"/>
        <w:rPr>
          <w:rFonts w:cs="Arial"/>
        </w:rPr>
      </w:pPr>
      <w:r w:rsidRPr="004924E2">
        <w:rPr>
          <w:rFonts w:cs="Arial"/>
        </w:rPr>
        <w:t>Elected October 2016</w:t>
      </w:r>
    </w:p>
    <w:p w:rsidR="00852030" w:rsidRPr="004924E2" w:rsidRDefault="00852030" w:rsidP="00852030">
      <w:pPr>
        <w:pStyle w:val="NoSpacing"/>
        <w:rPr>
          <w:rFonts w:cs="Arial"/>
          <w:b/>
          <w:color w:val="000000" w:themeColor="text1"/>
        </w:rPr>
      </w:pPr>
    </w:p>
    <w:p w:rsidR="00643F08" w:rsidRPr="004924E2" w:rsidRDefault="00C80E81" w:rsidP="00852030">
      <w:pPr>
        <w:pStyle w:val="Heading4"/>
        <w:rPr>
          <w:rFonts w:cs="Arial"/>
        </w:rPr>
      </w:pPr>
      <w:r>
        <w:rPr>
          <w:rFonts w:cs="Arial"/>
        </w:rPr>
        <w:t xml:space="preserve">Cr </w:t>
      </w:r>
      <w:r w:rsidR="00643F08" w:rsidRPr="004924E2">
        <w:rPr>
          <w:rFonts w:cs="Arial"/>
        </w:rPr>
        <w:t xml:space="preserve">Rob Steane </w:t>
      </w:r>
    </w:p>
    <w:p w:rsidR="00643F08" w:rsidRPr="004924E2" w:rsidRDefault="00643F08" w:rsidP="00643F08">
      <w:pPr>
        <w:pStyle w:val="NoSpacing"/>
        <w:rPr>
          <w:rFonts w:cs="Arial"/>
          <w:color w:val="000000" w:themeColor="text1"/>
        </w:rPr>
      </w:pPr>
      <w:r w:rsidRPr="004924E2">
        <w:rPr>
          <w:rFonts w:cs="Arial"/>
          <w:color w:val="000000" w:themeColor="text1"/>
        </w:rPr>
        <w:t>Mobile: 0407 519 986</w:t>
      </w:r>
    </w:p>
    <w:p w:rsidR="00643F08" w:rsidRPr="004924E2" w:rsidRDefault="00643F08" w:rsidP="00643F08">
      <w:pPr>
        <w:pStyle w:val="NoSpacing"/>
        <w:rPr>
          <w:rFonts w:cs="Arial"/>
          <w:color w:val="000000" w:themeColor="text1"/>
        </w:rPr>
      </w:pPr>
      <w:r w:rsidRPr="004924E2">
        <w:rPr>
          <w:rFonts w:cs="Arial"/>
          <w:color w:val="000000" w:themeColor="text1"/>
        </w:rPr>
        <w:t>rob.steane@maroondah.vic.gov.au</w:t>
      </w:r>
    </w:p>
    <w:p w:rsidR="00643F08" w:rsidRPr="004924E2" w:rsidRDefault="00643F08" w:rsidP="00643F08">
      <w:pPr>
        <w:pStyle w:val="NoSpacing"/>
        <w:rPr>
          <w:rFonts w:cs="Arial"/>
          <w:color w:val="000000" w:themeColor="text1"/>
        </w:rPr>
      </w:pPr>
      <w:r w:rsidRPr="004924E2">
        <w:rPr>
          <w:rFonts w:cs="Arial"/>
          <w:color w:val="000000" w:themeColor="text1"/>
        </w:rPr>
        <w:t>First elected November 2008</w:t>
      </w:r>
    </w:p>
    <w:p w:rsidR="00643F08" w:rsidRPr="004924E2" w:rsidRDefault="00643F08" w:rsidP="00643F08">
      <w:pPr>
        <w:pStyle w:val="NoSpacing"/>
        <w:rPr>
          <w:rFonts w:cs="Arial"/>
          <w:color w:val="000000" w:themeColor="text1"/>
        </w:rPr>
      </w:pPr>
    </w:p>
    <w:p w:rsidR="00B627F9" w:rsidRPr="004924E2" w:rsidRDefault="00B627F9" w:rsidP="00643F08">
      <w:pPr>
        <w:pStyle w:val="NoSpacing"/>
        <w:rPr>
          <w:rFonts w:cs="Arial"/>
          <w:color w:val="000000" w:themeColor="text1"/>
        </w:rPr>
      </w:pPr>
    </w:p>
    <w:p w:rsidR="00643F08" w:rsidRPr="004924E2" w:rsidRDefault="00643F08" w:rsidP="00852030">
      <w:pPr>
        <w:pStyle w:val="Heading3"/>
        <w:rPr>
          <w:rFonts w:cs="Arial"/>
          <w:lang w:eastAsia="en-AU"/>
        </w:rPr>
      </w:pPr>
      <w:bookmarkStart w:id="52" w:name="_Toc476753744"/>
      <w:bookmarkStart w:id="53" w:name="_Toc478481160"/>
      <w:r w:rsidRPr="004924E2">
        <w:rPr>
          <w:rFonts w:cs="Arial"/>
          <w:lang w:eastAsia="en-AU"/>
        </w:rPr>
        <w:t>An open invitation</w:t>
      </w:r>
      <w:bookmarkEnd w:id="52"/>
      <w:bookmarkEnd w:id="53"/>
    </w:p>
    <w:p w:rsidR="00643F08" w:rsidRPr="004924E2" w:rsidRDefault="00643F08" w:rsidP="00643F08">
      <w:pPr>
        <w:pStyle w:val="NoSpacing"/>
        <w:ind w:right="459"/>
        <w:rPr>
          <w:rFonts w:cs="Arial"/>
          <w:color w:val="000000" w:themeColor="text1"/>
          <w:lang w:eastAsia="en-AU"/>
        </w:rPr>
      </w:pPr>
      <w:r w:rsidRPr="004924E2">
        <w:rPr>
          <w:rFonts w:cs="Arial"/>
          <w:color w:val="000000" w:themeColor="text1"/>
          <w:lang w:eastAsia="en-AU"/>
        </w:rPr>
        <w:t>Council meets on the third Monday of each month and meetings are open to the public. Meeting dates may change if the meeting falls on a public holiday. Council is generally in recess in January.</w:t>
      </w:r>
    </w:p>
    <w:p w:rsidR="00643F08" w:rsidRPr="004924E2" w:rsidRDefault="00643F08" w:rsidP="00643F08">
      <w:pPr>
        <w:pStyle w:val="NoSpacing"/>
        <w:ind w:left="284" w:right="459"/>
        <w:rPr>
          <w:rFonts w:cs="Arial"/>
          <w:color w:val="000000" w:themeColor="text1"/>
          <w:lang w:eastAsia="en-AU"/>
        </w:rPr>
      </w:pPr>
    </w:p>
    <w:p w:rsidR="00643F08" w:rsidRPr="004924E2" w:rsidRDefault="00643F08" w:rsidP="00643F08">
      <w:pPr>
        <w:pStyle w:val="NoSpacing"/>
        <w:rPr>
          <w:rFonts w:cs="Arial"/>
          <w:color w:val="000000" w:themeColor="text1"/>
        </w:rPr>
      </w:pPr>
      <w:r w:rsidRPr="004924E2">
        <w:rPr>
          <w:rFonts w:cs="Arial"/>
          <w:color w:val="000000" w:themeColor="text1"/>
          <w:lang w:eastAsia="en-AU"/>
        </w:rPr>
        <w:t>At the meetings, Councillors are responsible for making decisions about policy and local issues ensuring efficient operation of services within Maroondah.</w:t>
      </w:r>
    </w:p>
    <w:p w:rsidR="00643F08" w:rsidRPr="004924E2" w:rsidRDefault="00643F08" w:rsidP="00AF6EC9">
      <w:pPr>
        <w:pStyle w:val="NoSpacing"/>
        <w:rPr>
          <w:rFonts w:cs="Arial"/>
          <w:color w:val="000000" w:themeColor="text1"/>
        </w:rPr>
      </w:pPr>
    </w:p>
    <w:p w:rsidR="00156354" w:rsidRPr="004924E2" w:rsidRDefault="00156354" w:rsidP="00AF6EC9">
      <w:pPr>
        <w:pStyle w:val="NoSpacing"/>
        <w:rPr>
          <w:rFonts w:cs="Arial"/>
          <w:color w:val="000000" w:themeColor="text1"/>
        </w:rPr>
      </w:pPr>
    </w:p>
    <w:p w:rsidR="00235829" w:rsidRPr="004924E2" w:rsidRDefault="00235829" w:rsidP="00232720">
      <w:pPr>
        <w:pStyle w:val="Heading2"/>
        <w:rPr>
          <w:rFonts w:cs="Arial"/>
        </w:rPr>
      </w:pPr>
      <w:bookmarkStart w:id="54" w:name="_Toc410211650"/>
      <w:bookmarkStart w:id="55" w:name="_Toc450136341"/>
      <w:bookmarkStart w:id="56" w:name="_Toc476753745"/>
      <w:bookmarkStart w:id="57" w:name="_Toc478481161"/>
      <w:r w:rsidRPr="004924E2">
        <w:rPr>
          <w:rFonts w:cs="Arial"/>
        </w:rPr>
        <w:t>Councillor representation</w:t>
      </w:r>
      <w:bookmarkEnd w:id="54"/>
      <w:bookmarkEnd w:id="55"/>
      <w:bookmarkEnd w:id="56"/>
      <w:bookmarkEnd w:id="57"/>
    </w:p>
    <w:p w:rsidR="00235829" w:rsidRPr="004924E2" w:rsidRDefault="00235829" w:rsidP="00235829">
      <w:pPr>
        <w:pStyle w:val="NoSpacing"/>
        <w:rPr>
          <w:rFonts w:cs="Arial"/>
          <w:color w:val="000000" w:themeColor="text1"/>
        </w:rPr>
      </w:pPr>
      <w:r w:rsidRPr="004924E2">
        <w:rPr>
          <w:rFonts w:cs="Arial"/>
          <w:color w:val="000000" w:themeColor="text1"/>
        </w:rPr>
        <w:t xml:space="preserve">There are two types of committees requiring formal Council representation, internal and external. </w:t>
      </w:r>
    </w:p>
    <w:p w:rsidR="00235829" w:rsidRPr="004924E2" w:rsidRDefault="00235829" w:rsidP="00235829">
      <w:pPr>
        <w:pStyle w:val="NoSpacing"/>
        <w:rPr>
          <w:rFonts w:cs="Arial"/>
          <w:color w:val="000000" w:themeColor="text1"/>
        </w:rPr>
      </w:pPr>
    </w:p>
    <w:p w:rsidR="00235829" w:rsidRPr="004924E2" w:rsidRDefault="007A20F7" w:rsidP="00235829">
      <w:pPr>
        <w:pStyle w:val="NoSpacing"/>
        <w:rPr>
          <w:rFonts w:cs="Arial"/>
          <w:color w:val="000000" w:themeColor="text1"/>
        </w:rPr>
      </w:pPr>
      <w:r w:rsidRPr="004924E2">
        <w:rPr>
          <w:rFonts w:cs="Arial"/>
          <w:color w:val="000000" w:themeColor="text1"/>
        </w:rPr>
        <w:t>Internal c</w:t>
      </w:r>
      <w:r w:rsidR="00235829" w:rsidRPr="004924E2">
        <w:rPr>
          <w:rFonts w:cs="Arial"/>
          <w:color w:val="000000" w:themeColor="text1"/>
        </w:rPr>
        <w:t xml:space="preserve">ommittees have been initiated by Council. They typically consider in-depth issues that are related to Council policy or activities. Their primary purpose is to advise Council on various issues. An extension of these committees has been the development of internal committees with a large degree of community representation. </w:t>
      </w:r>
    </w:p>
    <w:p w:rsidR="00235829" w:rsidRPr="004924E2" w:rsidRDefault="00235829" w:rsidP="00235829">
      <w:pPr>
        <w:pStyle w:val="NoSpacing"/>
        <w:rPr>
          <w:rFonts w:cs="Arial"/>
          <w:color w:val="000000" w:themeColor="text1"/>
        </w:rPr>
      </w:pPr>
    </w:p>
    <w:p w:rsidR="00235829" w:rsidRPr="004924E2" w:rsidRDefault="00235829" w:rsidP="00235829">
      <w:pPr>
        <w:pStyle w:val="NoSpacing"/>
        <w:rPr>
          <w:rFonts w:cs="Arial"/>
          <w:color w:val="000000" w:themeColor="text1"/>
        </w:rPr>
      </w:pPr>
      <w:r w:rsidRPr="004924E2">
        <w:rPr>
          <w:rFonts w:cs="Arial"/>
          <w:color w:val="000000" w:themeColor="text1"/>
        </w:rPr>
        <w:t xml:space="preserve">External </w:t>
      </w:r>
      <w:r w:rsidR="007A20F7" w:rsidRPr="004924E2">
        <w:rPr>
          <w:rFonts w:cs="Arial"/>
          <w:color w:val="000000" w:themeColor="text1"/>
        </w:rPr>
        <w:t>c</w:t>
      </w:r>
      <w:r w:rsidRPr="004924E2">
        <w:rPr>
          <w:rFonts w:cs="Arial"/>
          <w:color w:val="000000" w:themeColor="text1"/>
        </w:rPr>
        <w:t xml:space="preserve">ommittees are outside the control of Council as they operate under their own charter and determine their own procedures, policies and practices. In these instances, Council involvement is to participate and influence the activities of those external committees where those activities are in Maroondah’s interest. </w:t>
      </w:r>
    </w:p>
    <w:p w:rsidR="00120D2F" w:rsidRPr="004924E2" w:rsidRDefault="00120D2F" w:rsidP="00235829">
      <w:pPr>
        <w:pStyle w:val="NoSpacing"/>
        <w:rPr>
          <w:rFonts w:cs="Arial"/>
          <w:color w:val="000000" w:themeColor="text1"/>
        </w:rPr>
      </w:pPr>
    </w:p>
    <w:p w:rsidR="00235829" w:rsidRPr="004924E2" w:rsidRDefault="00235829" w:rsidP="00235829">
      <w:pPr>
        <w:pStyle w:val="NoSpacing"/>
        <w:rPr>
          <w:rFonts w:cs="Arial"/>
          <w:color w:val="000000" w:themeColor="text1"/>
        </w:rPr>
      </w:pPr>
      <w:r w:rsidRPr="004924E2">
        <w:rPr>
          <w:rFonts w:cs="Arial"/>
          <w:color w:val="000000" w:themeColor="text1"/>
        </w:rPr>
        <w:t>These committees provide Council with the opportunity to advocate on behalf of</w:t>
      </w:r>
      <w:r w:rsidR="00120D2F" w:rsidRPr="004924E2">
        <w:rPr>
          <w:rFonts w:cs="Arial"/>
          <w:color w:val="000000" w:themeColor="text1"/>
        </w:rPr>
        <w:t xml:space="preserve"> the</w:t>
      </w:r>
      <w:r w:rsidRPr="004924E2">
        <w:rPr>
          <w:rFonts w:cs="Arial"/>
          <w:color w:val="000000" w:themeColor="text1"/>
        </w:rPr>
        <w:t xml:space="preserve"> local </w:t>
      </w:r>
      <w:r w:rsidR="00120D2F" w:rsidRPr="004924E2">
        <w:rPr>
          <w:rFonts w:cs="Arial"/>
          <w:color w:val="000000" w:themeColor="text1"/>
        </w:rPr>
        <w:t xml:space="preserve">community </w:t>
      </w:r>
      <w:r w:rsidRPr="004924E2">
        <w:rPr>
          <w:rFonts w:cs="Arial"/>
          <w:color w:val="000000" w:themeColor="text1"/>
        </w:rPr>
        <w:t>on a broad range of issues.</w:t>
      </w:r>
    </w:p>
    <w:p w:rsidR="00235829" w:rsidRPr="004924E2" w:rsidRDefault="00235829" w:rsidP="00235829">
      <w:pPr>
        <w:pStyle w:val="NoSpacing"/>
        <w:rPr>
          <w:rFonts w:cs="Arial"/>
          <w:color w:val="000000" w:themeColor="text1"/>
        </w:rPr>
      </w:pPr>
    </w:p>
    <w:p w:rsidR="00235829" w:rsidRPr="004924E2" w:rsidRDefault="00235829" w:rsidP="00235829">
      <w:pPr>
        <w:pStyle w:val="NoSpacing"/>
        <w:rPr>
          <w:rFonts w:cs="Arial"/>
          <w:color w:val="000000" w:themeColor="text1"/>
        </w:rPr>
      </w:pPr>
      <w:r w:rsidRPr="004924E2">
        <w:rPr>
          <w:rFonts w:cs="Arial"/>
          <w:color w:val="000000" w:themeColor="text1"/>
        </w:rPr>
        <w:t>Committee representation is reviewed on an annual basis and coincides with the election of the Mayor. Convention indicates that where the Mayor is a member of an internal committee of Council he or she would automatically act as chairperson, unless he or she relinquishes that role. In accordance with good governance practice, the Mayor may exercise the option to attend any committee in an ex-officio capacity if he or she is not a specific member of a committee.</w:t>
      </w:r>
    </w:p>
    <w:p w:rsidR="00E024EF" w:rsidRPr="004924E2" w:rsidRDefault="00E024EF">
      <w:pPr>
        <w:rPr>
          <w:rFonts w:ascii="Arial" w:hAnsi="Arial" w:cs="Arial"/>
          <w:color w:val="000000" w:themeColor="text1"/>
          <w:sz w:val="24"/>
        </w:rPr>
      </w:pPr>
    </w:p>
    <w:p w:rsidR="00E024EF" w:rsidRPr="004924E2" w:rsidRDefault="00E024EF">
      <w:pPr>
        <w:rPr>
          <w:rFonts w:ascii="Arial" w:hAnsi="Arial" w:cs="Arial"/>
          <w:color w:val="000000" w:themeColor="text1"/>
          <w:sz w:val="24"/>
        </w:rPr>
      </w:pPr>
    </w:p>
    <w:p w:rsidR="00700506" w:rsidRDefault="00700506">
      <w:pPr>
        <w:rPr>
          <w:rFonts w:ascii="Arial" w:hAnsi="Arial" w:cs="Arial"/>
          <w:b/>
          <w:i/>
          <w:iCs/>
          <w:color w:val="000000" w:themeColor="text1"/>
          <w:sz w:val="32"/>
          <w:szCs w:val="36"/>
          <w:lang w:val="en-GB"/>
        </w:rPr>
      </w:pPr>
      <w:bookmarkStart w:id="58" w:name="_Toc476753746"/>
      <w:bookmarkStart w:id="59" w:name="_Toc478481162"/>
      <w:r>
        <w:rPr>
          <w:rFonts w:cs="Arial"/>
        </w:rPr>
        <w:br w:type="page"/>
      </w:r>
    </w:p>
    <w:p w:rsidR="00E024EF" w:rsidRPr="004924E2" w:rsidRDefault="00E024EF" w:rsidP="00E024EF">
      <w:pPr>
        <w:pStyle w:val="Heading3"/>
        <w:rPr>
          <w:rFonts w:cs="Arial"/>
        </w:rPr>
      </w:pPr>
      <w:r w:rsidRPr="004924E2">
        <w:rPr>
          <w:rFonts w:cs="Arial"/>
        </w:rPr>
        <w:lastRenderedPageBreak/>
        <w:t>Council Committees</w:t>
      </w:r>
      <w:bookmarkEnd w:id="58"/>
      <w:bookmarkEnd w:id="59"/>
    </w:p>
    <w:p w:rsidR="00156354" w:rsidRPr="004924E2" w:rsidRDefault="00156354" w:rsidP="00E024EF">
      <w:pPr>
        <w:pStyle w:val="NoSpacing"/>
        <w:rPr>
          <w:rFonts w:cs="Arial"/>
        </w:rPr>
      </w:pPr>
    </w:p>
    <w:tbl>
      <w:tblPr>
        <w:tblStyle w:val="ListTable4"/>
        <w:tblW w:w="10598" w:type="dxa"/>
        <w:tblLook w:val="04A0" w:firstRow="1" w:lastRow="0" w:firstColumn="1" w:lastColumn="0" w:noHBand="0" w:noVBand="1"/>
      </w:tblPr>
      <w:tblGrid>
        <w:gridCol w:w="4503"/>
        <w:gridCol w:w="6095"/>
      </w:tblGrid>
      <w:tr w:rsidR="00E024EF" w:rsidRPr="004924E2" w:rsidTr="00E024EF">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03" w:type="dxa"/>
            <w:tcBorders>
              <w:right w:val="single" w:sz="4" w:space="0" w:color="auto"/>
            </w:tcBorders>
            <w:hideMark/>
          </w:tcPr>
          <w:p w:rsidR="00852030" w:rsidRPr="004924E2" w:rsidRDefault="00C80E81" w:rsidP="00852030">
            <w:pPr>
              <w:rPr>
                <w:rFonts w:ascii="Arial" w:eastAsia="Times New Roman" w:hAnsi="Arial" w:cs="Arial"/>
                <w:sz w:val="20"/>
                <w:szCs w:val="20"/>
                <w:lang w:eastAsia="en-AU"/>
              </w:rPr>
            </w:pPr>
            <w:r>
              <w:rPr>
                <w:rFonts w:ascii="Arial" w:eastAsia="Times New Roman" w:hAnsi="Arial" w:cs="Arial"/>
                <w:sz w:val="20"/>
                <w:szCs w:val="20"/>
                <w:lang w:eastAsia="en-AU"/>
              </w:rPr>
              <w:t>Council committee</w:t>
            </w:r>
            <w:r>
              <w:rPr>
                <w:rFonts w:ascii="Arial" w:eastAsia="Times New Roman" w:hAnsi="Arial" w:cs="Arial"/>
                <w:sz w:val="20"/>
                <w:szCs w:val="20"/>
                <w:lang w:eastAsia="en-AU"/>
              </w:rPr>
              <w:br/>
              <w:t>(November 2017</w:t>
            </w:r>
            <w:r w:rsidR="00852030" w:rsidRPr="004924E2">
              <w:rPr>
                <w:rFonts w:ascii="Arial" w:eastAsia="Times New Roman" w:hAnsi="Arial" w:cs="Arial"/>
                <w:sz w:val="20"/>
                <w:szCs w:val="20"/>
                <w:lang w:eastAsia="en-AU"/>
              </w:rPr>
              <w:t xml:space="preserve"> to November 201</w:t>
            </w:r>
            <w:r>
              <w:rPr>
                <w:rFonts w:ascii="Arial" w:eastAsia="Times New Roman" w:hAnsi="Arial" w:cs="Arial"/>
                <w:sz w:val="20"/>
                <w:szCs w:val="20"/>
                <w:lang w:eastAsia="en-AU"/>
              </w:rPr>
              <w:t>8</w:t>
            </w:r>
            <w:r w:rsidR="00852030" w:rsidRPr="004924E2">
              <w:rPr>
                <w:rFonts w:ascii="Arial" w:eastAsia="Times New Roman" w:hAnsi="Arial" w:cs="Arial"/>
                <w:sz w:val="20"/>
                <w:szCs w:val="20"/>
                <w:lang w:eastAsia="en-AU"/>
              </w:rPr>
              <w:t>)</w:t>
            </w:r>
          </w:p>
        </w:tc>
        <w:tc>
          <w:tcPr>
            <w:tcW w:w="6095" w:type="dxa"/>
            <w:tcBorders>
              <w:left w:val="single" w:sz="4" w:space="0" w:color="auto"/>
            </w:tcBorders>
            <w:noWrap/>
            <w:hideMark/>
          </w:tcPr>
          <w:p w:rsidR="00852030" w:rsidRPr="004924E2" w:rsidRDefault="00852030" w:rsidP="0085203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Council representatives</w:t>
            </w:r>
          </w:p>
        </w:tc>
      </w:tr>
      <w:tr w:rsidR="00C80E81" w:rsidRPr="00C80E81" w:rsidTr="00E024EF">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503" w:type="dxa"/>
            <w:tcBorders>
              <w:right w:val="single" w:sz="4" w:space="0" w:color="auto"/>
            </w:tcBorders>
            <w:noWrap/>
          </w:tcPr>
          <w:p w:rsidR="00C80E81" w:rsidRPr="00C80E81" w:rsidRDefault="00C80E81" w:rsidP="00852030">
            <w:pPr>
              <w:rPr>
                <w:rFonts w:ascii="Arial" w:eastAsia="Times New Roman" w:hAnsi="Arial" w:cs="Arial"/>
                <w:b w:val="0"/>
                <w:color w:val="000000"/>
                <w:sz w:val="20"/>
                <w:szCs w:val="20"/>
                <w:lang w:eastAsia="en-AU"/>
              </w:rPr>
            </w:pPr>
            <w:r w:rsidRPr="00C80E81">
              <w:rPr>
                <w:rFonts w:ascii="Arial" w:eastAsia="Times New Roman" w:hAnsi="Arial" w:cs="Arial"/>
                <w:b w:val="0"/>
                <w:color w:val="000000"/>
                <w:sz w:val="20"/>
                <w:szCs w:val="20"/>
                <w:lang w:eastAsia="en-AU"/>
              </w:rPr>
              <w:t>Arts Advisory Committee</w:t>
            </w:r>
          </w:p>
        </w:tc>
        <w:tc>
          <w:tcPr>
            <w:tcW w:w="6095" w:type="dxa"/>
            <w:tcBorders>
              <w:left w:val="single" w:sz="4" w:space="0" w:color="auto"/>
            </w:tcBorders>
            <w:noWrap/>
          </w:tcPr>
          <w:p w:rsidR="00C80E81" w:rsidRPr="00C80E81" w:rsidRDefault="00C80E81" w:rsidP="00C80E81">
            <w:pPr>
              <w:pStyle w:val="Pa7"/>
              <w:spacing w:after="100"/>
              <w:cnfStyle w:val="000000100000" w:firstRow="0" w:lastRow="0" w:firstColumn="0" w:lastColumn="0" w:oddVBand="0" w:evenVBand="0" w:oddHBand="1" w:evenHBand="0" w:firstRowFirstColumn="0" w:firstRowLastColumn="0" w:lastRowFirstColumn="0" w:lastRowLastColumn="0"/>
              <w:rPr>
                <w:rFonts w:ascii="Arial" w:hAnsi="Arial" w:cs="Arial"/>
                <w:color w:val="061B21"/>
                <w:sz w:val="20"/>
                <w:szCs w:val="20"/>
              </w:rPr>
            </w:pPr>
            <w:r w:rsidRPr="00C80E81">
              <w:rPr>
                <w:rFonts w:ascii="Arial" w:hAnsi="Arial" w:cs="Arial"/>
                <w:color w:val="061B21"/>
                <w:sz w:val="20"/>
                <w:szCs w:val="20"/>
              </w:rPr>
              <w:t xml:space="preserve">Cr Spears, Cr Graham and Cr Symon </w:t>
            </w:r>
          </w:p>
        </w:tc>
      </w:tr>
      <w:tr w:rsidR="00852030" w:rsidRPr="00C80E81" w:rsidTr="00E024EF">
        <w:trPr>
          <w:trHeight w:val="255"/>
        </w:trPr>
        <w:tc>
          <w:tcPr>
            <w:cnfStyle w:val="001000000000" w:firstRow="0" w:lastRow="0" w:firstColumn="1" w:lastColumn="0" w:oddVBand="0" w:evenVBand="0" w:oddHBand="0" w:evenHBand="0" w:firstRowFirstColumn="0" w:firstRowLastColumn="0" w:lastRowFirstColumn="0" w:lastRowLastColumn="0"/>
            <w:tcW w:w="4503" w:type="dxa"/>
            <w:tcBorders>
              <w:right w:val="single" w:sz="4" w:space="0" w:color="auto"/>
            </w:tcBorders>
            <w:noWrap/>
            <w:hideMark/>
          </w:tcPr>
          <w:p w:rsidR="00852030" w:rsidRPr="00C80E81" w:rsidRDefault="00852030" w:rsidP="00852030">
            <w:pPr>
              <w:rPr>
                <w:rFonts w:ascii="Arial" w:eastAsia="Times New Roman" w:hAnsi="Arial" w:cs="Arial"/>
                <w:b w:val="0"/>
                <w:color w:val="000000"/>
                <w:sz w:val="20"/>
                <w:szCs w:val="20"/>
                <w:lang w:eastAsia="en-AU"/>
              </w:rPr>
            </w:pPr>
            <w:r w:rsidRPr="00C80E81">
              <w:rPr>
                <w:rFonts w:ascii="Arial" w:eastAsia="Times New Roman" w:hAnsi="Arial" w:cs="Arial"/>
                <w:b w:val="0"/>
                <w:color w:val="000000"/>
                <w:sz w:val="20"/>
                <w:szCs w:val="20"/>
                <w:lang w:eastAsia="en-AU"/>
              </w:rPr>
              <w:t>Audit and Risk Advisory Committee</w:t>
            </w:r>
          </w:p>
          <w:p w:rsidR="00E024EF" w:rsidRPr="00C80E81" w:rsidRDefault="00E024EF" w:rsidP="00852030">
            <w:pPr>
              <w:rPr>
                <w:rFonts w:ascii="Arial" w:eastAsia="Times New Roman" w:hAnsi="Arial" w:cs="Arial"/>
                <w:b w:val="0"/>
                <w:color w:val="000000"/>
                <w:sz w:val="20"/>
                <w:szCs w:val="20"/>
                <w:lang w:eastAsia="en-AU"/>
              </w:rPr>
            </w:pPr>
          </w:p>
        </w:tc>
        <w:tc>
          <w:tcPr>
            <w:tcW w:w="6095" w:type="dxa"/>
            <w:tcBorders>
              <w:left w:val="single" w:sz="4" w:space="0" w:color="auto"/>
            </w:tcBorders>
            <w:noWrap/>
            <w:hideMark/>
          </w:tcPr>
          <w:p w:rsidR="00852030" w:rsidRPr="00C80E81" w:rsidRDefault="00852030" w:rsidP="0085203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C80E81">
              <w:rPr>
                <w:rFonts w:ascii="Arial" w:eastAsia="Times New Roman" w:hAnsi="Arial" w:cs="Arial"/>
                <w:color w:val="000000"/>
                <w:sz w:val="20"/>
                <w:szCs w:val="20"/>
                <w:lang w:eastAsia="en-AU"/>
              </w:rPr>
              <w:t>The Mayor of the Day and Cr. Symon</w:t>
            </w:r>
          </w:p>
        </w:tc>
      </w:tr>
      <w:tr w:rsidR="00852030" w:rsidRPr="00C80E81" w:rsidTr="00E024E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03" w:type="dxa"/>
            <w:tcBorders>
              <w:right w:val="single" w:sz="4" w:space="0" w:color="auto"/>
            </w:tcBorders>
            <w:noWrap/>
            <w:hideMark/>
          </w:tcPr>
          <w:p w:rsidR="00852030" w:rsidRPr="00C80E81" w:rsidRDefault="00852030" w:rsidP="00852030">
            <w:pPr>
              <w:rPr>
                <w:rFonts w:ascii="Arial" w:eastAsia="Times New Roman" w:hAnsi="Arial" w:cs="Arial"/>
                <w:b w:val="0"/>
                <w:color w:val="000000"/>
                <w:sz w:val="20"/>
                <w:szCs w:val="20"/>
                <w:lang w:eastAsia="en-AU"/>
              </w:rPr>
            </w:pPr>
            <w:r w:rsidRPr="00C80E81">
              <w:rPr>
                <w:rFonts w:ascii="Arial" w:eastAsia="Times New Roman" w:hAnsi="Arial" w:cs="Arial"/>
                <w:b w:val="0"/>
                <w:color w:val="000000"/>
                <w:sz w:val="20"/>
                <w:szCs w:val="20"/>
                <w:lang w:eastAsia="en-AU"/>
              </w:rPr>
              <w:t>Disability Advisory Committee</w:t>
            </w:r>
          </w:p>
        </w:tc>
        <w:tc>
          <w:tcPr>
            <w:tcW w:w="6095" w:type="dxa"/>
            <w:tcBorders>
              <w:left w:val="single" w:sz="4" w:space="0" w:color="auto"/>
            </w:tcBorders>
            <w:hideMark/>
          </w:tcPr>
          <w:p w:rsidR="00C80E81" w:rsidRPr="00C80E81" w:rsidRDefault="00C80E81" w:rsidP="00C80E81">
            <w:pPr>
              <w:pStyle w:val="Pa7"/>
              <w:spacing w:after="100"/>
              <w:cnfStyle w:val="000000100000" w:firstRow="0" w:lastRow="0" w:firstColumn="0" w:lastColumn="0" w:oddVBand="0" w:evenVBand="0" w:oddHBand="1" w:evenHBand="0" w:firstRowFirstColumn="0" w:firstRowLastColumn="0" w:lastRowFirstColumn="0" w:lastRowLastColumn="0"/>
              <w:rPr>
                <w:rFonts w:ascii="Arial" w:hAnsi="Arial" w:cs="Arial"/>
                <w:color w:val="061B21"/>
                <w:sz w:val="20"/>
                <w:szCs w:val="20"/>
              </w:rPr>
            </w:pPr>
            <w:r w:rsidRPr="00C80E81">
              <w:rPr>
                <w:rFonts w:ascii="Arial" w:hAnsi="Arial" w:cs="Arial"/>
                <w:color w:val="061B21"/>
                <w:sz w:val="20"/>
                <w:szCs w:val="20"/>
              </w:rPr>
              <w:t xml:space="preserve">Cr Spears and Cr Dib </w:t>
            </w:r>
          </w:p>
          <w:p w:rsidR="00852030" w:rsidRPr="00C80E81" w:rsidRDefault="00C80E81" w:rsidP="00C80E8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C80E81">
              <w:rPr>
                <w:rFonts w:ascii="Arial" w:hAnsi="Arial" w:cs="Arial"/>
                <w:color w:val="061B21"/>
                <w:sz w:val="20"/>
                <w:szCs w:val="20"/>
              </w:rPr>
              <w:t xml:space="preserve">Substitute representative - Program Manager Community Planning and Development </w:t>
            </w:r>
          </w:p>
        </w:tc>
      </w:tr>
      <w:tr w:rsidR="00852030" w:rsidRPr="00C80E81" w:rsidTr="00E024EF">
        <w:trPr>
          <w:trHeight w:val="255"/>
        </w:trPr>
        <w:tc>
          <w:tcPr>
            <w:cnfStyle w:val="001000000000" w:firstRow="0" w:lastRow="0" w:firstColumn="1" w:lastColumn="0" w:oddVBand="0" w:evenVBand="0" w:oddHBand="0" w:evenHBand="0" w:firstRowFirstColumn="0" w:firstRowLastColumn="0" w:lastRowFirstColumn="0" w:lastRowLastColumn="0"/>
            <w:tcW w:w="4503" w:type="dxa"/>
            <w:tcBorders>
              <w:right w:val="single" w:sz="4" w:space="0" w:color="auto"/>
            </w:tcBorders>
            <w:noWrap/>
            <w:hideMark/>
          </w:tcPr>
          <w:p w:rsidR="00852030" w:rsidRPr="00C80E81" w:rsidRDefault="00852030" w:rsidP="00852030">
            <w:pPr>
              <w:rPr>
                <w:rFonts w:ascii="Arial" w:eastAsia="Times New Roman" w:hAnsi="Arial" w:cs="Arial"/>
                <w:b w:val="0"/>
                <w:color w:val="000000"/>
                <w:sz w:val="20"/>
                <w:szCs w:val="20"/>
                <w:lang w:eastAsia="en-AU"/>
              </w:rPr>
            </w:pPr>
            <w:r w:rsidRPr="00C80E81">
              <w:rPr>
                <w:rFonts w:ascii="Arial" w:eastAsia="Times New Roman" w:hAnsi="Arial" w:cs="Arial"/>
                <w:b w:val="0"/>
                <w:color w:val="000000"/>
                <w:sz w:val="20"/>
                <w:szCs w:val="20"/>
                <w:lang w:eastAsia="en-AU"/>
              </w:rPr>
              <w:t>Maroondah Business Advisory Committee</w:t>
            </w:r>
          </w:p>
          <w:p w:rsidR="00E024EF" w:rsidRPr="00C80E81" w:rsidRDefault="00E024EF" w:rsidP="00852030">
            <w:pPr>
              <w:rPr>
                <w:rFonts w:ascii="Arial" w:eastAsia="Times New Roman" w:hAnsi="Arial" w:cs="Arial"/>
                <w:b w:val="0"/>
                <w:color w:val="000000"/>
                <w:sz w:val="20"/>
                <w:szCs w:val="20"/>
                <w:lang w:eastAsia="en-AU"/>
              </w:rPr>
            </w:pPr>
          </w:p>
        </w:tc>
        <w:tc>
          <w:tcPr>
            <w:tcW w:w="6095" w:type="dxa"/>
            <w:tcBorders>
              <w:left w:val="single" w:sz="4" w:space="0" w:color="auto"/>
            </w:tcBorders>
            <w:noWrap/>
            <w:hideMark/>
          </w:tcPr>
          <w:p w:rsidR="00852030" w:rsidRPr="00C80E81" w:rsidRDefault="00C80E81" w:rsidP="00C80E81">
            <w:pPr>
              <w:pStyle w:val="Pa7"/>
              <w:spacing w:after="100"/>
              <w:cnfStyle w:val="000000000000" w:firstRow="0" w:lastRow="0" w:firstColumn="0" w:lastColumn="0" w:oddVBand="0" w:evenVBand="0" w:oddHBand="0" w:evenHBand="0" w:firstRowFirstColumn="0" w:firstRowLastColumn="0" w:lastRowFirstColumn="0" w:lastRowLastColumn="0"/>
              <w:rPr>
                <w:rFonts w:ascii="Arial" w:hAnsi="Arial" w:cs="Arial"/>
                <w:color w:val="061B21"/>
                <w:sz w:val="20"/>
                <w:szCs w:val="20"/>
              </w:rPr>
            </w:pPr>
            <w:r w:rsidRPr="00C80E81">
              <w:rPr>
                <w:rFonts w:ascii="Arial" w:hAnsi="Arial" w:cs="Arial"/>
                <w:color w:val="061B21"/>
                <w:sz w:val="20"/>
                <w:szCs w:val="20"/>
              </w:rPr>
              <w:t xml:space="preserve">Cr Spears, Cr Steane and Cr Dib </w:t>
            </w:r>
          </w:p>
        </w:tc>
      </w:tr>
      <w:tr w:rsidR="00852030" w:rsidRPr="00C80E81" w:rsidTr="00E024E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03" w:type="dxa"/>
            <w:tcBorders>
              <w:right w:val="single" w:sz="4" w:space="0" w:color="auto"/>
            </w:tcBorders>
            <w:noWrap/>
            <w:hideMark/>
          </w:tcPr>
          <w:p w:rsidR="00852030" w:rsidRPr="00C80E81" w:rsidRDefault="00852030" w:rsidP="00852030">
            <w:pPr>
              <w:rPr>
                <w:rFonts w:ascii="Arial" w:eastAsia="Times New Roman" w:hAnsi="Arial" w:cs="Arial"/>
                <w:b w:val="0"/>
                <w:color w:val="000000"/>
                <w:sz w:val="20"/>
                <w:szCs w:val="20"/>
                <w:lang w:eastAsia="en-AU"/>
              </w:rPr>
            </w:pPr>
            <w:r w:rsidRPr="00C80E81">
              <w:rPr>
                <w:rFonts w:ascii="Arial" w:eastAsia="Times New Roman" w:hAnsi="Arial" w:cs="Arial"/>
                <w:b w:val="0"/>
                <w:color w:val="000000"/>
                <w:sz w:val="20"/>
                <w:szCs w:val="20"/>
                <w:lang w:eastAsia="en-AU"/>
              </w:rPr>
              <w:t>Maroondah City of Wellbeing Steering Committee</w:t>
            </w:r>
          </w:p>
        </w:tc>
        <w:tc>
          <w:tcPr>
            <w:tcW w:w="6095" w:type="dxa"/>
            <w:tcBorders>
              <w:left w:val="single" w:sz="4" w:space="0" w:color="auto"/>
            </w:tcBorders>
            <w:hideMark/>
          </w:tcPr>
          <w:p w:rsidR="00852030" w:rsidRPr="00C80E81" w:rsidRDefault="00852030" w:rsidP="0085203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C80E81">
              <w:rPr>
                <w:rFonts w:ascii="Arial" w:eastAsia="Times New Roman" w:hAnsi="Arial" w:cs="Arial"/>
                <w:color w:val="000000"/>
                <w:sz w:val="20"/>
                <w:szCs w:val="20"/>
                <w:lang w:eastAsia="en-AU"/>
              </w:rPr>
              <w:t>Cr Marks and Cr Graham</w:t>
            </w:r>
            <w:r w:rsidRPr="00C80E81">
              <w:rPr>
                <w:rFonts w:ascii="Arial" w:eastAsia="Times New Roman" w:hAnsi="Arial" w:cs="Arial"/>
                <w:color w:val="000000"/>
                <w:sz w:val="20"/>
                <w:szCs w:val="20"/>
                <w:lang w:eastAsia="en-AU"/>
              </w:rPr>
              <w:br/>
              <w:t>Substitute representative - Manager Integrated Planning</w:t>
            </w:r>
          </w:p>
        </w:tc>
      </w:tr>
      <w:tr w:rsidR="00852030" w:rsidRPr="00C80E81" w:rsidTr="00E024EF">
        <w:trPr>
          <w:trHeight w:val="510"/>
        </w:trPr>
        <w:tc>
          <w:tcPr>
            <w:cnfStyle w:val="001000000000" w:firstRow="0" w:lastRow="0" w:firstColumn="1" w:lastColumn="0" w:oddVBand="0" w:evenVBand="0" w:oddHBand="0" w:evenHBand="0" w:firstRowFirstColumn="0" w:firstRowLastColumn="0" w:lastRowFirstColumn="0" w:lastRowLastColumn="0"/>
            <w:tcW w:w="4503" w:type="dxa"/>
            <w:tcBorders>
              <w:right w:val="single" w:sz="4" w:space="0" w:color="auto"/>
            </w:tcBorders>
            <w:noWrap/>
            <w:hideMark/>
          </w:tcPr>
          <w:p w:rsidR="00852030" w:rsidRPr="00C80E81" w:rsidRDefault="00852030" w:rsidP="00852030">
            <w:pPr>
              <w:rPr>
                <w:rFonts w:ascii="Arial" w:eastAsia="Times New Roman" w:hAnsi="Arial" w:cs="Arial"/>
                <w:b w:val="0"/>
                <w:color w:val="000000"/>
                <w:sz w:val="20"/>
                <w:szCs w:val="20"/>
                <w:lang w:eastAsia="en-AU"/>
              </w:rPr>
            </w:pPr>
            <w:r w:rsidRPr="00C80E81">
              <w:rPr>
                <w:rFonts w:ascii="Arial" w:eastAsia="Times New Roman" w:hAnsi="Arial" w:cs="Arial"/>
                <w:b w:val="0"/>
                <w:color w:val="000000"/>
                <w:sz w:val="20"/>
                <w:szCs w:val="20"/>
                <w:lang w:eastAsia="en-AU"/>
              </w:rPr>
              <w:t>Maroondah Community Safety Committee</w:t>
            </w:r>
          </w:p>
        </w:tc>
        <w:tc>
          <w:tcPr>
            <w:tcW w:w="6095" w:type="dxa"/>
            <w:tcBorders>
              <w:left w:val="single" w:sz="4" w:space="0" w:color="auto"/>
            </w:tcBorders>
            <w:hideMark/>
          </w:tcPr>
          <w:p w:rsidR="00852030" w:rsidRPr="00C80E81" w:rsidRDefault="00852030" w:rsidP="0085203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C80E81">
              <w:rPr>
                <w:rFonts w:ascii="Arial" w:eastAsia="Times New Roman" w:hAnsi="Arial" w:cs="Arial"/>
                <w:color w:val="000000"/>
                <w:sz w:val="20"/>
                <w:szCs w:val="20"/>
                <w:lang w:eastAsia="en-AU"/>
              </w:rPr>
              <w:t>Cr Lamont, Cr Steane and Cr Paul Macdonald</w:t>
            </w:r>
            <w:r w:rsidRPr="00C80E81">
              <w:rPr>
                <w:rFonts w:ascii="Arial" w:eastAsia="Times New Roman" w:hAnsi="Arial" w:cs="Arial"/>
                <w:color w:val="000000"/>
                <w:sz w:val="20"/>
                <w:szCs w:val="20"/>
                <w:lang w:eastAsia="en-AU"/>
              </w:rPr>
              <w:br/>
              <w:t>Substitute representative - Community Safety Officer</w:t>
            </w:r>
          </w:p>
        </w:tc>
      </w:tr>
      <w:tr w:rsidR="00852030" w:rsidRPr="00C80E81" w:rsidTr="00E024EF">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4503" w:type="dxa"/>
            <w:tcBorders>
              <w:right w:val="single" w:sz="4" w:space="0" w:color="auto"/>
            </w:tcBorders>
            <w:noWrap/>
            <w:hideMark/>
          </w:tcPr>
          <w:p w:rsidR="00852030" w:rsidRPr="00C80E81" w:rsidRDefault="00852030" w:rsidP="00852030">
            <w:pPr>
              <w:rPr>
                <w:rFonts w:ascii="Arial" w:eastAsia="Times New Roman" w:hAnsi="Arial" w:cs="Arial"/>
                <w:b w:val="0"/>
                <w:color w:val="000000"/>
                <w:sz w:val="20"/>
                <w:szCs w:val="20"/>
                <w:lang w:eastAsia="en-AU"/>
              </w:rPr>
            </w:pPr>
            <w:r w:rsidRPr="00C80E81">
              <w:rPr>
                <w:rFonts w:ascii="Arial" w:eastAsia="Times New Roman" w:hAnsi="Arial" w:cs="Arial"/>
                <w:b w:val="0"/>
                <w:color w:val="000000"/>
                <w:sz w:val="20"/>
                <w:szCs w:val="20"/>
                <w:lang w:eastAsia="en-AU"/>
              </w:rPr>
              <w:t>Maroondah Partners in Community Wellbeing Committee</w:t>
            </w:r>
          </w:p>
        </w:tc>
        <w:tc>
          <w:tcPr>
            <w:tcW w:w="6095" w:type="dxa"/>
            <w:tcBorders>
              <w:left w:val="single" w:sz="4" w:space="0" w:color="auto"/>
            </w:tcBorders>
            <w:hideMark/>
          </w:tcPr>
          <w:p w:rsidR="00852030" w:rsidRPr="00C80E81" w:rsidRDefault="00852030" w:rsidP="0085203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C80E81">
              <w:rPr>
                <w:rFonts w:ascii="Arial" w:eastAsia="Times New Roman" w:hAnsi="Arial" w:cs="Arial"/>
                <w:color w:val="000000"/>
                <w:sz w:val="20"/>
                <w:szCs w:val="20"/>
                <w:lang w:eastAsia="en-AU"/>
              </w:rPr>
              <w:t>Cr Marks and Cr Graham</w:t>
            </w:r>
            <w:r w:rsidRPr="00C80E81">
              <w:rPr>
                <w:rFonts w:ascii="Arial" w:eastAsia="Times New Roman" w:hAnsi="Arial" w:cs="Arial"/>
                <w:color w:val="000000"/>
                <w:sz w:val="20"/>
                <w:szCs w:val="20"/>
                <w:lang w:eastAsia="en-AU"/>
              </w:rPr>
              <w:br/>
              <w:t>Substitute representative - Social Planning and Development Officer and Program Manager Community Planning and Development</w:t>
            </w:r>
          </w:p>
        </w:tc>
      </w:tr>
      <w:tr w:rsidR="00852030" w:rsidRPr="00C80E81" w:rsidTr="00E024EF">
        <w:trPr>
          <w:trHeight w:val="255"/>
        </w:trPr>
        <w:tc>
          <w:tcPr>
            <w:cnfStyle w:val="001000000000" w:firstRow="0" w:lastRow="0" w:firstColumn="1" w:lastColumn="0" w:oddVBand="0" w:evenVBand="0" w:oddHBand="0" w:evenHBand="0" w:firstRowFirstColumn="0" w:firstRowLastColumn="0" w:lastRowFirstColumn="0" w:lastRowLastColumn="0"/>
            <w:tcW w:w="4503" w:type="dxa"/>
            <w:tcBorders>
              <w:right w:val="single" w:sz="4" w:space="0" w:color="auto"/>
            </w:tcBorders>
            <w:noWrap/>
            <w:hideMark/>
          </w:tcPr>
          <w:p w:rsidR="00852030" w:rsidRPr="00C80E81" w:rsidRDefault="00852030" w:rsidP="00852030">
            <w:pPr>
              <w:rPr>
                <w:rFonts w:ascii="Arial" w:eastAsia="Times New Roman" w:hAnsi="Arial" w:cs="Arial"/>
                <w:b w:val="0"/>
                <w:color w:val="000000"/>
                <w:sz w:val="20"/>
                <w:szCs w:val="20"/>
                <w:lang w:eastAsia="en-AU"/>
              </w:rPr>
            </w:pPr>
            <w:r w:rsidRPr="00C80E81">
              <w:rPr>
                <w:rFonts w:ascii="Arial" w:eastAsia="Times New Roman" w:hAnsi="Arial" w:cs="Arial"/>
                <w:b w:val="0"/>
                <w:color w:val="000000"/>
                <w:sz w:val="20"/>
                <w:szCs w:val="20"/>
                <w:lang w:eastAsia="en-AU"/>
              </w:rPr>
              <w:t>Maroondah Environment Advisory Committee</w:t>
            </w:r>
          </w:p>
          <w:p w:rsidR="00E024EF" w:rsidRPr="00C80E81" w:rsidRDefault="00E024EF" w:rsidP="00852030">
            <w:pPr>
              <w:rPr>
                <w:rFonts w:ascii="Arial" w:eastAsia="Times New Roman" w:hAnsi="Arial" w:cs="Arial"/>
                <w:b w:val="0"/>
                <w:color w:val="000000"/>
                <w:sz w:val="20"/>
                <w:szCs w:val="20"/>
                <w:lang w:eastAsia="en-AU"/>
              </w:rPr>
            </w:pPr>
          </w:p>
        </w:tc>
        <w:tc>
          <w:tcPr>
            <w:tcW w:w="6095" w:type="dxa"/>
            <w:tcBorders>
              <w:left w:val="single" w:sz="4" w:space="0" w:color="auto"/>
            </w:tcBorders>
            <w:noWrap/>
            <w:hideMark/>
          </w:tcPr>
          <w:p w:rsidR="00852030" w:rsidRPr="00C80E81" w:rsidRDefault="00852030" w:rsidP="0085203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C80E81">
              <w:rPr>
                <w:rFonts w:ascii="Arial" w:eastAsia="Times New Roman" w:hAnsi="Arial" w:cs="Arial"/>
                <w:color w:val="000000"/>
                <w:sz w:val="20"/>
                <w:szCs w:val="20"/>
                <w:lang w:eastAsia="en-AU"/>
              </w:rPr>
              <w:t>Cr Marks, Cr Graham and Cr Paul Macdonald</w:t>
            </w:r>
          </w:p>
        </w:tc>
      </w:tr>
    </w:tbl>
    <w:p w:rsidR="00852030" w:rsidRPr="004924E2" w:rsidRDefault="00852030" w:rsidP="00235829">
      <w:pPr>
        <w:pStyle w:val="NoSpacing"/>
        <w:rPr>
          <w:rFonts w:cs="Arial"/>
          <w:color w:val="000000" w:themeColor="text1"/>
          <w:sz w:val="24"/>
        </w:rPr>
      </w:pPr>
    </w:p>
    <w:p w:rsidR="00A1565D" w:rsidRPr="004924E2" w:rsidRDefault="00A1565D" w:rsidP="00235829">
      <w:pPr>
        <w:pStyle w:val="NoSpacing"/>
        <w:rPr>
          <w:rFonts w:cs="Arial"/>
          <w:color w:val="000000" w:themeColor="text1"/>
          <w:sz w:val="24"/>
        </w:rPr>
      </w:pPr>
    </w:p>
    <w:p w:rsidR="00E024EF" w:rsidRPr="004924E2" w:rsidRDefault="00E024EF" w:rsidP="00E024EF">
      <w:pPr>
        <w:pStyle w:val="Heading3"/>
        <w:rPr>
          <w:rFonts w:cs="Arial"/>
        </w:rPr>
      </w:pPr>
      <w:bookmarkStart w:id="60" w:name="_Toc476753747"/>
      <w:bookmarkStart w:id="61" w:name="_Toc478481163"/>
      <w:r w:rsidRPr="004924E2">
        <w:rPr>
          <w:rFonts w:cs="Arial"/>
        </w:rPr>
        <w:t>External Committees</w:t>
      </w:r>
      <w:bookmarkEnd w:id="60"/>
      <w:bookmarkEnd w:id="61"/>
    </w:p>
    <w:tbl>
      <w:tblPr>
        <w:tblStyle w:val="ListTable4"/>
        <w:tblW w:w="10598" w:type="dxa"/>
        <w:tblLook w:val="04A0" w:firstRow="1" w:lastRow="0" w:firstColumn="1" w:lastColumn="0" w:noHBand="0" w:noVBand="1"/>
      </w:tblPr>
      <w:tblGrid>
        <w:gridCol w:w="4361"/>
        <w:gridCol w:w="6237"/>
      </w:tblGrid>
      <w:tr w:rsidR="00E024EF" w:rsidRPr="004924E2" w:rsidTr="00E024EF">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361" w:type="dxa"/>
            <w:hideMark/>
          </w:tcPr>
          <w:p w:rsidR="00E024EF" w:rsidRPr="004924E2" w:rsidRDefault="00E024EF" w:rsidP="00E024EF">
            <w:pPr>
              <w:rPr>
                <w:rFonts w:ascii="Arial" w:eastAsia="Times New Roman" w:hAnsi="Arial" w:cs="Arial"/>
                <w:sz w:val="20"/>
                <w:szCs w:val="20"/>
                <w:lang w:eastAsia="en-AU"/>
              </w:rPr>
            </w:pPr>
            <w:r w:rsidRPr="004924E2">
              <w:rPr>
                <w:rFonts w:ascii="Arial" w:eastAsia="Times New Roman" w:hAnsi="Arial" w:cs="Arial"/>
                <w:sz w:val="20"/>
                <w:szCs w:val="20"/>
                <w:lang w:eastAsia="en-AU"/>
              </w:rPr>
              <w:t>External committee</w:t>
            </w:r>
            <w:r w:rsidRPr="004924E2">
              <w:rPr>
                <w:rFonts w:ascii="Arial" w:eastAsia="Times New Roman" w:hAnsi="Arial" w:cs="Arial"/>
                <w:sz w:val="20"/>
                <w:szCs w:val="20"/>
                <w:lang w:eastAsia="en-AU"/>
              </w:rPr>
              <w:br/>
              <w:t>(November 201</w:t>
            </w:r>
            <w:r w:rsidR="00C80E81">
              <w:rPr>
                <w:rFonts w:ascii="Arial" w:eastAsia="Times New Roman" w:hAnsi="Arial" w:cs="Arial"/>
                <w:sz w:val="20"/>
                <w:szCs w:val="20"/>
                <w:lang w:eastAsia="en-AU"/>
              </w:rPr>
              <w:t>7</w:t>
            </w:r>
            <w:r w:rsidRPr="004924E2">
              <w:rPr>
                <w:rFonts w:ascii="Arial" w:eastAsia="Times New Roman" w:hAnsi="Arial" w:cs="Arial"/>
                <w:sz w:val="20"/>
                <w:szCs w:val="20"/>
                <w:lang w:eastAsia="en-AU"/>
              </w:rPr>
              <w:t xml:space="preserve"> to November 201</w:t>
            </w:r>
            <w:r w:rsidR="00C80E81">
              <w:rPr>
                <w:rFonts w:ascii="Arial" w:eastAsia="Times New Roman" w:hAnsi="Arial" w:cs="Arial"/>
                <w:sz w:val="20"/>
                <w:szCs w:val="20"/>
                <w:lang w:eastAsia="en-AU"/>
              </w:rPr>
              <w:t>8</w:t>
            </w:r>
            <w:r w:rsidRPr="004924E2">
              <w:rPr>
                <w:rFonts w:ascii="Arial" w:eastAsia="Times New Roman" w:hAnsi="Arial" w:cs="Arial"/>
                <w:sz w:val="20"/>
                <w:szCs w:val="20"/>
                <w:lang w:eastAsia="en-AU"/>
              </w:rPr>
              <w:t>)</w:t>
            </w:r>
          </w:p>
        </w:tc>
        <w:tc>
          <w:tcPr>
            <w:tcW w:w="6237" w:type="dxa"/>
            <w:noWrap/>
            <w:hideMark/>
          </w:tcPr>
          <w:p w:rsidR="00E024EF" w:rsidRPr="004924E2" w:rsidRDefault="00E024EF" w:rsidP="00E024EF">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Council representatives</w:t>
            </w:r>
          </w:p>
        </w:tc>
      </w:tr>
      <w:tr w:rsidR="00E024EF" w:rsidRPr="004924E2" w:rsidTr="00E024EF">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4361" w:type="dxa"/>
            <w:tcBorders>
              <w:top w:val="single" w:sz="4" w:space="0" w:color="000000" w:themeColor="text1"/>
              <w:right w:val="single" w:sz="4" w:space="0" w:color="auto"/>
            </w:tcBorders>
            <w:noWrap/>
            <w:hideMark/>
          </w:tcPr>
          <w:p w:rsidR="00E024EF" w:rsidRPr="00C80E81" w:rsidRDefault="00E024EF" w:rsidP="00E024EF">
            <w:pPr>
              <w:rPr>
                <w:rFonts w:ascii="Arial" w:eastAsia="Times New Roman" w:hAnsi="Arial" w:cs="Arial"/>
                <w:b w:val="0"/>
                <w:color w:val="000000"/>
                <w:sz w:val="20"/>
                <w:szCs w:val="20"/>
                <w:lang w:eastAsia="en-AU"/>
              </w:rPr>
            </w:pPr>
            <w:r w:rsidRPr="00C80E81">
              <w:rPr>
                <w:rFonts w:ascii="Arial" w:eastAsia="Times New Roman" w:hAnsi="Arial" w:cs="Arial"/>
                <w:b w:val="0"/>
                <w:color w:val="000000"/>
                <w:sz w:val="20"/>
                <w:szCs w:val="20"/>
                <w:lang w:eastAsia="en-AU"/>
              </w:rPr>
              <w:t>Eastern Affordable Housing Alliance</w:t>
            </w:r>
          </w:p>
        </w:tc>
        <w:tc>
          <w:tcPr>
            <w:tcW w:w="6237" w:type="dxa"/>
            <w:tcBorders>
              <w:left w:val="single" w:sz="4" w:space="0" w:color="auto"/>
            </w:tcBorders>
            <w:hideMark/>
          </w:tcPr>
          <w:p w:rsidR="00E024EF" w:rsidRPr="004924E2" w:rsidRDefault="00E024EF" w:rsidP="00E024EF">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Cr. Paul Macdonald</w:t>
            </w:r>
            <w:r w:rsidRPr="004924E2">
              <w:rPr>
                <w:rFonts w:ascii="Arial" w:eastAsia="Times New Roman" w:hAnsi="Arial" w:cs="Arial"/>
                <w:color w:val="000000"/>
                <w:sz w:val="20"/>
                <w:szCs w:val="20"/>
                <w:lang w:eastAsia="en-AU"/>
              </w:rPr>
              <w:br/>
              <w:t>Substitute representative - Program Manager Community Planning and Development and/or Manager Integrated Planning</w:t>
            </w:r>
          </w:p>
        </w:tc>
      </w:tr>
      <w:tr w:rsidR="00C80E81" w:rsidRPr="004924E2" w:rsidTr="00F95227">
        <w:trPr>
          <w:trHeight w:val="510"/>
        </w:trPr>
        <w:tc>
          <w:tcPr>
            <w:cnfStyle w:val="001000000000" w:firstRow="0" w:lastRow="0" w:firstColumn="1" w:lastColumn="0" w:oddVBand="0" w:evenVBand="0" w:oddHBand="0" w:evenHBand="0" w:firstRowFirstColumn="0" w:firstRowLastColumn="0" w:lastRowFirstColumn="0" w:lastRowLastColumn="0"/>
            <w:tcW w:w="4361" w:type="dxa"/>
            <w:tcBorders>
              <w:right w:val="single" w:sz="4" w:space="0" w:color="auto"/>
            </w:tcBorders>
            <w:noWrap/>
            <w:hideMark/>
          </w:tcPr>
          <w:p w:rsidR="00C80E81" w:rsidRPr="00C80E81" w:rsidRDefault="00C80E81" w:rsidP="00F95227">
            <w:pPr>
              <w:rPr>
                <w:rFonts w:ascii="Arial" w:eastAsia="Times New Roman" w:hAnsi="Arial" w:cs="Arial"/>
                <w:b w:val="0"/>
                <w:color w:val="000000"/>
                <w:sz w:val="20"/>
                <w:szCs w:val="20"/>
                <w:lang w:eastAsia="en-AU"/>
              </w:rPr>
            </w:pPr>
            <w:r w:rsidRPr="00C80E81">
              <w:rPr>
                <w:rFonts w:ascii="Arial" w:eastAsia="Times New Roman" w:hAnsi="Arial" w:cs="Arial"/>
                <w:b w:val="0"/>
                <w:color w:val="000000"/>
                <w:sz w:val="20"/>
                <w:szCs w:val="20"/>
                <w:lang w:eastAsia="en-AU"/>
              </w:rPr>
              <w:t>Eastern Alliance for Greenhouse Action</w:t>
            </w:r>
          </w:p>
        </w:tc>
        <w:tc>
          <w:tcPr>
            <w:tcW w:w="6237" w:type="dxa"/>
            <w:tcBorders>
              <w:left w:val="single" w:sz="4" w:space="0" w:color="auto"/>
            </w:tcBorders>
            <w:hideMark/>
          </w:tcPr>
          <w:p w:rsidR="00C80E81" w:rsidRPr="004924E2" w:rsidRDefault="00C80E81" w:rsidP="00F9522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Cr. Graham</w:t>
            </w:r>
            <w:r w:rsidRPr="004924E2">
              <w:rPr>
                <w:rFonts w:ascii="Arial" w:eastAsia="Times New Roman" w:hAnsi="Arial" w:cs="Arial"/>
                <w:color w:val="000000"/>
                <w:sz w:val="20"/>
                <w:szCs w:val="20"/>
                <w:lang w:eastAsia="en-AU"/>
              </w:rPr>
              <w:br/>
              <w:t>Substitute representative - Director Planning and Community and/or Manager Integrated Planning</w:t>
            </w:r>
          </w:p>
        </w:tc>
      </w:tr>
      <w:tr w:rsidR="00E024EF" w:rsidRPr="004924E2" w:rsidTr="00E024EF">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361" w:type="dxa"/>
            <w:tcBorders>
              <w:right w:val="single" w:sz="4" w:space="0" w:color="auto"/>
            </w:tcBorders>
            <w:noWrap/>
            <w:hideMark/>
          </w:tcPr>
          <w:p w:rsidR="00E024EF" w:rsidRPr="00C80E81" w:rsidRDefault="00E024EF" w:rsidP="00E024EF">
            <w:pPr>
              <w:rPr>
                <w:rFonts w:ascii="Arial" w:eastAsia="Times New Roman" w:hAnsi="Arial" w:cs="Arial"/>
                <w:b w:val="0"/>
                <w:color w:val="000000"/>
                <w:sz w:val="20"/>
                <w:szCs w:val="20"/>
                <w:lang w:eastAsia="en-AU"/>
              </w:rPr>
            </w:pPr>
            <w:r w:rsidRPr="00C80E81">
              <w:rPr>
                <w:rFonts w:ascii="Arial" w:eastAsia="Times New Roman" w:hAnsi="Arial" w:cs="Arial"/>
                <w:b w:val="0"/>
                <w:color w:val="000000"/>
                <w:sz w:val="20"/>
                <w:szCs w:val="20"/>
                <w:lang w:eastAsia="en-AU"/>
              </w:rPr>
              <w:t>Eastern Regional Group - Mayors and CEO’s</w:t>
            </w:r>
          </w:p>
          <w:p w:rsidR="00E024EF" w:rsidRPr="00C80E81" w:rsidRDefault="00E024EF" w:rsidP="00E024EF">
            <w:pPr>
              <w:rPr>
                <w:rFonts w:ascii="Arial" w:eastAsia="Times New Roman" w:hAnsi="Arial" w:cs="Arial"/>
                <w:b w:val="0"/>
                <w:color w:val="000000"/>
                <w:sz w:val="20"/>
                <w:szCs w:val="20"/>
                <w:lang w:eastAsia="en-AU"/>
              </w:rPr>
            </w:pPr>
          </w:p>
        </w:tc>
        <w:tc>
          <w:tcPr>
            <w:tcW w:w="6237" w:type="dxa"/>
            <w:tcBorders>
              <w:left w:val="single" w:sz="4" w:space="0" w:color="auto"/>
            </w:tcBorders>
            <w:noWrap/>
            <w:hideMark/>
          </w:tcPr>
          <w:p w:rsidR="00E024EF" w:rsidRPr="004924E2" w:rsidRDefault="00E024EF" w:rsidP="00E024EF">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The Mayor of the Day</w:t>
            </w:r>
            <w:r w:rsidR="00C80E81">
              <w:rPr>
                <w:rFonts w:ascii="Arial" w:eastAsia="Times New Roman" w:hAnsi="Arial" w:cs="Arial"/>
                <w:color w:val="000000"/>
                <w:sz w:val="20"/>
                <w:szCs w:val="20"/>
                <w:lang w:eastAsia="en-AU"/>
              </w:rPr>
              <w:t>, the Deputy Mayor of the Day</w:t>
            </w:r>
            <w:r w:rsidRPr="004924E2">
              <w:rPr>
                <w:rFonts w:ascii="Arial" w:eastAsia="Times New Roman" w:hAnsi="Arial" w:cs="Arial"/>
                <w:color w:val="000000"/>
                <w:sz w:val="20"/>
                <w:szCs w:val="20"/>
                <w:lang w:eastAsia="en-AU"/>
              </w:rPr>
              <w:t xml:space="preserve"> and the Chief Executive Officer</w:t>
            </w:r>
          </w:p>
        </w:tc>
      </w:tr>
      <w:tr w:rsidR="00E024EF" w:rsidRPr="004924E2" w:rsidTr="00E024EF">
        <w:trPr>
          <w:trHeight w:val="765"/>
        </w:trPr>
        <w:tc>
          <w:tcPr>
            <w:cnfStyle w:val="001000000000" w:firstRow="0" w:lastRow="0" w:firstColumn="1" w:lastColumn="0" w:oddVBand="0" w:evenVBand="0" w:oddHBand="0" w:evenHBand="0" w:firstRowFirstColumn="0" w:firstRowLastColumn="0" w:lastRowFirstColumn="0" w:lastRowLastColumn="0"/>
            <w:tcW w:w="4361" w:type="dxa"/>
            <w:tcBorders>
              <w:right w:val="single" w:sz="4" w:space="0" w:color="auto"/>
            </w:tcBorders>
            <w:noWrap/>
            <w:hideMark/>
          </w:tcPr>
          <w:p w:rsidR="00E024EF" w:rsidRPr="00C80E81" w:rsidRDefault="00E024EF" w:rsidP="00E024EF">
            <w:pPr>
              <w:rPr>
                <w:rFonts w:ascii="Arial" w:eastAsia="Times New Roman" w:hAnsi="Arial" w:cs="Arial"/>
                <w:b w:val="0"/>
                <w:color w:val="000000"/>
                <w:sz w:val="20"/>
                <w:szCs w:val="20"/>
                <w:lang w:eastAsia="en-AU"/>
              </w:rPr>
            </w:pPr>
            <w:r w:rsidRPr="00C80E81">
              <w:rPr>
                <w:rFonts w:ascii="Arial" w:eastAsia="Times New Roman" w:hAnsi="Arial" w:cs="Arial"/>
                <w:b w:val="0"/>
                <w:color w:val="000000"/>
                <w:sz w:val="20"/>
                <w:szCs w:val="20"/>
                <w:lang w:eastAsia="en-AU"/>
              </w:rPr>
              <w:t>Eastern Regional Libraries Corporation</w:t>
            </w:r>
          </w:p>
        </w:tc>
        <w:tc>
          <w:tcPr>
            <w:tcW w:w="6237" w:type="dxa"/>
            <w:tcBorders>
              <w:left w:val="single" w:sz="4" w:space="0" w:color="auto"/>
            </w:tcBorders>
            <w:hideMark/>
          </w:tcPr>
          <w:p w:rsidR="00E024EF" w:rsidRPr="004924E2" w:rsidRDefault="00C80E81" w:rsidP="00E024E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Cr</w:t>
            </w:r>
            <w:r w:rsidR="00E024EF" w:rsidRPr="004924E2">
              <w:rPr>
                <w:rFonts w:ascii="Arial" w:eastAsia="Times New Roman" w:hAnsi="Arial" w:cs="Arial"/>
                <w:color w:val="000000"/>
                <w:sz w:val="20"/>
                <w:szCs w:val="20"/>
                <w:lang w:eastAsia="en-AU"/>
              </w:rPr>
              <w:t xml:space="preserve"> Spears</w:t>
            </w:r>
            <w:r>
              <w:rPr>
                <w:rFonts w:ascii="Arial" w:eastAsia="Times New Roman" w:hAnsi="Arial" w:cs="Arial"/>
                <w:color w:val="000000"/>
                <w:sz w:val="20"/>
                <w:szCs w:val="20"/>
                <w:lang w:eastAsia="en-AU"/>
              </w:rPr>
              <w:t xml:space="preserve"> and Cr Graham</w:t>
            </w:r>
            <w:r w:rsidR="00E024EF" w:rsidRPr="004924E2">
              <w:rPr>
                <w:rFonts w:ascii="Arial" w:eastAsia="Times New Roman" w:hAnsi="Arial" w:cs="Arial"/>
                <w:color w:val="000000"/>
                <w:sz w:val="20"/>
                <w:szCs w:val="20"/>
                <w:lang w:eastAsia="en-AU"/>
              </w:rPr>
              <w:br/>
              <w:t xml:space="preserve">Substitute representative - Cr </w:t>
            </w:r>
            <w:r>
              <w:rPr>
                <w:rFonts w:ascii="Arial" w:eastAsia="Times New Roman" w:hAnsi="Arial" w:cs="Arial"/>
                <w:color w:val="000000"/>
                <w:sz w:val="20"/>
                <w:szCs w:val="20"/>
                <w:lang w:eastAsia="en-AU"/>
              </w:rPr>
              <w:t>Paul Macdonald</w:t>
            </w:r>
            <w:r w:rsidR="00E024EF" w:rsidRPr="004924E2">
              <w:rPr>
                <w:rFonts w:ascii="Arial" w:eastAsia="Times New Roman" w:hAnsi="Arial" w:cs="Arial"/>
                <w:color w:val="000000"/>
                <w:sz w:val="20"/>
                <w:szCs w:val="20"/>
                <w:lang w:eastAsia="en-AU"/>
              </w:rPr>
              <w:t xml:space="preserve"> and Director Corporate Services (or nominee) and Manager Revenue, Property and Customer Service</w:t>
            </w:r>
          </w:p>
        </w:tc>
      </w:tr>
      <w:tr w:rsidR="00E024EF" w:rsidRPr="004924E2" w:rsidTr="00E024EF">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4361" w:type="dxa"/>
            <w:tcBorders>
              <w:right w:val="single" w:sz="4" w:space="0" w:color="auto"/>
            </w:tcBorders>
            <w:noWrap/>
            <w:hideMark/>
          </w:tcPr>
          <w:p w:rsidR="00E024EF" w:rsidRPr="00C80E81" w:rsidRDefault="00E024EF" w:rsidP="00E024EF">
            <w:pPr>
              <w:rPr>
                <w:rFonts w:ascii="Arial" w:eastAsia="Times New Roman" w:hAnsi="Arial" w:cs="Arial"/>
                <w:b w:val="0"/>
                <w:color w:val="000000"/>
                <w:sz w:val="20"/>
                <w:szCs w:val="20"/>
                <w:lang w:eastAsia="en-AU"/>
              </w:rPr>
            </w:pPr>
            <w:r w:rsidRPr="00C80E81">
              <w:rPr>
                <w:rFonts w:ascii="Arial" w:eastAsia="Times New Roman" w:hAnsi="Arial" w:cs="Arial"/>
                <w:b w:val="0"/>
                <w:color w:val="000000"/>
                <w:sz w:val="20"/>
                <w:szCs w:val="20"/>
                <w:lang w:eastAsia="en-AU"/>
              </w:rPr>
              <w:t>Eastern Transport Coalition</w:t>
            </w:r>
          </w:p>
        </w:tc>
        <w:tc>
          <w:tcPr>
            <w:tcW w:w="6237" w:type="dxa"/>
            <w:tcBorders>
              <w:left w:val="single" w:sz="4" w:space="0" w:color="auto"/>
            </w:tcBorders>
            <w:hideMark/>
          </w:tcPr>
          <w:p w:rsidR="00E024EF" w:rsidRPr="004924E2" w:rsidRDefault="00E024EF" w:rsidP="00E024EF">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Cr Michael Macdonald</w:t>
            </w:r>
            <w:r w:rsidRPr="004924E2">
              <w:rPr>
                <w:rFonts w:ascii="Arial" w:eastAsia="Times New Roman" w:hAnsi="Arial" w:cs="Arial"/>
                <w:color w:val="000000"/>
                <w:sz w:val="20"/>
                <w:szCs w:val="20"/>
                <w:lang w:eastAsia="en-AU"/>
              </w:rPr>
              <w:br/>
              <w:t>Substitute representative - Cr Spears and the Strategic and Transport Planner and/or Team Leader Strategic Planning and Sustainability</w:t>
            </w:r>
          </w:p>
        </w:tc>
      </w:tr>
      <w:tr w:rsidR="00C80E81" w:rsidRPr="004924E2" w:rsidTr="00C80E81">
        <w:trPr>
          <w:trHeight w:val="70"/>
        </w:trPr>
        <w:tc>
          <w:tcPr>
            <w:cnfStyle w:val="001000000000" w:firstRow="0" w:lastRow="0" w:firstColumn="1" w:lastColumn="0" w:oddVBand="0" w:evenVBand="0" w:oddHBand="0" w:evenHBand="0" w:firstRowFirstColumn="0" w:firstRowLastColumn="0" w:lastRowFirstColumn="0" w:lastRowLastColumn="0"/>
            <w:tcW w:w="4361" w:type="dxa"/>
            <w:tcBorders>
              <w:right w:val="single" w:sz="4" w:space="0" w:color="auto"/>
            </w:tcBorders>
            <w:noWrap/>
          </w:tcPr>
          <w:p w:rsidR="00C80E81" w:rsidRPr="00C80E81" w:rsidRDefault="00C80E81" w:rsidP="00E024EF">
            <w:pPr>
              <w:rPr>
                <w:rFonts w:ascii="Arial" w:eastAsia="Times New Roman" w:hAnsi="Arial" w:cs="Arial"/>
                <w:b w:val="0"/>
                <w:color w:val="000000"/>
                <w:sz w:val="20"/>
                <w:szCs w:val="20"/>
                <w:lang w:eastAsia="en-AU"/>
              </w:rPr>
            </w:pPr>
            <w:r w:rsidRPr="00C80E81">
              <w:rPr>
                <w:rFonts w:ascii="Arial" w:eastAsia="Times New Roman" w:hAnsi="Arial" w:cs="Arial"/>
                <w:b w:val="0"/>
                <w:color w:val="000000"/>
                <w:sz w:val="20"/>
                <w:szCs w:val="20"/>
                <w:lang w:eastAsia="en-AU"/>
              </w:rPr>
              <w:t>Local Government Safe Cities Network</w:t>
            </w:r>
          </w:p>
        </w:tc>
        <w:tc>
          <w:tcPr>
            <w:tcW w:w="6237" w:type="dxa"/>
            <w:tcBorders>
              <w:left w:val="single" w:sz="4" w:space="0" w:color="auto"/>
            </w:tcBorders>
          </w:tcPr>
          <w:p w:rsidR="00C80E81" w:rsidRDefault="00C80E81" w:rsidP="00E024E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Cr Steane</w:t>
            </w:r>
          </w:p>
          <w:p w:rsidR="00C80E81" w:rsidRPr="004924E2" w:rsidRDefault="00C80E81" w:rsidP="00E024E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Substitute representative – Cr Paul Macdonald</w:t>
            </w:r>
          </w:p>
        </w:tc>
      </w:tr>
      <w:tr w:rsidR="00E024EF" w:rsidRPr="004924E2" w:rsidTr="00E024EF">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4361" w:type="dxa"/>
            <w:tcBorders>
              <w:right w:val="single" w:sz="4" w:space="0" w:color="auto"/>
            </w:tcBorders>
            <w:noWrap/>
            <w:hideMark/>
          </w:tcPr>
          <w:p w:rsidR="00E024EF" w:rsidRPr="00C80E81" w:rsidRDefault="00E024EF" w:rsidP="00E024EF">
            <w:pPr>
              <w:rPr>
                <w:rFonts w:ascii="Arial" w:eastAsia="Times New Roman" w:hAnsi="Arial" w:cs="Arial"/>
                <w:b w:val="0"/>
                <w:color w:val="000000"/>
                <w:sz w:val="20"/>
                <w:szCs w:val="20"/>
                <w:lang w:eastAsia="en-AU"/>
              </w:rPr>
            </w:pPr>
            <w:r w:rsidRPr="00C80E81">
              <w:rPr>
                <w:rFonts w:ascii="Arial" w:eastAsia="Times New Roman" w:hAnsi="Arial" w:cs="Arial"/>
                <w:b w:val="0"/>
                <w:color w:val="000000"/>
                <w:sz w:val="20"/>
                <w:szCs w:val="20"/>
                <w:lang w:eastAsia="en-AU"/>
              </w:rPr>
              <w:t>Metropolitan Local Governments’ Waste Forum</w:t>
            </w:r>
          </w:p>
        </w:tc>
        <w:tc>
          <w:tcPr>
            <w:tcW w:w="6237" w:type="dxa"/>
            <w:tcBorders>
              <w:left w:val="single" w:sz="4" w:space="0" w:color="auto"/>
            </w:tcBorders>
            <w:hideMark/>
          </w:tcPr>
          <w:p w:rsidR="00E024EF" w:rsidRPr="004924E2" w:rsidRDefault="00E024EF" w:rsidP="00E024EF">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Cr</w:t>
            </w:r>
            <w:r w:rsidR="00C80E81">
              <w:rPr>
                <w:rFonts w:ascii="Arial" w:eastAsia="Times New Roman" w:hAnsi="Arial" w:cs="Arial"/>
                <w:color w:val="000000"/>
                <w:sz w:val="20"/>
                <w:szCs w:val="20"/>
                <w:lang w:eastAsia="en-AU"/>
              </w:rPr>
              <w:t xml:space="preserve"> Symon</w:t>
            </w:r>
            <w:r w:rsidR="00C80E81" w:rsidRPr="004924E2">
              <w:rPr>
                <w:rFonts w:ascii="Arial" w:eastAsia="Times New Roman" w:hAnsi="Arial" w:cs="Arial"/>
                <w:color w:val="000000"/>
                <w:sz w:val="20"/>
                <w:szCs w:val="20"/>
                <w:lang w:eastAsia="en-AU"/>
              </w:rPr>
              <w:t xml:space="preserve"> </w:t>
            </w:r>
            <w:r w:rsidRPr="004924E2">
              <w:rPr>
                <w:rFonts w:ascii="Arial" w:eastAsia="Times New Roman" w:hAnsi="Arial" w:cs="Arial"/>
                <w:color w:val="000000"/>
                <w:sz w:val="20"/>
                <w:szCs w:val="20"/>
                <w:lang w:eastAsia="en-AU"/>
              </w:rPr>
              <w:br/>
              <w:t>Substitute representative - Director Corporate Services,</w:t>
            </w:r>
            <w:r w:rsidR="00C80E81">
              <w:rPr>
                <w:rFonts w:ascii="Arial" w:eastAsia="Times New Roman" w:hAnsi="Arial" w:cs="Arial"/>
                <w:color w:val="000000"/>
                <w:sz w:val="20"/>
                <w:szCs w:val="20"/>
                <w:lang w:eastAsia="en-AU"/>
              </w:rPr>
              <w:t xml:space="preserve"> Manager Finance and Governance</w:t>
            </w:r>
            <w:r w:rsidRPr="004924E2">
              <w:rPr>
                <w:rFonts w:ascii="Arial" w:eastAsia="Times New Roman" w:hAnsi="Arial" w:cs="Arial"/>
                <w:color w:val="000000"/>
                <w:sz w:val="20"/>
                <w:szCs w:val="20"/>
                <w:lang w:eastAsia="en-AU"/>
              </w:rPr>
              <w:t xml:space="preserve"> and Waste Management Coordinator</w:t>
            </w:r>
          </w:p>
        </w:tc>
      </w:tr>
      <w:tr w:rsidR="00E024EF" w:rsidRPr="004924E2" w:rsidTr="00E024EF">
        <w:trPr>
          <w:trHeight w:val="255"/>
        </w:trPr>
        <w:tc>
          <w:tcPr>
            <w:cnfStyle w:val="001000000000" w:firstRow="0" w:lastRow="0" w:firstColumn="1" w:lastColumn="0" w:oddVBand="0" w:evenVBand="0" w:oddHBand="0" w:evenHBand="0" w:firstRowFirstColumn="0" w:firstRowLastColumn="0" w:lastRowFirstColumn="0" w:lastRowLastColumn="0"/>
            <w:tcW w:w="4361" w:type="dxa"/>
            <w:tcBorders>
              <w:right w:val="single" w:sz="4" w:space="0" w:color="auto"/>
            </w:tcBorders>
            <w:noWrap/>
            <w:hideMark/>
          </w:tcPr>
          <w:p w:rsidR="00E024EF" w:rsidRPr="00C80E81" w:rsidRDefault="00E024EF" w:rsidP="00E024EF">
            <w:pPr>
              <w:rPr>
                <w:rFonts w:ascii="Arial" w:eastAsia="Times New Roman" w:hAnsi="Arial" w:cs="Arial"/>
                <w:b w:val="0"/>
                <w:color w:val="000000"/>
                <w:sz w:val="20"/>
                <w:szCs w:val="20"/>
                <w:lang w:eastAsia="en-AU"/>
              </w:rPr>
            </w:pPr>
            <w:r w:rsidRPr="00C80E81">
              <w:rPr>
                <w:rFonts w:ascii="Arial" w:eastAsia="Times New Roman" w:hAnsi="Arial" w:cs="Arial"/>
                <w:b w:val="0"/>
                <w:color w:val="000000"/>
                <w:sz w:val="20"/>
                <w:szCs w:val="20"/>
                <w:lang w:eastAsia="en-AU"/>
              </w:rPr>
              <w:t>Municipal Association of Victoria</w:t>
            </w:r>
          </w:p>
          <w:p w:rsidR="00E024EF" w:rsidRPr="00C80E81" w:rsidRDefault="00E024EF" w:rsidP="00E024EF">
            <w:pPr>
              <w:rPr>
                <w:rFonts w:ascii="Arial" w:eastAsia="Times New Roman" w:hAnsi="Arial" w:cs="Arial"/>
                <w:b w:val="0"/>
                <w:color w:val="000000"/>
                <w:sz w:val="20"/>
                <w:szCs w:val="20"/>
                <w:lang w:eastAsia="en-AU"/>
              </w:rPr>
            </w:pPr>
          </w:p>
        </w:tc>
        <w:tc>
          <w:tcPr>
            <w:tcW w:w="6237" w:type="dxa"/>
            <w:tcBorders>
              <w:left w:val="single" w:sz="4" w:space="0" w:color="auto"/>
            </w:tcBorders>
            <w:noWrap/>
            <w:hideMark/>
          </w:tcPr>
          <w:p w:rsidR="00E024EF" w:rsidRDefault="00E024EF" w:rsidP="00E024E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Cr. Symon</w:t>
            </w:r>
          </w:p>
          <w:p w:rsidR="00C80E81" w:rsidRPr="004924E2" w:rsidRDefault="00C80E81" w:rsidP="00E024E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xml:space="preserve">Substitute representative </w:t>
            </w:r>
            <w:r>
              <w:rPr>
                <w:rFonts w:ascii="Arial" w:eastAsia="Times New Roman" w:hAnsi="Arial" w:cs="Arial"/>
                <w:color w:val="000000"/>
                <w:sz w:val="20"/>
                <w:szCs w:val="20"/>
                <w:lang w:eastAsia="en-AU"/>
              </w:rPr>
              <w:t>–</w:t>
            </w:r>
            <w:r w:rsidRPr="004924E2">
              <w:rPr>
                <w:rFonts w:ascii="Arial" w:eastAsia="Times New Roman" w:hAnsi="Arial" w:cs="Arial"/>
                <w:color w:val="000000"/>
                <w:sz w:val="20"/>
                <w:szCs w:val="20"/>
                <w:lang w:eastAsia="en-AU"/>
              </w:rPr>
              <w:t xml:space="preserve"> Cr</w:t>
            </w:r>
            <w:r>
              <w:rPr>
                <w:rFonts w:ascii="Arial" w:eastAsia="Times New Roman" w:hAnsi="Arial" w:cs="Arial"/>
                <w:color w:val="000000"/>
                <w:sz w:val="20"/>
                <w:szCs w:val="20"/>
                <w:lang w:eastAsia="en-AU"/>
              </w:rPr>
              <w:t xml:space="preserve"> Spears</w:t>
            </w:r>
          </w:p>
        </w:tc>
      </w:tr>
      <w:tr w:rsidR="00C80E81" w:rsidRPr="00C80E81" w:rsidTr="00E024E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361" w:type="dxa"/>
            <w:tcBorders>
              <w:right w:val="single" w:sz="4" w:space="0" w:color="auto"/>
            </w:tcBorders>
            <w:noWrap/>
          </w:tcPr>
          <w:p w:rsidR="00C80E81" w:rsidRPr="00C80E81" w:rsidRDefault="00C80E81" w:rsidP="00C80E81">
            <w:pPr>
              <w:pStyle w:val="Pa7"/>
              <w:spacing w:after="100"/>
              <w:rPr>
                <w:rFonts w:ascii="Arial" w:hAnsi="Arial" w:cs="Arial"/>
                <w:b w:val="0"/>
                <w:color w:val="211D1E"/>
                <w:sz w:val="20"/>
                <w:szCs w:val="20"/>
              </w:rPr>
            </w:pPr>
            <w:r w:rsidRPr="00C80E81">
              <w:rPr>
                <w:rFonts w:ascii="Arial" w:hAnsi="Arial" w:cs="Arial"/>
                <w:b w:val="0"/>
                <w:color w:val="211D1E"/>
                <w:sz w:val="20"/>
                <w:szCs w:val="20"/>
              </w:rPr>
              <w:t xml:space="preserve">Victorian Local Government Women’s Charter </w:t>
            </w:r>
          </w:p>
          <w:p w:rsidR="00C80E81" w:rsidRPr="00C80E81" w:rsidRDefault="00C80E81" w:rsidP="00E024EF">
            <w:pPr>
              <w:rPr>
                <w:rFonts w:ascii="Arial" w:eastAsia="Times New Roman" w:hAnsi="Arial" w:cs="Arial"/>
                <w:b w:val="0"/>
                <w:color w:val="000000"/>
                <w:sz w:val="20"/>
                <w:szCs w:val="20"/>
                <w:lang w:eastAsia="en-AU"/>
              </w:rPr>
            </w:pPr>
          </w:p>
        </w:tc>
        <w:tc>
          <w:tcPr>
            <w:tcW w:w="6237" w:type="dxa"/>
            <w:tcBorders>
              <w:left w:val="single" w:sz="4" w:space="0" w:color="auto"/>
            </w:tcBorders>
          </w:tcPr>
          <w:p w:rsidR="00C80E81" w:rsidRPr="00C80E81" w:rsidRDefault="00C80E81" w:rsidP="00C80E81">
            <w:pPr>
              <w:pStyle w:val="Pa7"/>
              <w:spacing w:after="100"/>
              <w:cnfStyle w:val="000000100000" w:firstRow="0" w:lastRow="0" w:firstColumn="0" w:lastColumn="0" w:oddVBand="0" w:evenVBand="0" w:oddHBand="1" w:evenHBand="0" w:firstRowFirstColumn="0" w:firstRowLastColumn="0" w:lastRowFirstColumn="0" w:lastRowLastColumn="0"/>
              <w:rPr>
                <w:rFonts w:ascii="Arial" w:hAnsi="Arial" w:cs="Arial"/>
                <w:color w:val="061B21"/>
                <w:sz w:val="20"/>
                <w:szCs w:val="20"/>
              </w:rPr>
            </w:pPr>
            <w:r w:rsidRPr="00C80E81">
              <w:rPr>
                <w:rFonts w:ascii="Arial" w:hAnsi="Arial" w:cs="Arial"/>
                <w:color w:val="061B21"/>
                <w:sz w:val="20"/>
                <w:szCs w:val="20"/>
              </w:rPr>
              <w:t xml:space="preserve">Cr Marks, Cr Graham, Cr Spears and Cr Lamont as Council representatives / Charter champions, along with the Director Corporate Services </w:t>
            </w:r>
          </w:p>
        </w:tc>
      </w:tr>
    </w:tbl>
    <w:p w:rsidR="00700506" w:rsidRDefault="00700506" w:rsidP="00232720">
      <w:pPr>
        <w:pStyle w:val="Heading2"/>
        <w:rPr>
          <w:rFonts w:cs="Arial"/>
        </w:rPr>
      </w:pPr>
      <w:bookmarkStart w:id="62" w:name="_Toc410211652"/>
      <w:bookmarkStart w:id="63" w:name="_Toc450136343"/>
      <w:bookmarkStart w:id="64" w:name="_Toc476753748"/>
      <w:bookmarkStart w:id="65" w:name="_Toc478481164"/>
      <w:bookmarkEnd w:id="25"/>
    </w:p>
    <w:p w:rsidR="00700506" w:rsidRDefault="00700506">
      <w:pPr>
        <w:rPr>
          <w:rFonts w:ascii="Arial" w:hAnsi="Arial" w:cs="Arial"/>
          <w:b/>
          <w:iCs/>
          <w:color w:val="000000" w:themeColor="text1"/>
          <w:sz w:val="32"/>
          <w:szCs w:val="48"/>
          <w:lang w:val="en-GB"/>
        </w:rPr>
      </w:pPr>
      <w:r>
        <w:rPr>
          <w:rFonts w:cs="Arial"/>
        </w:rPr>
        <w:br w:type="page"/>
      </w:r>
    </w:p>
    <w:p w:rsidR="00235829" w:rsidRPr="004924E2" w:rsidRDefault="00235829" w:rsidP="00232720">
      <w:pPr>
        <w:pStyle w:val="Heading2"/>
        <w:rPr>
          <w:rFonts w:cs="Arial"/>
        </w:rPr>
      </w:pPr>
      <w:r w:rsidRPr="004924E2">
        <w:rPr>
          <w:rFonts w:cs="Arial"/>
        </w:rPr>
        <w:lastRenderedPageBreak/>
        <w:t>The Council Organisation</w:t>
      </w:r>
      <w:bookmarkEnd w:id="62"/>
      <w:bookmarkEnd w:id="63"/>
      <w:bookmarkEnd w:id="64"/>
      <w:bookmarkEnd w:id="65"/>
    </w:p>
    <w:p w:rsidR="00235829" w:rsidRPr="004924E2" w:rsidRDefault="00235829" w:rsidP="00235829">
      <w:pPr>
        <w:pStyle w:val="NoSpacing"/>
        <w:rPr>
          <w:rFonts w:cs="Arial"/>
          <w:color w:val="000000" w:themeColor="text1"/>
        </w:rPr>
      </w:pPr>
      <w:r w:rsidRPr="004924E2">
        <w:rPr>
          <w:rFonts w:cs="Arial"/>
          <w:color w:val="000000" w:themeColor="text1"/>
        </w:rPr>
        <w:t>Maroondah City Council is led by the C</w:t>
      </w:r>
      <w:r w:rsidR="00C76492" w:rsidRPr="004924E2">
        <w:rPr>
          <w:rFonts w:cs="Arial"/>
          <w:color w:val="000000" w:themeColor="text1"/>
        </w:rPr>
        <w:t xml:space="preserve">hief </w:t>
      </w:r>
      <w:r w:rsidRPr="004924E2">
        <w:rPr>
          <w:rFonts w:cs="Arial"/>
          <w:color w:val="000000" w:themeColor="text1"/>
        </w:rPr>
        <w:t>E</w:t>
      </w:r>
      <w:r w:rsidR="00C76492" w:rsidRPr="004924E2">
        <w:rPr>
          <w:rFonts w:cs="Arial"/>
          <w:color w:val="000000" w:themeColor="text1"/>
        </w:rPr>
        <w:t>xecutive Officer</w:t>
      </w:r>
      <w:r w:rsidRPr="004924E2">
        <w:rPr>
          <w:rFonts w:cs="Arial"/>
          <w:color w:val="000000" w:themeColor="text1"/>
        </w:rPr>
        <w:t xml:space="preserve"> and </w:t>
      </w:r>
      <w:r w:rsidR="00C80E81">
        <w:rPr>
          <w:rFonts w:cs="Arial"/>
          <w:color w:val="000000" w:themeColor="text1"/>
        </w:rPr>
        <w:t>four</w:t>
      </w:r>
      <w:r w:rsidRPr="004924E2">
        <w:rPr>
          <w:rFonts w:cs="Arial"/>
          <w:color w:val="000000" w:themeColor="text1"/>
        </w:rPr>
        <w:t xml:space="preserve"> Directors who form the Corporate Management Team (CMT). CMT meets on a weekly basis to oversee and manage the operations of Council, discuss forthcoming Council agendas and discuss strategic and policy issues. Members of CMT attend all Council meetings to provide information and advice enabling the Council to make informed decisions.</w:t>
      </w:r>
    </w:p>
    <w:p w:rsidR="00235829" w:rsidRPr="004924E2" w:rsidRDefault="00235829" w:rsidP="00235829">
      <w:pPr>
        <w:pStyle w:val="NoSpacing"/>
        <w:rPr>
          <w:rFonts w:cs="Arial"/>
          <w:color w:val="000000" w:themeColor="text1"/>
        </w:rPr>
      </w:pPr>
    </w:p>
    <w:p w:rsidR="00235829" w:rsidRPr="004924E2" w:rsidRDefault="00235829" w:rsidP="00235829">
      <w:pPr>
        <w:pStyle w:val="NoSpacing"/>
        <w:rPr>
          <w:rFonts w:cs="Arial"/>
          <w:color w:val="000000" w:themeColor="text1"/>
        </w:rPr>
      </w:pPr>
      <w:r w:rsidRPr="004924E2">
        <w:rPr>
          <w:rFonts w:cs="Arial"/>
          <w:color w:val="000000" w:themeColor="text1"/>
        </w:rPr>
        <w:t xml:space="preserve">CMT is supported by Service Area Managers and employees with specialist skills to develop, implement, manage and deliver the operational, service and administrative activities required to meet the needs and expectations of the community. </w:t>
      </w:r>
    </w:p>
    <w:p w:rsidR="00235829" w:rsidRPr="004924E2" w:rsidRDefault="00235829" w:rsidP="00235829">
      <w:pPr>
        <w:pStyle w:val="NoSpacing"/>
        <w:rPr>
          <w:rFonts w:cs="Arial"/>
          <w:color w:val="000000" w:themeColor="text1"/>
        </w:rPr>
      </w:pPr>
    </w:p>
    <w:p w:rsidR="00235829" w:rsidRPr="004924E2" w:rsidRDefault="00235829" w:rsidP="00235829">
      <w:pPr>
        <w:pStyle w:val="NoSpacing"/>
        <w:rPr>
          <w:rFonts w:cs="Arial"/>
          <w:color w:val="000000" w:themeColor="text1"/>
        </w:rPr>
      </w:pPr>
      <w:r w:rsidRPr="004924E2">
        <w:rPr>
          <w:rFonts w:cs="Arial"/>
          <w:color w:val="000000" w:themeColor="text1"/>
        </w:rPr>
        <w:t xml:space="preserve">The </w:t>
      </w:r>
      <w:r w:rsidR="00C76492" w:rsidRPr="004924E2">
        <w:rPr>
          <w:rFonts w:cs="Arial"/>
          <w:color w:val="000000" w:themeColor="text1"/>
        </w:rPr>
        <w:t>Chief Executive Officer</w:t>
      </w:r>
      <w:r w:rsidRPr="004924E2">
        <w:rPr>
          <w:rFonts w:cs="Arial"/>
          <w:color w:val="000000" w:themeColor="text1"/>
        </w:rPr>
        <w:t>, Directors and Service Area Managers are employed under fixed-term employment contracts and their performance is measured and reviewed annually against key performance indicators.</w:t>
      </w:r>
    </w:p>
    <w:p w:rsidR="00457A07" w:rsidRPr="004924E2" w:rsidRDefault="00457A07" w:rsidP="00235829">
      <w:pPr>
        <w:pStyle w:val="NoSpacing"/>
        <w:rPr>
          <w:rFonts w:eastAsia="Arial" w:cs="Arial"/>
          <w:color w:val="000000" w:themeColor="text1"/>
          <w:sz w:val="28"/>
        </w:rPr>
      </w:pPr>
    </w:p>
    <w:p w:rsidR="0037786E" w:rsidRPr="004924E2" w:rsidRDefault="0037786E" w:rsidP="00235829">
      <w:pPr>
        <w:pStyle w:val="NoSpacing"/>
        <w:rPr>
          <w:rFonts w:eastAsia="Arial" w:cs="Arial"/>
          <w:color w:val="000000" w:themeColor="text1"/>
          <w:sz w:val="28"/>
        </w:rPr>
      </w:pPr>
    </w:p>
    <w:p w:rsidR="005B17BA" w:rsidRPr="004924E2" w:rsidRDefault="00235829" w:rsidP="00232720">
      <w:pPr>
        <w:pStyle w:val="Heading3"/>
        <w:rPr>
          <w:rFonts w:cs="Arial"/>
        </w:rPr>
      </w:pPr>
      <w:bookmarkStart w:id="66" w:name="_Toc410211653"/>
      <w:bookmarkStart w:id="67" w:name="_Toc450136344"/>
      <w:bookmarkStart w:id="68" w:name="_Toc476753749"/>
      <w:bookmarkStart w:id="69" w:name="_Toc478481165"/>
      <w:r w:rsidRPr="004924E2">
        <w:rPr>
          <w:rFonts w:cs="Arial"/>
        </w:rPr>
        <w:t>Corporate Performance and Values</w:t>
      </w:r>
      <w:bookmarkEnd w:id="66"/>
      <w:bookmarkEnd w:id="67"/>
      <w:bookmarkEnd w:id="68"/>
      <w:bookmarkEnd w:id="69"/>
    </w:p>
    <w:p w:rsidR="00235829" w:rsidRPr="004924E2" w:rsidRDefault="00235829" w:rsidP="00235829">
      <w:pPr>
        <w:pStyle w:val="NoSpacing"/>
        <w:rPr>
          <w:rFonts w:cs="Arial"/>
          <w:color w:val="000000" w:themeColor="text1"/>
        </w:rPr>
      </w:pPr>
      <w:r w:rsidRPr="004924E2">
        <w:rPr>
          <w:rFonts w:cs="Arial"/>
          <w:color w:val="000000" w:themeColor="text1"/>
        </w:rPr>
        <w:t>Councillors review the performance of the CEO whilst the CEO reviews th</w:t>
      </w:r>
      <w:r w:rsidR="007A20F7" w:rsidRPr="004924E2">
        <w:rPr>
          <w:rFonts w:cs="Arial"/>
          <w:color w:val="000000" w:themeColor="text1"/>
        </w:rPr>
        <w:t>e performance of Directors and Service A</w:t>
      </w:r>
      <w:r w:rsidRPr="004924E2">
        <w:rPr>
          <w:rFonts w:cs="Arial"/>
          <w:color w:val="000000" w:themeColor="text1"/>
        </w:rPr>
        <w:t xml:space="preserve">rea </w:t>
      </w:r>
      <w:r w:rsidR="007A20F7" w:rsidRPr="004924E2">
        <w:rPr>
          <w:rFonts w:cs="Arial"/>
          <w:color w:val="000000" w:themeColor="text1"/>
        </w:rPr>
        <w:t>M</w:t>
      </w:r>
      <w:r w:rsidRPr="004924E2">
        <w:rPr>
          <w:rFonts w:cs="Arial"/>
          <w:color w:val="000000" w:themeColor="text1"/>
        </w:rPr>
        <w:t>anagers. Employee activities are strongly guided by Council’s four values of Cooperation, Commitment, Communication, and Continuous Improvement and Innovation.</w:t>
      </w:r>
    </w:p>
    <w:p w:rsidR="00235829" w:rsidRPr="004924E2" w:rsidRDefault="00235829" w:rsidP="00235829">
      <w:pPr>
        <w:pStyle w:val="NoSpacing"/>
        <w:rPr>
          <w:rFonts w:cs="Arial"/>
          <w:color w:val="000000" w:themeColor="text1"/>
        </w:rPr>
      </w:pPr>
    </w:p>
    <w:p w:rsidR="00235829" w:rsidRPr="004924E2" w:rsidRDefault="00235829" w:rsidP="00235829">
      <w:pPr>
        <w:pStyle w:val="NoSpacing"/>
        <w:rPr>
          <w:rFonts w:cs="Arial"/>
          <w:color w:val="000000" w:themeColor="text1"/>
        </w:rPr>
      </w:pPr>
      <w:r w:rsidRPr="004924E2">
        <w:rPr>
          <w:rFonts w:cs="Arial"/>
          <w:color w:val="000000" w:themeColor="text1"/>
        </w:rPr>
        <w:t>These values guide the behaviour of employees and service areas across the organisation, contributing to Council’s ability to meet community needs and expectations.</w:t>
      </w:r>
    </w:p>
    <w:p w:rsidR="00235829" w:rsidRPr="004924E2" w:rsidRDefault="00235829" w:rsidP="00235829">
      <w:pPr>
        <w:pStyle w:val="NoSpacing"/>
        <w:rPr>
          <w:rFonts w:cs="Arial"/>
          <w:color w:val="000000" w:themeColor="text1"/>
          <w:sz w:val="24"/>
        </w:rPr>
      </w:pPr>
    </w:p>
    <w:p w:rsidR="00B740D8" w:rsidRPr="004924E2" w:rsidRDefault="00B740D8" w:rsidP="00B740D8">
      <w:pPr>
        <w:pStyle w:val="NoSpacing"/>
        <w:rPr>
          <w:rFonts w:cs="Arial"/>
          <w:color w:val="000000" w:themeColor="text1"/>
        </w:rPr>
      </w:pPr>
    </w:p>
    <w:p w:rsidR="005B17BA" w:rsidRPr="004924E2" w:rsidRDefault="0037786E" w:rsidP="00232720">
      <w:pPr>
        <w:pStyle w:val="Heading3"/>
        <w:rPr>
          <w:rFonts w:cs="Arial"/>
        </w:rPr>
      </w:pPr>
      <w:bookmarkStart w:id="70" w:name="_Toc410211654"/>
      <w:bookmarkStart w:id="71" w:name="_Toc450136345"/>
      <w:bookmarkStart w:id="72" w:name="_Toc476753750"/>
      <w:bookmarkStart w:id="73" w:name="_Toc478481166"/>
      <w:r w:rsidRPr="004924E2">
        <w:rPr>
          <w:rFonts w:cs="Arial"/>
        </w:rPr>
        <w:t>Your rates</w:t>
      </w:r>
      <w:r w:rsidR="00AF7C67" w:rsidRPr="004924E2">
        <w:rPr>
          <w:rFonts w:cs="Arial"/>
        </w:rPr>
        <w:t xml:space="preserve"> and charges</w:t>
      </w:r>
      <w:r w:rsidRPr="004924E2">
        <w:rPr>
          <w:rFonts w:cs="Arial"/>
        </w:rPr>
        <w:t xml:space="preserve"> at work</w:t>
      </w:r>
      <w:bookmarkEnd w:id="70"/>
      <w:bookmarkEnd w:id="71"/>
      <w:bookmarkEnd w:id="72"/>
      <w:bookmarkEnd w:id="73"/>
    </w:p>
    <w:p w:rsidR="0037786E" w:rsidRPr="004924E2" w:rsidRDefault="0037786E" w:rsidP="0037786E">
      <w:pPr>
        <w:pStyle w:val="NoSpacing"/>
        <w:rPr>
          <w:rFonts w:cs="Arial"/>
          <w:color w:val="000000" w:themeColor="text1"/>
        </w:rPr>
      </w:pPr>
    </w:p>
    <w:p w:rsidR="0037786E" w:rsidRPr="004924E2" w:rsidRDefault="0037786E" w:rsidP="0037786E">
      <w:pPr>
        <w:pStyle w:val="NoSpacing"/>
        <w:rPr>
          <w:rFonts w:cs="Arial"/>
          <w:color w:val="000000" w:themeColor="text1"/>
        </w:rPr>
      </w:pPr>
      <w:r w:rsidRPr="004924E2">
        <w:rPr>
          <w:rFonts w:cs="Arial"/>
          <w:color w:val="000000" w:themeColor="text1"/>
        </w:rPr>
        <w:t>The diagram below outlines how Maroondah City Council allocates resources for the provision of a broad range of services to the community. It shows how much is allocated to each area for every $100 that Council spends.</w:t>
      </w:r>
    </w:p>
    <w:p w:rsidR="00AD1970" w:rsidRPr="004924E2" w:rsidRDefault="00AD1970" w:rsidP="00250FA7">
      <w:pPr>
        <w:pStyle w:val="BodyText"/>
        <w:jc w:val="both"/>
        <w:rPr>
          <w:rFonts w:cs="Arial"/>
          <w:color w:val="000000" w:themeColor="text1"/>
          <w:sz w:val="22"/>
        </w:rPr>
      </w:pPr>
    </w:p>
    <w:p w:rsidR="00643F08" w:rsidRPr="004924E2" w:rsidRDefault="00D03746" w:rsidP="00643F08">
      <w:pPr>
        <w:pStyle w:val="NoSpacing"/>
        <w:numPr>
          <w:ilvl w:val="0"/>
          <w:numId w:val="6"/>
        </w:numPr>
        <w:rPr>
          <w:rFonts w:cs="Arial"/>
          <w:color w:val="000000" w:themeColor="text1"/>
        </w:rPr>
      </w:pPr>
      <w:r>
        <w:rPr>
          <w:rFonts w:cs="Arial"/>
          <w:color w:val="000000" w:themeColor="text1"/>
        </w:rPr>
        <w:t>Leisure and Culture</w:t>
      </w:r>
      <w:r w:rsidR="00643F08" w:rsidRPr="004924E2">
        <w:rPr>
          <w:rFonts w:cs="Arial"/>
          <w:color w:val="000000" w:themeColor="text1"/>
        </w:rPr>
        <w:t>: $</w:t>
      </w:r>
      <w:r w:rsidR="00C80E81">
        <w:rPr>
          <w:rFonts w:cs="Arial"/>
          <w:color w:val="000000" w:themeColor="text1"/>
        </w:rPr>
        <w:t>24.27</w:t>
      </w:r>
    </w:p>
    <w:p w:rsidR="00643F08" w:rsidRPr="004924E2" w:rsidRDefault="00D03746" w:rsidP="00643F08">
      <w:pPr>
        <w:pStyle w:val="NoSpacing"/>
        <w:numPr>
          <w:ilvl w:val="0"/>
          <w:numId w:val="6"/>
        </w:numPr>
        <w:rPr>
          <w:rFonts w:cs="Arial"/>
          <w:color w:val="000000" w:themeColor="text1"/>
        </w:rPr>
      </w:pPr>
      <w:r>
        <w:rPr>
          <w:rFonts w:cs="Arial"/>
          <w:color w:val="000000" w:themeColor="text1"/>
        </w:rPr>
        <w:t>Environment</w:t>
      </w:r>
      <w:r w:rsidR="00643F08" w:rsidRPr="004924E2">
        <w:rPr>
          <w:rFonts w:cs="Arial"/>
          <w:color w:val="000000" w:themeColor="text1"/>
        </w:rPr>
        <w:t>: $</w:t>
      </w:r>
      <w:r>
        <w:rPr>
          <w:rFonts w:cs="Arial"/>
          <w:color w:val="000000" w:themeColor="text1"/>
        </w:rPr>
        <w:t>23.</w:t>
      </w:r>
      <w:r w:rsidR="00C80E81">
        <w:rPr>
          <w:rFonts w:cs="Arial"/>
          <w:color w:val="000000" w:themeColor="text1"/>
        </w:rPr>
        <w:t>97</w:t>
      </w:r>
    </w:p>
    <w:p w:rsidR="00643F08" w:rsidRDefault="00643F08" w:rsidP="00643F08">
      <w:pPr>
        <w:pStyle w:val="NoSpacing"/>
        <w:numPr>
          <w:ilvl w:val="0"/>
          <w:numId w:val="6"/>
        </w:numPr>
        <w:rPr>
          <w:rFonts w:cs="Arial"/>
          <w:color w:val="000000" w:themeColor="text1"/>
        </w:rPr>
      </w:pPr>
      <w:r w:rsidRPr="004924E2">
        <w:rPr>
          <w:rFonts w:cs="Arial"/>
          <w:color w:val="000000" w:themeColor="text1"/>
        </w:rPr>
        <w:t>Capital Works: $</w:t>
      </w:r>
      <w:r w:rsidR="00C80E81">
        <w:rPr>
          <w:rFonts w:cs="Arial"/>
          <w:color w:val="000000" w:themeColor="text1"/>
        </w:rPr>
        <w:t>16.74</w:t>
      </w:r>
    </w:p>
    <w:p w:rsidR="00D03746" w:rsidRPr="004924E2" w:rsidRDefault="00D03746" w:rsidP="00643F08">
      <w:pPr>
        <w:pStyle w:val="NoSpacing"/>
        <w:numPr>
          <w:ilvl w:val="0"/>
          <w:numId w:val="6"/>
        </w:numPr>
        <w:rPr>
          <w:rFonts w:cs="Arial"/>
          <w:color w:val="000000" w:themeColor="text1"/>
        </w:rPr>
      </w:pPr>
      <w:r>
        <w:rPr>
          <w:rFonts w:cs="Arial"/>
          <w:color w:val="000000" w:themeColor="text1"/>
        </w:rPr>
        <w:t>Community Support: $</w:t>
      </w:r>
      <w:r w:rsidR="00C80E81">
        <w:rPr>
          <w:rFonts w:cs="Arial"/>
          <w:color w:val="000000" w:themeColor="text1"/>
        </w:rPr>
        <w:t>15.73</w:t>
      </w:r>
    </w:p>
    <w:p w:rsidR="00643F08" w:rsidRPr="004924E2" w:rsidRDefault="00643F08" w:rsidP="00643F08">
      <w:pPr>
        <w:pStyle w:val="NoSpacing"/>
        <w:numPr>
          <w:ilvl w:val="0"/>
          <w:numId w:val="6"/>
        </w:numPr>
        <w:rPr>
          <w:rFonts w:cs="Arial"/>
          <w:color w:val="000000" w:themeColor="text1"/>
        </w:rPr>
      </w:pPr>
      <w:r w:rsidRPr="004924E2">
        <w:rPr>
          <w:rFonts w:cs="Arial"/>
          <w:color w:val="000000" w:themeColor="text1"/>
        </w:rPr>
        <w:t>Transport and Access: $11.</w:t>
      </w:r>
      <w:r w:rsidR="00C80E81">
        <w:rPr>
          <w:rFonts w:cs="Arial"/>
          <w:color w:val="000000" w:themeColor="text1"/>
        </w:rPr>
        <w:t>29</w:t>
      </w:r>
    </w:p>
    <w:p w:rsidR="00643F08" w:rsidRPr="004924E2" w:rsidRDefault="00643F08" w:rsidP="00643F08">
      <w:pPr>
        <w:pStyle w:val="NoSpacing"/>
        <w:numPr>
          <w:ilvl w:val="0"/>
          <w:numId w:val="6"/>
        </w:numPr>
        <w:rPr>
          <w:rFonts w:cs="Arial"/>
          <w:color w:val="000000" w:themeColor="text1"/>
        </w:rPr>
      </w:pPr>
      <w:r w:rsidRPr="004924E2">
        <w:rPr>
          <w:rFonts w:cs="Arial"/>
          <w:color w:val="000000" w:themeColor="text1"/>
        </w:rPr>
        <w:t>City Development: $</w:t>
      </w:r>
      <w:r w:rsidR="00C80E81">
        <w:rPr>
          <w:rFonts w:cs="Arial"/>
          <w:color w:val="000000" w:themeColor="text1"/>
        </w:rPr>
        <w:t>8.00</w:t>
      </w:r>
    </w:p>
    <w:p w:rsidR="00B01BDF" w:rsidRPr="004924E2" w:rsidRDefault="00B01BDF">
      <w:pPr>
        <w:rPr>
          <w:rFonts w:ascii="Arial" w:hAnsi="Arial" w:cs="Arial"/>
          <w:i/>
          <w:iCs/>
          <w:color w:val="000000" w:themeColor="text1"/>
          <w:sz w:val="32"/>
          <w:szCs w:val="48"/>
          <w:lang w:val="en-GB"/>
        </w:rPr>
      </w:pPr>
      <w:bookmarkStart w:id="74" w:name="_Toc410211655"/>
      <w:r w:rsidRPr="004924E2">
        <w:rPr>
          <w:rFonts w:ascii="Arial" w:hAnsi="Arial" w:cs="Arial"/>
          <w:color w:val="000000" w:themeColor="text1"/>
        </w:rPr>
        <w:br w:type="page"/>
      </w:r>
    </w:p>
    <w:p w:rsidR="0037786E" w:rsidRPr="004924E2" w:rsidRDefault="0037786E" w:rsidP="00232720">
      <w:pPr>
        <w:pStyle w:val="Heading3"/>
        <w:rPr>
          <w:rFonts w:cs="Arial"/>
        </w:rPr>
      </w:pPr>
      <w:bookmarkStart w:id="75" w:name="_Toc450136346"/>
      <w:bookmarkStart w:id="76" w:name="_Toc476753751"/>
      <w:bookmarkStart w:id="77" w:name="_Toc478481167"/>
      <w:r w:rsidRPr="004924E2">
        <w:rPr>
          <w:rFonts w:cs="Arial"/>
        </w:rPr>
        <w:lastRenderedPageBreak/>
        <w:t>Council’s organisational structure</w:t>
      </w:r>
      <w:bookmarkEnd w:id="74"/>
      <w:bookmarkEnd w:id="75"/>
      <w:bookmarkEnd w:id="76"/>
      <w:bookmarkEnd w:id="77"/>
    </w:p>
    <w:p w:rsidR="0037786E" w:rsidRPr="004924E2" w:rsidRDefault="0037786E" w:rsidP="0037786E">
      <w:pPr>
        <w:pStyle w:val="BasicParagraph"/>
        <w:rPr>
          <w:rFonts w:ascii="Arial" w:hAnsi="Arial" w:cs="Arial"/>
          <w:color w:val="000000" w:themeColor="text1"/>
          <w:sz w:val="22"/>
        </w:rPr>
      </w:pPr>
      <w:r w:rsidRPr="004924E2">
        <w:rPr>
          <w:rFonts w:ascii="Arial" w:hAnsi="Arial" w:cs="Arial"/>
          <w:color w:val="000000" w:themeColor="text1"/>
          <w:sz w:val="22"/>
        </w:rPr>
        <w:t>The following organisation chart details the structure of Maroondah City Council as at 30 June 201</w:t>
      </w:r>
      <w:r w:rsidR="00C80E81">
        <w:rPr>
          <w:rFonts w:ascii="Arial" w:hAnsi="Arial" w:cs="Arial"/>
          <w:color w:val="000000" w:themeColor="text1"/>
          <w:sz w:val="22"/>
        </w:rPr>
        <w:t>8</w:t>
      </w:r>
      <w:r w:rsidRPr="004924E2">
        <w:rPr>
          <w:rFonts w:ascii="Arial" w:hAnsi="Arial" w:cs="Arial"/>
          <w:color w:val="000000" w:themeColor="text1"/>
          <w:sz w:val="22"/>
        </w:rPr>
        <w:t>.</w:t>
      </w:r>
    </w:p>
    <w:p w:rsidR="00643F08" w:rsidRPr="004924E2" w:rsidRDefault="00643F08" w:rsidP="00643F08">
      <w:pPr>
        <w:pStyle w:val="Heading5"/>
        <w:rPr>
          <w:rFonts w:cs="Arial"/>
          <w:color w:val="000000" w:themeColor="text1"/>
          <w:lang w:eastAsia="en-AU"/>
        </w:rPr>
      </w:pPr>
      <w:r w:rsidRPr="004924E2">
        <w:rPr>
          <w:rFonts w:cs="Arial"/>
          <w:color w:val="000000" w:themeColor="text1"/>
          <w:lang w:eastAsia="en-AU"/>
        </w:rPr>
        <w:t>Chief Executive Officer</w:t>
      </w:r>
    </w:p>
    <w:p w:rsidR="00643F08" w:rsidRPr="004924E2" w:rsidRDefault="00643F08" w:rsidP="00643F08">
      <w:pPr>
        <w:rPr>
          <w:rFonts w:ascii="Arial" w:hAnsi="Arial" w:cs="Arial"/>
          <w:color w:val="000000" w:themeColor="text1"/>
          <w:lang w:eastAsia="en-AU"/>
        </w:rPr>
      </w:pPr>
      <w:r w:rsidRPr="004924E2">
        <w:rPr>
          <w:rFonts w:ascii="Arial" w:hAnsi="Arial" w:cs="Arial"/>
          <w:color w:val="000000" w:themeColor="text1"/>
          <w:lang w:eastAsia="en-AU"/>
        </w:rPr>
        <w:t>The position of Chief Executive Officer (CEO) is established by the Local Government Act 1989 to oversee the day-to-day management of Council operations in accordance with the strategic directions of the Council Plan. Steve Kozlowski is Council’s Chief Executive Officer.</w:t>
      </w:r>
    </w:p>
    <w:p w:rsidR="00643F08" w:rsidRPr="004924E2" w:rsidRDefault="00643F08" w:rsidP="00643F08">
      <w:pPr>
        <w:pStyle w:val="Heading5"/>
        <w:rPr>
          <w:rFonts w:cs="Arial"/>
          <w:color w:val="000000" w:themeColor="text1"/>
          <w:lang w:val="en-US"/>
        </w:rPr>
      </w:pPr>
      <w:r w:rsidRPr="004924E2">
        <w:rPr>
          <w:rFonts w:cs="Arial"/>
          <w:color w:val="000000" w:themeColor="text1"/>
          <w:lang w:val="en-US"/>
        </w:rPr>
        <w:t>Directors</w:t>
      </w:r>
    </w:p>
    <w:p w:rsidR="00643F08" w:rsidRPr="004924E2" w:rsidRDefault="00C80E81" w:rsidP="00700506">
      <w:pPr>
        <w:spacing w:after="120"/>
        <w:rPr>
          <w:rFonts w:ascii="Arial" w:hAnsi="Arial" w:cs="Arial"/>
          <w:color w:val="000000" w:themeColor="text1"/>
          <w:lang w:eastAsia="en-AU"/>
        </w:rPr>
      </w:pPr>
      <w:r>
        <w:rPr>
          <w:rFonts w:ascii="Arial" w:hAnsi="Arial" w:cs="Arial"/>
          <w:color w:val="000000" w:themeColor="text1"/>
          <w:lang w:eastAsia="en-AU"/>
        </w:rPr>
        <w:t>Reporting to the CEO are four</w:t>
      </w:r>
      <w:r w:rsidR="00643F08" w:rsidRPr="004924E2">
        <w:rPr>
          <w:rFonts w:ascii="Arial" w:hAnsi="Arial" w:cs="Arial"/>
          <w:color w:val="000000" w:themeColor="text1"/>
          <w:lang w:eastAsia="en-AU"/>
        </w:rPr>
        <w:t xml:space="preserve"> Directors who provide oversight of a Directorate which comprise of a number of service areas. As at 30 June 201</w:t>
      </w:r>
      <w:r w:rsidR="007558DD">
        <w:rPr>
          <w:rFonts w:ascii="Arial" w:hAnsi="Arial" w:cs="Arial"/>
          <w:color w:val="000000" w:themeColor="text1"/>
          <w:lang w:eastAsia="en-AU"/>
        </w:rPr>
        <w:t>8</w:t>
      </w:r>
      <w:r w:rsidR="00643F08" w:rsidRPr="004924E2">
        <w:rPr>
          <w:rFonts w:ascii="Arial" w:hAnsi="Arial" w:cs="Arial"/>
          <w:color w:val="000000" w:themeColor="text1"/>
          <w:lang w:eastAsia="en-AU"/>
        </w:rPr>
        <w:t>, the four Directors are:</w:t>
      </w:r>
    </w:p>
    <w:p w:rsidR="00643F08" w:rsidRPr="004924E2" w:rsidRDefault="00643F08" w:rsidP="00791B63">
      <w:pPr>
        <w:pStyle w:val="ListParagraph"/>
        <w:numPr>
          <w:ilvl w:val="0"/>
          <w:numId w:val="30"/>
        </w:numPr>
        <w:autoSpaceDE w:val="0"/>
        <w:autoSpaceDN w:val="0"/>
        <w:adjustRightInd w:val="0"/>
        <w:spacing w:after="0" w:line="240" w:lineRule="auto"/>
        <w:contextualSpacing w:val="0"/>
        <w:rPr>
          <w:rFonts w:ascii="Arial" w:hAnsi="Arial" w:cs="Arial"/>
          <w:color w:val="000000" w:themeColor="text1"/>
          <w:lang w:val="en-US"/>
        </w:rPr>
      </w:pPr>
      <w:r w:rsidRPr="004924E2">
        <w:rPr>
          <w:rFonts w:ascii="Arial" w:hAnsi="Arial" w:cs="Arial"/>
          <w:color w:val="000000" w:themeColor="text1"/>
          <w:lang w:val="en-US"/>
        </w:rPr>
        <w:t>Marianne Di Giallonardo – Director Corporate Services</w:t>
      </w:r>
    </w:p>
    <w:p w:rsidR="007558DD" w:rsidRPr="004924E2" w:rsidRDefault="007558DD" w:rsidP="007558DD">
      <w:pPr>
        <w:pStyle w:val="ListParagraph"/>
        <w:numPr>
          <w:ilvl w:val="0"/>
          <w:numId w:val="30"/>
        </w:numPr>
        <w:autoSpaceDE w:val="0"/>
        <w:autoSpaceDN w:val="0"/>
        <w:adjustRightInd w:val="0"/>
        <w:spacing w:after="0" w:line="240" w:lineRule="auto"/>
        <w:contextualSpacing w:val="0"/>
        <w:rPr>
          <w:rFonts w:ascii="Arial" w:hAnsi="Arial" w:cs="Arial"/>
          <w:color w:val="000000" w:themeColor="text1"/>
          <w:lang w:val="en-US"/>
        </w:rPr>
      </w:pPr>
      <w:r>
        <w:rPr>
          <w:rFonts w:ascii="Arial" w:hAnsi="Arial" w:cs="Arial"/>
          <w:color w:val="000000" w:themeColor="text1"/>
          <w:lang w:val="en-US"/>
        </w:rPr>
        <w:t xml:space="preserve">Andrew Fuaux – </w:t>
      </w:r>
      <w:r w:rsidR="00F95227">
        <w:rPr>
          <w:rFonts w:ascii="Arial" w:hAnsi="Arial" w:cs="Arial"/>
          <w:color w:val="000000" w:themeColor="text1"/>
          <w:lang w:val="en-US"/>
        </w:rPr>
        <w:t xml:space="preserve">Acting </w:t>
      </w:r>
      <w:r>
        <w:rPr>
          <w:rFonts w:ascii="Arial" w:hAnsi="Arial" w:cs="Arial"/>
          <w:color w:val="000000" w:themeColor="text1"/>
          <w:lang w:val="en-US"/>
        </w:rPr>
        <w:t>Director Development and Amenity</w:t>
      </w:r>
    </w:p>
    <w:p w:rsidR="007558DD" w:rsidRDefault="007558DD" w:rsidP="007558DD">
      <w:pPr>
        <w:pStyle w:val="ListParagraph"/>
        <w:numPr>
          <w:ilvl w:val="0"/>
          <w:numId w:val="30"/>
        </w:numPr>
        <w:autoSpaceDE w:val="0"/>
        <w:autoSpaceDN w:val="0"/>
        <w:adjustRightInd w:val="0"/>
        <w:spacing w:after="0" w:line="240" w:lineRule="auto"/>
        <w:contextualSpacing w:val="0"/>
        <w:rPr>
          <w:rFonts w:ascii="Arial" w:hAnsi="Arial" w:cs="Arial"/>
          <w:color w:val="000000" w:themeColor="text1"/>
          <w:lang w:val="en-US"/>
        </w:rPr>
      </w:pPr>
      <w:r w:rsidRPr="004924E2">
        <w:rPr>
          <w:rFonts w:ascii="Arial" w:hAnsi="Arial" w:cs="Arial"/>
          <w:color w:val="000000" w:themeColor="text1"/>
          <w:lang w:val="en-US"/>
        </w:rPr>
        <w:t>Adam Todorov –</w:t>
      </w:r>
      <w:r>
        <w:rPr>
          <w:rFonts w:ascii="Arial" w:hAnsi="Arial" w:cs="Arial"/>
          <w:color w:val="000000" w:themeColor="text1"/>
          <w:lang w:val="en-US"/>
        </w:rPr>
        <w:t xml:space="preserve"> </w:t>
      </w:r>
      <w:r w:rsidRPr="004924E2">
        <w:rPr>
          <w:rFonts w:ascii="Arial" w:hAnsi="Arial" w:cs="Arial"/>
          <w:color w:val="000000" w:themeColor="text1"/>
          <w:lang w:val="en-US"/>
        </w:rPr>
        <w:t>Director Operations,</w:t>
      </w:r>
      <w:r>
        <w:rPr>
          <w:rFonts w:ascii="Arial" w:hAnsi="Arial" w:cs="Arial"/>
          <w:color w:val="000000" w:themeColor="text1"/>
          <w:lang w:val="en-US"/>
        </w:rPr>
        <w:t xml:space="preserve"> Assets and</w:t>
      </w:r>
      <w:r w:rsidRPr="004924E2">
        <w:rPr>
          <w:rFonts w:ascii="Arial" w:hAnsi="Arial" w:cs="Arial"/>
          <w:color w:val="000000" w:themeColor="text1"/>
          <w:lang w:val="en-US"/>
        </w:rPr>
        <w:t xml:space="preserve"> Leisure</w:t>
      </w:r>
    </w:p>
    <w:p w:rsidR="007558DD" w:rsidRPr="004924E2" w:rsidRDefault="007558DD" w:rsidP="007558DD">
      <w:pPr>
        <w:pStyle w:val="ListParagraph"/>
        <w:numPr>
          <w:ilvl w:val="0"/>
          <w:numId w:val="30"/>
        </w:numPr>
        <w:autoSpaceDE w:val="0"/>
        <w:autoSpaceDN w:val="0"/>
        <w:adjustRightInd w:val="0"/>
        <w:spacing w:after="0" w:line="240" w:lineRule="auto"/>
        <w:contextualSpacing w:val="0"/>
        <w:rPr>
          <w:rFonts w:ascii="Arial" w:hAnsi="Arial" w:cs="Arial"/>
          <w:color w:val="000000" w:themeColor="text1"/>
          <w:lang w:val="en-US"/>
        </w:rPr>
      </w:pPr>
      <w:r w:rsidRPr="004924E2">
        <w:rPr>
          <w:rFonts w:ascii="Arial" w:hAnsi="Arial" w:cs="Arial"/>
          <w:color w:val="000000" w:themeColor="text1"/>
          <w:lang w:val="en-US"/>
        </w:rPr>
        <w:t xml:space="preserve">Phil Turner – Director </w:t>
      </w:r>
      <w:r>
        <w:rPr>
          <w:rFonts w:ascii="Arial" w:hAnsi="Arial" w:cs="Arial"/>
          <w:color w:val="000000" w:themeColor="text1"/>
          <w:lang w:val="en-US"/>
        </w:rPr>
        <w:t>Strategy</w:t>
      </w:r>
      <w:r w:rsidRPr="004924E2">
        <w:rPr>
          <w:rFonts w:ascii="Arial" w:hAnsi="Arial" w:cs="Arial"/>
          <w:color w:val="000000" w:themeColor="text1"/>
          <w:lang w:val="en-US"/>
        </w:rPr>
        <w:t xml:space="preserve"> and Community</w:t>
      </w:r>
    </w:p>
    <w:p w:rsidR="00643F08" w:rsidRPr="004924E2" w:rsidRDefault="00643F08" w:rsidP="00643F08">
      <w:pPr>
        <w:pStyle w:val="Heading5"/>
        <w:rPr>
          <w:rFonts w:cs="Arial"/>
          <w:color w:val="000000" w:themeColor="text1"/>
          <w:lang w:eastAsia="en-AU"/>
        </w:rPr>
      </w:pPr>
      <w:r w:rsidRPr="004924E2">
        <w:rPr>
          <w:rFonts w:cs="Arial"/>
          <w:color w:val="000000" w:themeColor="text1"/>
          <w:lang w:eastAsia="en-AU"/>
        </w:rPr>
        <w:t>Direct reports to the CEO</w:t>
      </w:r>
    </w:p>
    <w:p w:rsidR="00643F08" w:rsidRPr="004924E2" w:rsidRDefault="00643F08" w:rsidP="00700506">
      <w:pPr>
        <w:spacing w:after="120"/>
        <w:rPr>
          <w:rFonts w:ascii="Arial" w:hAnsi="Arial" w:cs="Arial"/>
          <w:color w:val="000000" w:themeColor="text1"/>
          <w:lang w:eastAsia="en-AU"/>
        </w:rPr>
      </w:pPr>
      <w:r w:rsidRPr="004924E2">
        <w:rPr>
          <w:rFonts w:ascii="Arial" w:hAnsi="Arial" w:cs="Arial"/>
          <w:color w:val="000000" w:themeColor="text1"/>
          <w:lang w:eastAsia="en-AU"/>
        </w:rPr>
        <w:t>There is one service area manager who reports directly to the CEO:</w:t>
      </w:r>
    </w:p>
    <w:p w:rsidR="00643F08" w:rsidRPr="004924E2" w:rsidRDefault="00643F08" w:rsidP="00791B63">
      <w:pPr>
        <w:pStyle w:val="ListParagraph"/>
        <w:numPr>
          <w:ilvl w:val="0"/>
          <w:numId w:val="31"/>
        </w:numPr>
        <w:autoSpaceDE w:val="0"/>
        <w:autoSpaceDN w:val="0"/>
        <w:adjustRightInd w:val="0"/>
        <w:spacing w:after="0" w:line="240" w:lineRule="auto"/>
        <w:contextualSpacing w:val="0"/>
        <w:rPr>
          <w:rFonts w:ascii="Arial" w:hAnsi="Arial" w:cs="Arial"/>
          <w:color w:val="000000" w:themeColor="text1"/>
          <w:lang w:eastAsia="en-AU"/>
        </w:rPr>
      </w:pPr>
      <w:r w:rsidRPr="004924E2">
        <w:rPr>
          <w:rFonts w:ascii="Arial" w:hAnsi="Arial" w:cs="Arial"/>
          <w:color w:val="000000" w:themeColor="text1"/>
          <w:lang w:eastAsia="en-AU"/>
        </w:rPr>
        <w:t xml:space="preserve">Sherryn Dunshea – Manager Communications and </w:t>
      </w:r>
      <w:r w:rsidR="007558DD">
        <w:rPr>
          <w:rFonts w:ascii="Arial" w:hAnsi="Arial" w:cs="Arial"/>
          <w:color w:val="000000" w:themeColor="text1"/>
          <w:lang w:eastAsia="en-AU"/>
        </w:rPr>
        <w:t>Engagement</w:t>
      </w:r>
    </w:p>
    <w:p w:rsidR="00643F08" w:rsidRPr="004924E2" w:rsidRDefault="00643F08" w:rsidP="00643F08">
      <w:pPr>
        <w:pStyle w:val="Heading5"/>
        <w:rPr>
          <w:rFonts w:cs="Arial"/>
          <w:color w:val="000000" w:themeColor="text1"/>
          <w:lang w:eastAsia="en-AU"/>
        </w:rPr>
      </w:pPr>
      <w:r w:rsidRPr="004924E2">
        <w:rPr>
          <w:rFonts w:cs="Arial"/>
          <w:color w:val="000000" w:themeColor="text1"/>
          <w:lang w:eastAsia="en-AU"/>
        </w:rPr>
        <w:t>Corporate Services Directorate - Service Area Managers</w:t>
      </w:r>
    </w:p>
    <w:p w:rsidR="00643F08" w:rsidRPr="004924E2" w:rsidRDefault="00643F08" w:rsidP="00700506">
      <w:pPr>
        <w:spacing w:after="120"/>
        <w:rPr>
          <w:rFonts w:ascii="Arial" w:hAnsi="Arial" w:cs="Arial"/>
          <w:color w:val="000000" w:themeColor="text1"/>
          <w:lang w:eastAsia="en-AU"/>
        </w:rPr>
      </w:pPr>
      <w:r w:rsidRPr="004924E2">
        <w:rPr>
          <w:rFonts w:ascii="Arial" w:hAnsi="Arial" w:cs="Arial"/>
          <w:color w:val="000000" w:themeColor="text1"/>
          <w:lang w:eastAsia="en-AU"/>
        </w:rPr>
        <w:t>There are four service area managers who report to the Director Corporate Services. As at 30 June 201</w:t>
      </w:r>
      <w:r w:rsidR="007558DD">
        <w:rPr>
          <w:rFonts w:ascii="Arial" w:hAnsi="Arial" w:cs="Arial"/>
          <w:color w:val="000000" w:themeColor="text1"/>
          <w:lang w:eastAsia="en-AU"/>
        </w:rPr>
        <w:t>8</w:t>
      </w:r>
      <w:r w:rsidRPr="004924E2">
        <w:rPr>
          <w:rFonts w:ascii="Arial" w:hAnsi="Arial" w:cs="Arial"/>
          <w:color w:val="000000" w:themeColor="text1"/>
          <w:lang w:eastAsia="en-AU"/>
        </w:rPr>
        <w:t>: these managers are:</w:t>
      </w:r>
    </w:p>
    <w:p w:rsidR="00643F08" w:rsidRPr="004924E2" w:rsidRDefault="00E024EF" w:rsidP="00791B63">
      <w:pPr>
        <w:pStyle w:val="ListParagraph"/>
        <w:numPr>
          <w:ilvl w:val="0"/>
          <w:numId w:val="34"/>
        </w:numPr>
        <w:autoSpaceDE w:val="0"/>
        <w:autoSpaceDN w:val="0"/>
        <w:adjustRightInd w:val="0"/>
        <w:spacing w:after="0" w:line="240" w:lineRule="auto"/>
        <w:contextualSpacing w:val="0"/>
        <w:rPr>
          <w:rFonts w:ascii="Arial" w:hAnsi="Arial" w:cs="Arial"/>
          <w:color w:val="000000" w:themeColor="text1"/>
          <w:lang w:eastAsia="en-AU"/>
        </w:rPr>
      </w:pPr>
      <w:r w:rsidRPr="004924E2">
        <w:rPr>
          <w:rFonts w:ascii="Arial" w:hAnsi="Arial" w:cs="Arial"/>
          <w:color w:val="000000" w:themeColor="text1"/>
          <w:lang w:eastAsia="en-AU"/>
        </w:rPr>
        <w:t>Tony Rocca</w:t>
      </w:r>
      <w:r w:rsidR="00643F08" w:rsidRPr="004924E2">
        <w:rPr>
          <w:rFonts w:ascii="Arial" w:hAnsi="Arial" w:cs="Arial"/>
          <w:color w:val="000000" w:themeColor="text1"/>
          <w:lang w:eastAsia="en-AU"/>
        </w:rPr>
        <w:t xml:space="preserve"> –</w:t>
      </w:r>
      <w:r w:rsidR="00F04EA1" w:rsidRPr="004924E2">
        <w:rPr>
          <w:rFonts w:ascii="Arial" w:hAnsi="Arial" w:cs="Arial"/>
          <w:color w:val="000000" w:themeColor="text1"/>
          <w:lang w:eastAsia="en-AU"/>
        </w:rPr>
        <w:t xml:space="preserve"> </w:t>
      </w:r>
      <w:r w:rsidR="00643F08" w:rsidRPr="004924E2">
        <w:rPr>
          <w:rFonts w:ascii="Arial" w:hAnsi="Arial" w:cs="Arial"/>
          <w:color w:val="000000" w:themeColor="text1"/>
          <w:lang w:eastAsia="en-AU"/>
        </w:rPr>
        <w:t>Manager Finance and Governance</w:t>
      </w:r>
    </w:p>
    <w:p w:rsidR="00643F08" w:rsidRPr="004924E2" w:rsidRDefault="007558DD" w:rsidP="00791B63">
      <w:pPr>
        <w:pStyle w:val="ListParagraph"/>
        <w:numPr>
          <w:ilvl w:val="0"/>
          <w:numId w:val="34"/>
        </w:numPr>
        <w:autoSpaceDE w:val="0"/>
        <w:autoSpaceDN w:val="0"/>
        <w:adjustRightInd w:val="0"/>
        <w:spacing w:after="0" w:line="240" w:lineRule="auto"/>
        <w:contextualSpacing w:val="0"/>
        <w:rPr>
          <w:rFonts w:ascii="Arial" w:hAnsi="Arial" w:cs="Arial"/>
          <w:color w:val="000000" w:themeColor="text1"/>
          <w:lang w:eastAsia="en-AU"/>
        </w:rPr>
      </w:pPr>
      <w:r>
        <w:rPr>
          <w:rFonts w:ascii="Arial" w:hAnsi="Arial" w:cs="Arial"/>
          <w:color w:val="000000" w:themeColor="text1"/>
          <w:lang w:eastAsia="en-AU"/>
        </w:rPr>
        <w:t>Stephen Bishop</w:t>
      </w:r>
      <w:r w:rsidR="00643F08" w:rsidRPr="004924E2">
        <w:rPr>
          <w:rFonts w:ascii="Arial" w:hAnsi="Arial" w:cs="Arial"/>
          <w:color w:val="000000" w:themeColor="text1"/>
          <w:lang w:eastAsia="en-AU"/>
        </w:rPr>
        <w:t xml:space="preserve"> – Manager Human Resources</w:t>
      </w:r>
    </w:p>
    <w:p w:rsidR="00643F08" w:rsidRPr="004924E2" w:rsidRDefault="007558DD" w:rsidP="00791B63">
      <w:pPr>
        <w:pStyle w:val="ListParagraph"/>
        <w:numPr>
          <w:ilvl w:val="0"/>
          <w:numId w:val="34"/>
        </w:numPr>
        <w:autoSpaceDE w:val="0"/>
        <w:autoSpaceDN w:val="0"/>
        <w:adjustRightInd w:val="0"/>
        <w:spacing w:after="0" w:line="240" w:lineRule="auto"/>
        <w:contextualSpacing w:val="0"/>
        <w:rPr>
          <w:rFonts w:ascii="Arial" w:hAnsi="Arial" w:cs="Arial"/>
          <w:color w:val="000000" w:themeColor="text1"/>
          <w:lang w:eastAsia="en-AU"/>
        </w:rPr>
      </w:pPr>
      <w:r>
        <w:rPr>
          <w:rFonts w:ascii="Arial" w:hAnsi="Arial" w:cs="Arial"/>
          <w:color w:val="000000" w:themeColor="text1"/>
          <w:lang w:eastAsia="en-AU"/>
        </w:rPr>
        <w:t>Les Schneider</w:t>
      </w:r>
      <w:r w:rsidR="00643F08" w:rsidRPr="004924E2">
        <w:rPr>
          <w:rFonts w:ascii="Arial" w:hAnsi="Arial" w:cs="Arial"/>
          <w:color w:val="000000" w:themeColor="text1"/>
          <w:lang w:eastAsia="en-AU"/>
        </w:rPr>
        <w:t xml:space="preserve"> – Manager Information Technology</w:t>
      </w:r>
    </w:p>
    <w:p w:rsidR="00643F08" w:rsidRPr="004924E2" w:rsidRDefault="00643F08" w:rsidP="00791B63">
      <w:pPr>
        <w:pStyle w:val="ListParagraph"/>
        <w:numPr>
          <w:ilvl w:val="0"/>
          <w:numId w:val="34"/>
        </w:numPr>
        <w:autoSpaceDE w:val="0"/>
        <w:autoSpaceDN w:val="0"/>
        <w:adjustRightInd w:val="0"/>
        <w:spacing w:after="0" w:line="240" w:lineRule="auto"/>
        <w:contextualSpacing w:val="0"/>
        <w:rPr>
          <w:rFonts w:ascii="Arial" w:hAnsi="Arial" w:cs="Arial"/>
          <w:color w:val="000000" w:themeColor="text1"/>
          <w:lang w:eastAsia="en-AU"/>
        </w:rPr>
      </w:pPr>
      <w:r w:rsidRPr="004924E2">
        <w:rPr>
          <w:rFonts w:ascii="Arial" w:hAnsi="Arial" w:cs="Arial"/>
          <w:color w:val="000000" w:themeColor="text1"/>
          <w:lang w:eastAsia="en-AU"/>
        </w:rPr>
        <w:t>Dale Muir – Manager Revenue, Property and Customer Service</w:t>
      </w:r>
    </w:p>
    <w:p w:rsidR="00643F08" w:rsidRPr="004924E2" w:rsidRDefault="007558DD" w:rsidP="00643F08">
      <w:pPr>
        <w:pStyle w:val="Heading5"/>
        <w:rPr>
          <w:rFonts w:cs="Arial"/>
          <w:color w:val="000000" w:themeColor="text1"/>
          <w:lang w:eastAsia="en-AU"/>
        </w:rPr>
      </w:pPr>
      <w:r>
        <w:rPr>
          <w:rFonts w:cs="Arial"/>
          <w:color w:val="000000" w:themeColor="text1"/>
          <w:lang w:eastAsia="en-AU"/>
        </w:rPr>
        <w:t>Operations, Assets</w:t>
      </w:r>
      <w:r w:rsidR="00643F08" w:rsidRPr="004924E2">
        <w:rPr>
          <w:rFonts w:cs="Arial"/>
          <w:color w:val="000000" w:themeColor="text1"/>
          <w:lang w:eastAsia="en-AU"/>
        </w:rPr>
        <w:t xml:space="preserve"> and Leisure Directorate - Service Area Managers</w:t>
      </w:r>
    </w:p>
    <w:p w:rsidR="00643F08" w:rsidRPr="004924E2" w:rsidRDefault="00643F08" w:rsidP="00700506">
      <w:pPr>
        <w:spacing w:after="120"/>
        <w:rPr>
          <w:rFonts w:ascii="Arial" w:hAnsi="Arial" w:cs="Arial"/>
          <w:color w:val="000000" w:themeColor="text1"/>
          <w:lang w:eastAsia="en-AU"/>
        </w:rPr>
      </w:pPr>
      <w:r w:rsidRPr="004924E2">
        <w:rPr>
          <w:rFonts w:ascii="Arial" w:hAnsi="Arial" w:cs="Arial"/>
          <w:color w:val="000000" w:themeColor="text1"/>
          <w:lang w:eastAsia="en-AU"/>
        </w:rPr>
        <w:t xml:space="preserve">There are three service area managers who report to the Director Operations, </w:t>
      </w:r>
      <w:r w:rsidR="007558DD">
        <w:rPr>
          <w:rFonts w:ascii="Arial" w:hAnsi="Arial" w:cs="Arial"/>
          <w:color w:val="000000" w:themeColor="text1"/>
          <w:lang w:eastAsia="en-AU"/>
        </w:rPr>
        <w:t>Assets</w:t>
      </w:r>
      <w:r w:rsidRPr="004924E2">
        <w:rPr>
          <w:rFonts w:ascii="Arial" w:hAnsi="Arial" w:cs="Arial"/>
          <w:color w:val="000000" w:themeColor="text1"/>
          <w:lang w:eastAsia="en-AU"/>
        </w:rPr>
        <w:t xml:space="preserve"> and Leisure. As at 30 June 201</w:t>
      </w:r>
      <w:r w:rsidR="007558DD">
        <w:rPr>
          <w:rFonts w:ascii="Arial" w:hAnsi="Arial" w:cs="Arial"/>
          <w:color w:val="000000" w:themeColor="text1"/>
          <w:lang w:eastAsia="en-AU"/>
        </w:rPr>
        <w:t>8</w:t>
      </w:r>
      <w:r w:rsidRPr="004924E2">
        <w:rPr>
          <w:rFonts w:ascii="Arial" w:hAnsi="Arial" w:cs="Arial"/>
          <w:color w:val="000000" w:themeColor="text1"/>
          <w:lang w:eastAsia="en-AU"/>
        </w:rPr>
        <w:t>: these managers are:</w:t>
      </w:r>
    </w:p>
    <w:p w:rsidR="00643F08" w:rsidRPr="004924E2" w:rsidRDefault="00232720" w:rsidP="00791B63">
      <w:pPr>
        <w:pStyle w:val="ListParagraph"/>
        <w:numPr>
          <w:ilvl w:val="0"/>
          <w:numId w:val="33"/>
        </w:numPr>
        <w:autoSpaceDE w:val="0"/>
        <w:autoSpaceDN w:val="0"/>
        <w:adjustRightInd w:val="0"/>
        <w:spacing w:after="0" w:line="240" w:lineRule="auto"/>
        <w:contextualSpacing w:val="0"/>
        <w:rPr>
          <w:rFonts w:ascii="Arial" w:hAnsi="Arial" w:cs="Arial"/>
          <w:color w:val="000000" w:themeColor="text1"/>
          <w:lang w:val="en-US"/>
        </w:rPr>
      </w:pPr>
      <w:r w:rsidRPr="004924E2">
        <w:rPr>
          <w:rFonts w:ascii="Arial" w:hAnsi="Arial" w:cs="Arial"/>
          <w:color w:val="000000" w:themeColor="text1"/>
          <w:lang w:val="en-US"/>
        </w:rPr>
        <w:t>Steve McIntosh</w:t>
      </w:r>
      <w:r w:rsidR="00643F08" w:rsidRPr="004924E2">
        <w:rPr>
          <w:rFonts w:ascii="Arial" w:hAnsi="Arial" w:cs="Arial"/>
          <w:color w:val="000000" w:themeColor="text1"/>
          <w:lang w:val="en-US"/>
        </w:rPr>
        <w:t xml:space="preserve"> –</w:t>
      </w:r>
      <w:r w:rsidR="007558DD">
        <w:rPr>
          <w:rFonts w:ascii="Arial" w:hAnsi="Arial" w:cs="Arial"/>
          <w:color w:val="000000" w:themeColor="text1"/>
          <w:lang w:val="en-US"/>
        </w:rPr>
        <w:t xml:space="preserve"> </w:t>
      </w:r>
      <w:r w:rsidR="00643F08" w:rsidRPr="004924E2">
        <w:rPr>
          <w:rFonts w:ascii="Arial" w:hAnsi="Arial" w:cs="Arial"/>
          <w:color w:val="000000" w:themeColor="text1"/>
          <w:lang w:val="en-US"/>
        </w:rPr>
        <w:t>Manager Assets</w:t>
      </w:r>
    </w:p>
    <w:p w:rsidR="00643F08" w:rsidRPr="004924E2" w:rsidRDefault="00643F08" w:rsidP="00791B63">
      <w:pPr>
        <w:pStyle w:val="ListParagraph"/>
        <w:numPr>
          <w:ilvl w:val="0"/>
          <w:numId w:val="33"/>
        </w:numPr>
        <w:autoSpaceDE w:val="0"/>
        <w:autoSpaceDN w:val="0"/>
        <w:adjustRightInd w:val="0"/>
        <w:spacing w:after="0" w:line="240" w:lineRule="auto"/>
        <w:contextualSpacing w:val="0"/>
        <w:rPr>
          <w:rFonts w:ascii="Arial" w:hAnsi="Arial" w:cs="Arial"/>
          <w:color w:val="000000" w:themeColor="text1"/>
          <w:lang w:val="en-US"/>
        </w:rPr>
      </w:pPr>
      <w:r w:rsidRPr="004924E2">
        <w:rPr>
          <w:rFonts w:ascii="Arial" w:hAnsi="Arial" w:cs="Arial"/>
          <w:color w:val="000000" w:themeColor="text1"/>
          <w:lang w:val="en-US"/>
        </w:rPr>
        <w:t>Tim Cocks – Manager Leisure</w:t>
      </w:r>
    </w:p>
    <w:p w:rsidR="00643F08" w:rsidRPr="004924E2" w:rsidRDefault="00E024EF" w:rsidP="00791B63">
      <w:pPr>
        <w:pStyle w:val="ListParagraph"/>
        <w:numPr>
          <w:ilvl w:val="0"/>
          <w:numId w:val="33"/>
        </w:numPr>
        <w:autoSpaceDE w:val="0"/>
        <w:autoSpaceDN w:val="0"/>
        <w:adjustRightInd w:val="0"/>
        <w:spacing w:after="0" w:line="240" w:lineRule="auto"/>
        <w:contextualSpacing w:val="0"/>
        <w:rPr>
          <w:rFonts w:ascii="Arial" w:hAnsi="Arial" w:cs="Arial"/>
          <w:color w:val="000000" w:themeColor="text1"/>
          <w:lang w:val="en-US"/>
        </w:rPr>
      </w:pPr>
      <w:r w:rsidRPr="004924E2">
        <w:rPr>
          <w:rFonts w:ascii="Arial" w:hAnsi="Arial" w:cs="Arial"/>
          <w:color w:val="000000" w:themeColor="text1"/>
          <w:lang w:val="en-US"/>
        </w:rPr>
        <w:t>Vincent King</w:t>
      </w:r>
      <w:r w:rsidR="00643F08" w:rsidRPr="004924E2">
        <w:rPr>
          <w:rFonts w:ascii="Arial" w:hAnsi="Arial" w:cs="Arial"/>
          <w:color w:val="000000" w:themeColor="text1"/>
          <w:lang w:val="en-US"/>
        </w:rPr>
        <w:t xml:space="preserve"> – Manager Operations</w:t>
      </w:r>
    </w:p>
    <w:p w:rsidR="00643F08" w:rsidRPr="004924E2" w:rsidRDefault="007558DD" w:rsidP="00643F08">
      <w:pPr>
        <w:pStyle w:val="Heading5"/>
        <w:rPr>
          <w:rFonts w:cs="Arial"/>
          <w:color w:val="000000" w:themeColor="text1"/>
          <w:lang w:eastAsia="en-AU"/>
        </w:rPr>
      </w:pPr>
      <w:r>
        <w:rPr>
          <w:rFonts w:cs="Arial"/>
          <w:color w:val="000000" w:themeColor="text1"/>
          <w:lang w:eastAsia="en-AU"/>
        </w:rPr>
        <w:t>Strategy</w:t>
      </w:r>
      <w:r w:rsidR="00643F08" w:rsidRPr="004924E2">
        <w:rPr>
          <w:rFonts w:cs="Arial"/>
          <w:color w:val="000000" w:themeColor="text1"/>
          <w:lang w:eastAsia="en-AU"/>
        </w:rPr>
        <w:t xml:space="preserve"> and Community Directorate - Service Area Managers</w:t>
      </w:r>
    </w:p>
    <w:p w:rsidR="00643F08" w:rsidRPr="004924E2" w:rsidRDefault="00643F08" w:rsidP="00700506">
      <w:pPr>
        <w:spacing w:after="120"/>
        <w:rPr>
          <w:rFonts w:ascii="Arial" w:hAnsi="Arial" w:cs="Arial"/>
          <w:color w:val="000000" w:themeColor="text1"/>
          <w:lang w:eastAsia="en-AU"/>
        </w:rPr>
      </w:pPr>
      <w:r w:rsidRPr="004924E2">
        <w:rPr>
          <w:rFonts w:ascii="Arial" w:hAnsi="Arial" w:cs="Arial"/>
          <w:color w:val="000000" w:themeColor="text1"/>
          <w:lang w:eastAsia="en-AU"/>
        </w:rPr>
        <w:t>There are three service area manag</w:t>
      </w:r>
      <w:r w:rsidR="007558DD">
        <w:rPr>
          <w:rFonts w:ascii="Arial" w:hAnsi="Arial" w:cs="Arial"/>
          <w:color w:val="000000" w:themeColor="text1"/>
          <w:lang w:eastAsia="en-AU"/>
        </w:rPr>
        <w:t>ers who report to the Director Strategy</w:t>
      </w:r>
      <w:r w:rsidRPr="004924E2">
        <w:rPr>
          <w:rFonts w:ascii="Arial" w:hAnsi="Arial" w:cs="Arial"/>
          <w:color w:val="000000" w:themeColor="text1"/>
          <w:lang w:eastAsia="en-AU"/>
        </w:rPr>
        <w:t xml:space="preserve"> and Community. As at 30 June 201</w:t>
      </w:r>
      <w:r w:rsidR="007558DD">
        <w:rPr>
          <w:rFonts w:ascii="Arial" w:hAnsi="Arial" w:cs="Arial"/>
          <w:color w:val="000000" w:themeColor="text1"/>
          <w:lang w:eastAsia="en-AU"/>
        </w:rPr>
        <w:t>8</w:t>
      </w:r>
      <w:r w:rsidRPr="004924E2">
        <w:rPr>
          <w:rFonts w:ascii="Arial" w:hAnsi="Arial" w:cs="Arial"/>
          <w:color w:val="000000" w:themeColor="text1"/>
          <w:lang w:eastAsia="en-AU"/>
        </w:rPr>
        <w:t>, these managers are:</w:t>
      </w:r>
    </w:p>
    <w:p w:rsidR="00643F08" w:rsidRPr="004924E2" w:rsidRDefault="00643F08" w:rsidP="00791B63">
      <w:pPr>
        <w:pStyle w:val="ListParagraph"/>
        <w:numPr>
          <w:ilvl w:val="0"/>
          <w:numId w:val="32"/>
        </w:numPr>
        <w:autoSpaceDE w:val="0"/>
        <w:autoSpaceDN w:val="0"/>
        <w:adjustRightInd w:val="0"/>
        <w:spacing w:after="0" w:line="240" w:lineRule="auto"/>
        <w:contextualSpacing w:val="0"/>
        <w:rPr>
          <w:rFonts w:ascii="Arial" w:hAnsi="Arial" w:cs="Arial"/>
          <w:color w:val="000000" w:themeColor="text1"/>
          <w:lang w:eastAsia="en-AU"/>
        </w:rPr>
      </w:pPr>
      <w:r w:rsidRPr="004924E2">
        <w:rPr>
          <w:rFonts w:ascii="Arial" w:hAnsi="Arial" w:cs="Arial"/>
          <w:color w:val="000000" w:themeColor="text1"/>
          <w:lang w:eastAsia="en-AU"/>
        </w:rPr>
        <w:t>Chris Zidak – Manager Business and Development</w:t>
      </w:r>
    </w:p>
    <w:p w:rsidR="00643F08" w:rsidRPr="004924E2" w:rsidRDefault="00643F08" w:rsidP="00791B63">
      <w:pPr>
        <w:pStyle w:val="ListParagraph"/>
        <w:numPr>
          <w:ilvl w:val="0"/>
          <w:numId w:val="32"/>
        </w:numPr>
        <w:autoSpaceDE w:val="0"/>
        <w:autoSpaceDN w:val="0"/>
        <w:adjustRightInd w:val="0"/>
        <w:spacing w:after="0" w:line="240" w:lineRule="auto"/>
        <w:contextualSpacing w:val="0"/>
        <w:rPr>
          <w:rFonts w:ascii="Arial" w:hAnsi="Arial" w:cs="Arial"/>
          <w:color w:val="000000" w:themeColor="text1"/>
          <w:lang w:eastAsia="en-AU"/>
        </w:rPr>
      </w:pPr>
      <w:r w:rsidRPr="004924E2">
        <w:rPr>
          <w:rFonts w:ascii="Arial" w:hAnsi="Arial" w:cs="Arial"/>
          <w:color w:val="000000" w:themeColor="text1"/>
          <w:lang w:eastAsia="en-AU"/>
        </w:rPr>
        <w:t>Wendy King – Manager Community Services</w:t>
      </w:r>
    </w:p>
    <w:p w:rsidR="00643F08" w:rsidRPr="004924E2" w:rsidRDefault="00643F08" w:rsidP="00791B63">
      <w:pPr>
        <w:pStyle w:val="ListParagraph"/>
        <w:numPr>
          <w:ilvl w:val="0"/>
          <w:numId w:val="32"/>
        </w:numPr>
        <w:autoSpaceDE w:val="0"/>
        <w:autoSpaceDN w:val="0"/>
        <w:adjustRightInd w:val="0"/>
        <w:spacing w:after="0" w:line="240" w:lineRule="auto"/>
        <w:contextualSpacing w:val="0"/>
        <w:rPr>
          <w:rFonts w:ascii="Arial" w:hAnsi="Arial" w:cs="Arial"/>
          <w:color w:val="000000" w:themeColor="text1"/>
          <w:lang w:eastAsia="en-AU"/>
        </w:rPr>
      </w:pPr>
      <w:r w:rsidRPr="004924E2">
        <w:rPr>
          <w:rFonts w:ascii="Arial" w:hAnsi="Arial" w:cs="Arial"/>
          <w:color w:val="000000" w:themeColor="text1"/>
          <w:lang w:eastAsia="en-AU"/>
        </w:rPr>
        <w:t xml:space="preserve">Grant Meyer – Manager Integrated Planning </w:t>
      </w:r>
    </w:p>
    <w:p w:rsidR="007558DD" w:rsidRPr="004924E2" w:rsidRDefault="007558DD" w:rsidP="007558DD">
      <w:pPr>
        <w:pStyle w:val="Heading5"/>
        <w:rPr>
          <w:rFonts w:cs="Arial"/>
          <w:color w:val="000000" w:themeColor="text1"/>
          <w:lang w:eastAsia="en-AU"/>
        </w:rPr>
      </w:pPr>
      <w:r>
        <w:rPr>
          <w:rFonts w:cs="Arial"/>
          <w:color w:val="000000" w:themeColor="text1"/>
          <w:lang w:eastAsia="en-AU"/>
        </w:rPr>
        <w:t>Development and Amenity</w:t>
      </w:r>
      <w:r w:rsidRPr="004924E2">
        <w:rPr>
          <w:rFonts w:cs="Arial"/>
          <w:color w:val="000000" w:themeColor="text1"/>
          <w:lang w:eastAsia="en-AU"/>
        </w:rPr>
        <w:t xml:space="preserve"> Directorate - Service Area Managers</w:t>
      </w:r>
    </w:p>
    <w:p w:rsidR="007558DD" w:rsidRPr="004924E2" w:rsidRDefault="007558DD" w:rsidP="00700506">
      <w:pPr>
        <w:spacing w:after="120"/>
        <w:rPr>
          <w:rFonts w:ascii="Arial" w:hAnsi="Arial" w:cs="Arial"/>
          <w:color w:val="000000" w:themeColor="text1"/>
          <w:lang w:eastAsia="en-AU"/>
        </w:rPr>
      </w:pPr>
      <w:r w:rsidRPr="004924E2">
        <w:rPr>
          <w:rFonts w:ascii="Arial" w:hAnsi="Arial" w:cs="Arial"/>
          <w:color w:val="000000" w:themeColor="text1"/>
          <w:lang w:eastAsia="en-AU"/>
        </w:rPr>
        <w:t xml:space="preserve">There are three service area managers who report to the </w:t>
      </w:r>
      <w:r w:rsidR="00F95227">
        <w:rPr>
          <w:rFonts w:ascii="Arial" w:hAnsi="Arial" w:cs="Arial"/>
          <w:color w:val="000000" w:themeColor="text1"/>
          <w:lang w:eastAsia="en-AU"/>
        </w:rPr>
        <w:t xml:space="preserve">Acting </w:t>
      </w:r>
      <w:r w:rsidRPr="004924E2">
        <w:rPr>
          <w:rFonts w:ascii="Arial" w:hAnsi="Arial" w:cs="Arial"/>
          <w:color w:val="000000" w:themeColor="text1"/>
          <w:lang w:eastAsia="en-AU"/>
        </w:rPr>
        <w:t xml:space="preserve">Director </w:t>
      </w:r>
      <w:r>
        <w:rPr>
          <w:rFonts w:ascii="Arial" w:hAnsi="Arial" w:cs="Arial"/>
          <w:color w:val="000000" w:themeColor="text1"/>
          <w:lang w:eastAsia="en-AU"/>
        </w:rPr>
        <w:t>Development and Amenity</w:t>
      </w:r>
      <w:r w:rsidRPr="004924E2">
        <w:rPr>
          <w:rFonts w:ascii="Arial" w:hAnsi="Arial" w:cs="Arial"/>
          <w:color w:val="000000" w:themeColor="text1"/>
          <w:lang w:eastAsia="en-AU"/>
        </w:rPr>
        <w:t>. As at 30 June 201</w:t>
      </w:r>
      <w:r>
        <w:rPr>
          <w:rFonts w:ascii="Arial" w:hAnsi="Arial" w:cs="Arial"/>
          <w:color w:val="000000" w:themeColor="text1"/>
          <w:lang w:eastAsia="en-AU"/>
        </w:rPr>
        <w:t>8</w:t>
      </w:r>
      <w:r w:rsidRPr="004924E2">
        <w:rPr>
          <w:rFonts w:ascii="Arial" w:hAnsi="Arial" w:cs="Arial"/>
          <w:color w:val="000000" w:themeColor="text1"/>
          <w:lang w:eastAsia="en-AU"/>
        </w:rPr>
        <w:t>, these managers are:</w:t>
      </w:r>
    </w:p>
    <w:p w:rsidR="007558DD" w:rsidRPr="004924E2" w:rsidRDefault="007558DD" w:rsidP="007558DD">
      <w:pPr>
        <w:pStyle w:val="ListParagraph"/>
        <w:numPr>
          <w:ilvl w:val="0"/>
          <w:numId w:val="33"/>
        </w:numPr>
        <w:autoSpaceDE w:val="0"/>
        <w:autoSpaceDN w:val="0"/>
        <w:adjustRightInd w:val="0"/>
        <w:spacing w:after="0" w:line="240" w:lineRule="auto"/>
        <w:contextualSpacing w:val="0"/>
        <w:rPr>
          <w:rFonts w:ascii="Arial" w:hAnsi="Arial" w:cs="Arial"/>
          <w:color w:val="000000" w:themeColor="text1"/>
          <w:lang w:val="en-US"/>
        </w:rPr>
      </w:pPr>
      <w:r w:rsidRPr="004924E2">
        <w:rPr>
          <w:rFonts w:ascii="Arial" w:hAnsi="Arial" w:cs="Arial"/>
          <w:color w:val="000000" w:themeColor="text1"/>
          <w:lang w:val="en-US"/>
        </w:rPr>
        <w:t>Andrew Taylor – Manager Engineering and Building Services</w:t>
      </w:r>
    </w:p>
    <w:p w:rsidR="007558DD" w:rsidRPr="004924E2" w:rsidRDefault="007558DD" w:rsidP="007558DD">
      <w:pPr>
        <w:pStyle w:val="ListParagraph"/>
        <w:numPr>
          <w:ilvl w:val="0"/>
          <w:numId w:val="33"/>
        </w:numPr>
        <w:autoSpaceDE w:val="0"/>
        <w:autoSpaceDN w:val="0"/>
        <w:adjustRightInd w:val="0"/>
        <w:spacing w:after="0" w:line="240" w:lineRule="auto"/>
        <w:contextualSpacing w:val="0"/>
        <w:rPr>
          <w:rFonts w:ascii="Arial" w:hAnsi="Arial" w:cs="Arial"/>
          <w:color w:val="000000" w:themeColor="text1"/>
          <w:lang w:eastAsia="en-AU"/>
        </w:rPr>
      </w:pPr>
      <w:r>
        <w:rPr>
          <w:rFonts w:ascii="Arial" w:hAnsi="Arial" w:cs="Arial"/>
          <w:color w:val="000000" w:themeColor="text1"/>
          <w:lang w:eastAsia="en-AU"/>
        </w:rPr>
        <w:t xml:space="preserve">Kirsten Jenkins – Acting Manager Health, </w:t>
      </w:r>
      <w:r w:rsidRPr="004924E2">
        <w:rPr>
          <w:rFonts w:ascii="Arial" w:hAnsi="Arial" w:cs="Arial"/>
          <w:color w:val="000000" w:themeColor="text1"/>
          <w:lang w:eastAsia="en-AU"/>
        </w:rPr>
        <w:t xml:space="preserve">Local Laws </w:t>
      </w:r>
      <w:r>
        <w:rPr>
          <w:rFonts w:ascii="Arial" w:hAnsi="Arial" w:cs="Arial"/>
          <w:color w:val="000000" w:themeColor="text1"/>
          <w:lang w:eastAsia="en-AU"/>
        </w:rPr>
        <w:t>and Emergency Management</w:t>
      </w:r>
    </w:p>
    <w:p w:rsidR="007558DD" w:rsidRDefault="007558DD" w:rsidP="007558DD">
      <w:pPr>
        <w:pStyle w:val="ListParagraph"/>
        <w:numPr>
          <w:ilvl w:val="0"/>
          <w:numId w:val="33"/>
        </w:numPr>
        <w:autoSpaceDE w:val="0"/>
        <w:autoSpaceDN w:val="0"/>
        <w:adjustRightInd w:val="0"/>
        <w:spacing w:after="0" w:line="240" w:lineRule="auto"/>
        <w:contextualSpacing w:val="0"/>
        <w:rPr>
          <w:rFonts w:ascii="Arial" w:hAnsi="Arial" w:cs="Arial"/>
          <w:color w:val="000000" w:themeColor="text1"/>
          <w:lang w:eastAsia="en-AU"/>
        </w:rPr>
      </w:pPr>
      <w:r w:rsidRPr="004924E2">
        <w:rPr>
          <w:rFonts w:ascii="Arial" w:hAnsi="Arial" w:cs="Arial"/>
          <w:color w:val="000000" w:themeColor="text1"/>
          <w:lang w:eastAsia="en-AU"/>
        </w:rPr>
        <w:t>An</w:t>
      </w:r>
      <w:r>
        <w:rPr>
          <w:rFonts w:ascii="Arial" w:hAnsi="Arial" w:cs="Arial"/>
          <w:color w:val="000000" w:themeColor="text1"/>
          <w:lang w:eastAsia="en-AU"/>
        </w:rPr>
        <w:t>gela Kechich</w:t>
      </w:r>
      <w:r w:rsidRPr="004924E2">
        <w:rPr>
          <w:rFonts w:ascii="Arial" w:hAnsi="Arial" w:cs="Arial"/>
          <w:color w:val="000000" w:themeColor="text1"/>
          <w:lang w:eastAsia="en-AU"/>
        </w:rPr>
        <w:t xml:space="preserve"> –</w:t>
      </w:r>
      <w:r>
        <w:rPr>
          <w:rFonts w:ascii="Arial" w:hAnsi="Arial" w:cs="Arial"/>
          <w:color w:val="000000" w:themeColor="text1"/>
          <w:lang w:eastAsia="en-AU"/>
        </w:rPr>
        <w:t xml:space="preserve"> Acting</w:t>
      </w:r>
      <w:r w:rsidRPr="004924E2">
        <w:rPr>
          <w:rFonts w:ascii="Arial" w:hAnsi="Arial" w:cs="Arial"/>
          <w:color w:val="000000" w:themeColor="text1"/>
          <w:lang w:eastAsia="en-AU"/>
        </w:rPr>
        <w:t xml:space="preserve"> Manager </w:t>
      </w:r>
      <w:r>
        <w:rPr>
          <w:rFonts w:ascii="Arial" w:hAnsi="Arial" w:cs="Arial"/>
          <w:color w:val="000000" w:themeColor="text1"/>
          <w:lang w:eastAsia="en-AU"/>
        </w:rPr>
        <w:t xml:space="preserve">Statutory </w:t>
      </w:r>
      <w:r w:rsidRPr="004924E2">
        <w:rPr>
          <w:rFonts w:ascii="Arial" w:hAnsi="Arial" w:cs="Arial"/>
          <w:color w:val="000000" w:themeColor="text1"/>
          <w:lang w:eastAsia="en-AU"/>
        </w:rPr>
        <w:t>Planning</w:t>
      </w:r>
    </w:p>
    <w:p w:rsidR="007558DD" w:rsidRPr="004924E2" w:rsidRDefault="007558DD" w:rsidP="00643F08">
      <w:pPr>
        <w:rPr>
          <w:rFonts w:ascii="Arial" w:hAnsi="Arial" w:cs="Arial"/>
          <w:color w:val="000000" w:themeColor="text1"/>
          <w:lang w:val="en-US"/>
        </w:rPr>
      </w:pPr>
    </w:p>
    <w:p w:rsidR="00E024EF" w:rsidRPr="004924E2" w:rsidRDefault="00E024EF" w:rsidP="00232720">
      <w:pPr>
        <w:pStyle w:val="Heading1"/>
      </w:pPr>
      <w:bookmarkStart w:id="78" w:name="_Toc478481168"/>
      <w:bookmarkStart w:id="79" w:name="_Toc410211656"/>
      <w:r w:rsidRPr="004924E2">
        <w:lastRenderedPageBreak/>
        <w:t>Our Vision</w:t>
      </w:r>
      <w:bookmarkEnd w:id="78"/>
    </w:p>
    <w:p w:rsidR="00E024EF" w:rsidRPr="004924E2" w:rsidRDefault="00E024EF" w:rsidP="00E024EF">
      <w:pPr>
        <w:pStyle w:val="NoSpacing"/>
        <w:jc w:val="center"/>
        <w:rPr>
          <w:rFonts w:cs="Arial"/>
          <w:b/>
          <w:color w:val="000000" w:themeColor="text1"/>
          <w:sz w:val="28"/>
        </w:rPr>
      </w:pPr>
      <w:bookmarkStart w:id="80" w:name="_Toc332635018"/>
      <w:bookmarkStart w:id="81" w:name="_Toc333331104"/>
      <w:bookmarkStart w:id="82" w:name="_Toc396201498"/>
      <w:bookmarkStart w:id="83" w:name="_Toc398214366"/>
    </w:p>
    <w:p w:rsidR="00E024EF" w:rsidRPr="004924E2" w:rsidRDefault="00E024EF" w:rsidP="00E024EF">
      <w:pPr>
        <w:pStyle w:val="NoSpacing"/>
        <w:rPr>
          <w:rFonts w:cs="Arial"/>
          <w:b/>
          <w:color w:val="000000" w:themeColor="text1"/>
          <w:sz w:val="28"/>
        </w:rPr>
      </w:pPr>
      <w:r w:rsidRPr="004924E2">
        <w:rPr>
          <w:rFonts w:cs="Arial"/>
          <w:b/>
          <w:color w:val="000000" w:themeColor="text1"/>
          <w:sz w:val="28"/>
        </w:rPr>
        <w:t>Maroondah will be a vibrant and diverse city with a healthy and active community, living in green and leafy neighbourhoods which are connected to thriving and accessible activity centres contributing to a prosperous economy within a safe, inclusive and sustainable environment.</w:t>
      </w:r>
    </w:p>
    <w:p w:rsidR="00E024EF" w:rsidRPr="004924E2" w:rsidRDefault="00E024EF" w:rsidP="00E024EF">
      <w:pPr>
        <w:pStyle w:val="NoSpacing"/>
        <w:jc w:val="center"/>
        <w:rPr>
          <w:rFonts w:cs="Arial"/>
          <w:b/>
          <w:color w:val="000000" w:themeColor="text1"/>
          <w:sz w:val="28"/>
        </w:rPr>
      </w:pPr>
    </w:p>
    <w:p w:rsidR="00E024EF" w:rsidRPr="004924E2" w:rsidRDefault="00E024EF" w:rsidP="00232720">
      <w:pPr>
        <w:pStyle w:val="Heading2"/>
        <w:rPr>
          <w:rFonts w:cs="Arial"/>
        </w:rPr>
      </w:pPr>
      <w:bookmarkStart w:id="84" w:name="_Toc381700492"/>
      <w:bookmarkStart w:id="85" w:name="_Toc396201500"/>
      <w:bookmarkStart w:id="86" w:name="_Toc398214368"/>
      <w:bookmarkStart w:id="87" w:name="_Toc410211658"/>
      <w:bookmarkStart w:id="88" w:name="_Toc450136355"/>
      <w:bookmarkStart w:id="89" w:name="_Toc476753753"/>
      <w:bookmarkStart w:id="90" w:name="_Toc478481169"/>
      <w:bookmarkEnd w:id="80"/>
      <w:bookmarkEnd w:id="81"/>
      <w:bookmarkEnd w:id="82"/>
      <w:bookmarkEnd w:id="83"/>
      <w:r w:rsidRPr="004924E2">
        <w:rPr>
          <w:rFonts w:cs="Arial"/>
        </w:rPr>
        <w:t>Our Future Outcomes</w:t>
      </w:r>
      <w:bookmarkEnd w:id="84"/>
      <w:bookmarkEnd w:id="85"/>
      <w:bookmarkEnd w:id="86"/>
      <w:bookmarkEnd w:id="87"/>
      <w:bookmarkEnd w:id="88"/>
      <w:bookmarkEnd w:id="89"/>
      <w:bookmarkEnd w:id="90"/>
    </w:p>
    <w:p w:rsidR="00E024EF" w:rsidRPr="004924E2" w:rsidRDefault="00E024EF" w:rsidP="00E024EF">
      <w:pPr>
        <w:pStyle w:val="NoSpacing"/>
        <w:rPr>
          <w:rFonts w:cs="Arial"/>
          <w:color w:val="000000" w:themeColor="text1"/>
        </w:rPr>
      </w:pPr>
      <w:r w:rsidRPr="004924E2">
        <w:rPr>
          <w:rFonts w:cs="Arial"/>
          <w:color w:val="000000" w:themeColor="text1"/>
        </w:rPr>
        <w:t xml:space="preserve">Over a two year period, Council worked with the community to develop a vision for the future of Maroondah. </w:t>
      </w:r>
      <w:r w:rsidRPr="004924E2">
        <w:rPr>
          <w:rFonts w:cs="Arial"/>
          <w:i/>
          <w:color w:val="000000" w:themeColor="text1"/>
        </w:rPr>
        <w:t>Maroondah 2040: Our future together</w:t>
      </w:r>
      <w:r w:rsidRPr="004924E2">
        <w:rPr>
          <w:rFonts w:cs="Arial"/>
          <w:color w:val="000000" w:themeColor="text1"/>
        </w:rPr>
        <w:t xml:space="preserve"> identifies a range of preferred outcomes for the community looking ahead to the year 2040. The community’s future vision is for:</w:t>
      </w:r>
    </w:p>
    <w:p w:rsidR="00E024EF" w:rsidRPr="004924E2" w:rsidRDefault="00E024EF" w:rsidP="00E024EF">
      <w:pPr>
        <w:pStyle w:val="NoSpacing"/>
        <w:rPr>
          <w:rFonts w:cs="Arial"/>
          <w:color w:val="000000" w:themeColor="text1"/>
          <w:sz w:val="24"/>
        </w:rPr>
      </w:pPr>
    </w:p>
    <w:p w:rsidR="00E024EF" w:rsidRPr="004924E2" w:rsidRDefault="00E024EF" w:rsidP="00232720">
      <w:pPr>
        <w:pStyle w:val="Heading4"/>
        <w:rPr>
          <w:rFonts w:cs="Arial"/>
        </w:rPr>
      </w:pPr>
      <w:r w:rsidRPr="004924E2">
        <w:rPr>
          <w:rFonts w:cs="Arial"/>
        </w:rPr>
        <w:t>A safe, healthy and active community</w:t>
      </w:r>
    </w:p>
    <w:p w:rsidR="00E024EF" w:rsidRPr="004924E2" w:rsidRDefault="00E024EF" w:rsidP="00E024EF">
      <w:pPr>
        <w:pStyle w:val="NoSpacing"/>
        <w:rPr>
          <w:rFonts w:cs="Arial"/>
          <w:color w:val="000000" w:themeColor="text1"/>
        </w:rPr>
      </w:pPr>
      <w:r w:rsidRPr="004924E2">
        <w:rPr>
          <w:rFonts w:cs="Arial"/>
          <w:color w:val="000000" w:themeColor="text1"/>
        </w:rPr>
        <w:t>In 2040, Maroondah is a safe, healthy and active community with local opportunities provided for people of all ages and abilities to have high levels of social, emotional and physical wellbeing.</w:t>
      </w:r>
    </w:p>
    <w:p w:rsidR="00E024EF" w:rsidRPr="004924E2" w:rsidRDefault="00E024EF" w:rsidP="00E024EF">
      <w:pPr>
        <w:pStyle w:val="NoSpacing"/>
        <w:rPr>
          <w:rFonts w:cs="Arial"/>
          <w:color w:val="000000" w:themeColor="text1"/>
          <w:sz w:val="24"/>
        </w:rPr>
      </w:pPr>
    </w:p>
    <w:p w:rsidR="00E024EF" w:rsidRPr="004924E2" w:rsidRDefault="00E024EF" w:rsidP="00232720">
      <w:pPr>
        <w:pStyle w:val="Heading4"/>
        <w:rPr>
          <w:rFonts w:cs="Arial"/>
        </w:rPr>
      </w:pPr>
      <w:r w:rsidRPr="004924E2">
        <w:rPr>
          <w:rFonts w:cs="Arial"/>
        </w:rPr>
        <w:t>A prosperous and learning community</w:t>
      </w:r>
    </w:p>
    <w:p w:rsidR="00E024EF" w:rsidRPr="004924E2" w:rsidRDefault="00E024EF" w:rsidP="00E024EF">
      <w:pPr>
        <w:pStyle w:val="NoSpacing"/>
        <w:rPr>
          <w:rFonts w:cs="Arial"/>
          <w:color w:val="000000" w:themeColor="text1"/>
        </w:rPr>
      </w:pPr>
      <w:r w:rsidRPr="004924E2">
        <w:rPr>
          <w:rFonts w:cs="Arial"/>
          <w:color w:val="000000" w:themeColor="text1"/>
        </w:rPr>
        <w:t>In 2040, Maroondah is a thriving centre of economic activity and opportunity within the eastern region where the sustainability and growth of local businesses is supported. All community members, groups, education providers and local businesses have access to a wide range of quality learning resources and facilities.</w:t>
      </w:r>
    </w:p>
    <w:p w:rsidR="00E024EF" w:rsidRPr="004924E2" w:rsidRDefault="00E024EF" w:rsidP="00E024EF">
      <w:pPr>
        <w:pStyle w:val="NoSpacing"/>
        <w:rPr>
          <w:rFonts w:cs="Arial"/>
          <w:color w:val="000000" w:themeColor="text1"/>
          <w:sz w:val="24"/>
        </w:rPr>
      </w:pPr>
    </w:p>
    <w:p w:rsidR="00E024EF" w:rsidRPr="004924E2" w:rsidRDefault="00E024EF" w:rsidP="00232720">
      <w:pPr>
        <w:pStyle w:val="Heading4"/>
        <w:rPr>
          <w:rFonts w:cs="Arial"/>
        </w:rPr>
      </w:pPr>
      <w:r w:rsidRPr="004924E2">
        <w:rPr>
          <w:rFonts w:cs="Arial"/>
        </w:rPr>
        <w:t>A vibrant and culturally rich community</w:t>
      </w:r>
    </w:p>
    <w:p w:rsidR="00E024EF" w:rsidRPr="004924E2" w:rsidRDefault="00E024EF" w:rsidP="00E024EF">
      <w:pPr>
        <w:pStyle w:val="NoSpacing"/>
        <w:rPr>
          <w:rFonts w:cs="Arial"/>
          <w:color w:val="000000" w:themeColor="text1"/>
        </w:rPr>
      </w:pPr>
      <w:r w:rsidRPr="004924E2">
        <w:rPr>
          <w:rFonts w:cs="Arial"/>
          <w:color w:val="000000" w:themeColor="text1"/>
        </w:rPr>
        <w:t>In 2040, Maroondah is a creative cosmopolitan community recognised for its celebration and promotion of arts and culture. There are a broad range of engaging entertainment options, diverse cultural activities and the creation and display of contemporary and traditional forms of art.</w:t>
      </w:r>
    </w:p>
    <w:p w:rsidR="00E024EF" w:rsidRPr="004924E2" w:rsidRDefault="00E024EF" w:rsidP="00E024EF">
      <w:pPr>
        <w:pStyle w:val="NoSpacing"/>
        <w:rPr>
          <w:rFonts w:cs="Arial"/>
          <w:color w:val="000000" w:themeColor="text1"/>
          <w:sz w:val="24"/>
        </w:rPr>
      </w:pPr>
    </w:p>
    <w:p w:rsidR="00E024EF" w:rsidRPr="004924E2" w:rsidRDefault="00E024EF" w:rsidP="00232720">
      <w:pPr>
        <w:pStyle w:val="Heading4"/>
        <w:rPr>
          <w:rFonts w:cs="Arial"/>
        </w:rPr>
      </w:pPr>
      <w:r w:rsidRPr="004924E2">
        <w:rPr>
          <w:rFonts w:cs="Arial"/>
        </w:rPr>
        <w:t>A clean, green and sustainable community</w:t>
      </w:r>
    </w:p>
    <w:p w:rsidR="00E024EF" w:rsidRPr="004924E2" w:rsidRDefault="00E024EF" w:rsidP="00E024EF">
      <w:pPr>
        <w:pStyle w:val="NoSpacing"/>
        <w:rPr>
          <w:rFonts w:cs="Arial"/>
          <w:color w:val="000000" w:themeColor="text1"/>
        </w:rPr>
      </w:pPr>
      <w:r w:rsidRPr="004924E2">
        <w:rPr>
          <w:rFonts w:cs="Arial"/>
          <w:color w:val="000000" w:themeColor="text1"/>
        </w:rPr>
        <w:t>In 2040, Maroondah is a leafy green community with high levels of waste diversion and sustainable approaches to infrastructure development, urban design and management of natural resources. Our community is resilient and has the knowledge, capacity and resources to make sustainable lifestyle choices</w:t>
      </w:r>
    </w:p>
    <w:p w:rsidR="00E024EF" w:rsidRPr="004924E2" w:rsidRDefault="00E024EF" w:rsidP="00E024EF">
      <w:pPr>
        <w:pStyle w:val="NoSpacing"/>
        <w:rPr>
          <w:rFonts w:cs="Arial"/>
          <w:color w:val="000000" w:themeColor="text1"/>
          <w:sz w:val="24"/>
        </w:rPr>
      </w:pPr>
    </w:p>
    <w:p w:rsidR="00E024EF" w:rsidRPr="004924E2" w:rsidRDefault="00E024EF" w:rsidP="00232720">
      <w:pPr>
        <w:pStyle w:val="Heading4"/>
        <w:rPr>
          <w:rFonts w:cs="Arial"/>
        </w:rPr>
      </w:pPr>
      <w:r w:rsidRPr="004924E2">
        <w:rPr>
          <w:rFonts w:cs="Arial"/>
        </w:rPr>
        <w:t>An accessible and connected community</w:t>
      </w:r>
    </w:p>
    <w:p w:rsidR="00E024EF" w:rsidRPr="004924E2" w:rsidRDefault="00E024EF" w:rsidP="00E024EF">
      <w:pPr>
        <w:pStyle w:val="NoSpacing"/>
        <w:rPr>
          <w:rFonts w:cs="Arial"/>
          <w:color w:val="000000" w:themeColor="text1"/>
        </w:rPr>
      </w:pPr>
      <w:r w:rsidRPr="004924E2">
        <w:rPr>
          <w:rFonts w:cs="Arial"/>
          <w:color w:val="000000" w:themeColor="text1"/>
        </w:rPr>
        <w:t>In 2040, Maroondah is an accessible community for all ages and abilities with walkable neighbourhoods, effective on and off-road transport networks, and access to a range of sustainable transport options.</w:t>
      </w:r>
    </w:p>
    <w:p w:rsidR="00E024EF" w:rsidRPr="004924E2" w:rsidRDefault="00E024EF" w:rsidP="00E024EF">
      <w:pPr>
        <w:pStyle w:val="NoSpacing"/>
        <w:rPr>
          <w:rFonts w:cs="Arial"/>
          <w:color w:val="000000" w:themeColor="text1"/>
          <w:sz w:val="24"/>
        </w:rPr>
      </w:pPr>
    </w:p>
    <w:p w:rsidR="00E024EF" w:rsidRPr="004924E2" w:rsidRDefault="00E024EF" w:rsidP="00232720">
      <w:pPr>
        <w:pStyle w:val="Heading4"/>
        <w:rPr>
          <w:rFonts w:cs="Arial"/>
        </w:rPr>
      </w:pPr>
      <w:r w:rsidRPr="004924E2">
        <w:rPr>
          <w:rFonts w:cs="Arial"/>
        </w:rPr>
        <w:t>An attractive, thriving and well built community</w:t>
      </w:r>
    </w:p>
    <w:p w:rsidR="00E024EF" w:rsidRPr="004924E2" w:rsidRDefault="00E024EF" w:rsidP="00E024EF">
      <w:pPr>
        <w:pStyle w:val="NoSpacing"/>
        <w:rPr>
          <w:rFonts w:cs="Arial"/>
          <w:color w:val="000000" w:themeColor="text1"/>
        </w:rPr>
      </w:pPr>
      <w:r w:rsidRPr="004924E2">
        <w:rPr>
          <w:rFonts w:cs="Arial"/>
          <w:color w:val="000000" w:themeColor="text1"/>
        </w:rPr>
        <w:t xml:space="preserve">In 2040, Maroondah is an attractive community with high quality urban form and infrastructure that meets the needs and aspirations of all ages and abilities. A diverse range of housing options are available and thriving activity centres provide a broad range of facilities and services to meet community needs. The character of local neighbourhoods continues to be maintained while also accommodating population growth. </w:t>
      </w:r>
    </w:p>
    <w:p w:rsidR="00E024EF" w:rsidRPr="004924E2" w:rsidRDefault="00E024EF" w:rsidP="00E024EF">
      <w:pPr>
        <w:pStyle w:val="NoSpacing"/>
        <w:rPr>
          <w:rFonts w:cs="Arial"/>
          <w:color w:val="000000" w:themeColor="text1"/>
          <w:sz w:val="24"/>
        </w:rPr>
      </w:pPr>
    </w:p>
    <w:p w:rsidR="00E024EF" w:rsidRPr="004924E2" w:rsidRDefault="00E024EF" w:rsidP="00232720">
      <w:pPr>
        <w:pStyle w:val="Heading4"/>
        <w:rPr>
          <w:rFonts w:cs="Arial"/>
        </w:rPr>
      </w:pPr>
      <w:r w:rsidRPr="004924E2">
        <w:rPr>
          <w:rFonts w:cs="Arial"/>
        </w:rPr>
        <w:t>An inclusive and diverse community</w:t>
      </w:r>
    </w:p>
    <w:p w:rsidR="00E024EF" w:rsidRPr="004924E2" w:rsidRDefault="00E024EF" w:rsidP="00E024EF">
      <w:pPr>
        <w:pStyle w:val="NoSpacing"/>
        <w:rPr>
          <w:rFonts w:cs="Arial"/>
          <w:color w:val="000000" w:themeColor="text1"/>
        </w:rPr>
      </w:pPr>
      <w:r w:rsidRPr="004924E2">
        <w:rPr>
          <w:rFonts w:cs="Arial"/>
          <w:color w:val="000000" w:themeColor="text1"/>
        </w:rPr>
        <w:t>In 2040, Maroondah is an inclusive community where social connections are strong across generations and diversity is embraced and celebrated</w:t>
      </w:r>
    </w:p>
    <w:p w:rsidR="00E024EF" w:rsidRDefault="00E024EF" w:rsidP="00E024EF">
      <w:pPr>
        <w:pStyle w:val="NoSpacing"/>
        <w:rPr>
          <w:rFonts w:cs="Arial"/>
          <w:color w:val="000000" w:themeColor="text1"/>
          <w:sz w:val="24"/>
        </w:rPr>
      </w:pPr>
    </w:p>
    <w:p w:rsidR="00E024EF" w:rsidRPr="004924E2" w:rsidRDefault="00E024EF" w:rsidP="00232720">
      <w:pPr>
        <w:pStyle w:val="Heading4"/>
        <w:rPr>
          <w:rFonts w:cs="Arial"/>
        </w:rPr>
      </w:pPr>
      <w:r w:rsidRPr="004924E2">
        <w:rPr>
          <w:rFonts w:cs="Arial"/>
        </w:rPr>
        <w:t>A well governed and empowered community</w:t>
      </w:r>
    </w:p>
    <w:p w:rsidR="00E024EF" w:rsidRDefault="00E024EF" w:rsidP="00E024EF">
      <w:pPr>
        <w:pStyle w:val="NoSpacing"/>
        <w:rPr>
          <w:rFonts w:cs="Arial"/>
          <w:color w:val="000000" w:themeColor="text1"/>
        </w:rPr>
      </w:pPr>
      <w:r w:rsidRPr="004924E2">
        <w:rPr>
          <w:rFonts w:cs="Arial"/>
          <w:color w:val="000000" w:themeColor="text1"/>
        </w:rPr>
        <w:t>In 2040, Maroondah is an effectively empowered community that is actively engaged in Council decision making through processes that ensure their voice is heard and considered.  Council provides strong and responsive leadership, ensures transparent processes and works with the community to advocate and champion their needs.</w:t>
      </w:r>
    </w:p>
    <w:p w:rsidR="007558DD" w:rsidRPr="004924E2" w:rsidRDefault="007558DD" w:rsidP="00E024EF">
      <w:pPr>
        <w:pStyle w:val="NoSpacing"/>
        <w:rPr>
          <w:rFonts w:cs="Arial"/>
          <w:color w:val="000000" w:themeColor="text1"/>
        </w:rPr>
      </w:pPr>
    </w:p>
    <w:p w:rsidR="00E024EF" w:rsidRPr="004924E2" w:rsidRDefault="00E024EF" w:rsidP="00232720">
      <w:pPr>
        <w:pStyle w:val="Heading2"/>
        <w:rPr>
          <w:rFonts w:cs="Arial"/>
        </w:rPr>
      </w:pPr>
      <w:bookmarkStart w:id="91" w:name="_Toc450136356"/>
      <w:bookmarkStart w:id="92" w:name="_Toc476753754"/>
      <w:bookmarkStart w:id="93" w:name="_Toc478481170"/>
      <w:bookmarkStart w:id="94" w:name="_Toc410211659"/>
      <w:r w:rsidRPr="004924E2">
        <w:rPr>
          <w:rFonts w:cs="Arial"/>
        </w:rPr>
        <w:lastRenderedPageBreak/>
        <w:t>Organisational vision</w:t>
      </w:r>
      <w:bookmarkEnd w:id="91"/>
      <w:bookmarkEnd w:id="92"/>
      <w:bookmarkEnd w:id="93"/>
    </w:p>
    <w:p w:rsidR="00E024EF" w:rsidRPr="004924E2" w:rsidRDefault="00D53152" w:rsidP="00E024EF">
      <w:pPr>
        <w:pStyle w:val="NoSpacing"/>
        <w:rPr>
          <w:rFonts w:cs="Arial"/>
          <w:color w:val="000000" w:themeColor="text1"/>
        </w:rPr>
      </w:pPr>
      <w:r w:rsidRPr="004924E2">
        <w:rPr>
          <w:rFonts w:cs="Arial"/>
          <w:color w:val="000000" w:themeColor="text1"/>
        </w:rPr>
        <w:t xml:space="preserve">In working towards achievement of the Maroondah 2040 Community Vision, </w:t>
      </w:r>
      <w:r w:rsidR="00E024EF" w:rsidRPr="004924E2">
        <w:rPr>
          <w:rFonts w:cs="Arial"/>
          <w:color w:val="000000" w:themeColor="text1"/>
        </w:rPr>
        <w:t>Maroondah City Council should be an organisation that:</w:t>
      </w:r>
    </w:p>
    <w:p w:rsidR="00E024EF" w:rsidRPr="004924E2" w:rsidRDefault="00E024EF" w:rsidP="00791B63">
      <w:pPr>
        <w:pStyle w:val="NoSpacing"/>
        <w:numPr>
          <w:ilvl w:val="0"/>
          <w:numId w:val="28"/>
        </w:numPr>
        <w:rPr>
          <w:rFonts w:cs="Arial"/>
          <w:color w:val="000000" w:themeColor="text1"/>
        </w:rPr>
      </w:pPr>
      <w:r w:rsidRPr="004924E2">
        <w:rPr>
          <w:rFonts w:cs="Arial"/>
          <w:color w:val="000000" w:themeColor="text1"/>
        </w:rPr>
        <w:t xml:space="preserve">Applies </w:t>
      </w:r>
      <w:r w:rsidRPr="004924E2">
        <w:rPr>
          <w:rFonts w:cs="Arial"/>
          <w:color w:val="000000" w:themeColor="text1"/>
          <w:u w:val="single"/>
        </w:rPr>
        <w:t>best practice</w:t>
      </w:r>
      <w:r w:rsidRPr="004924E2">
        <w:rPr>
          <w:rFonts w:cs="Arial"/>
          <w:color w:val="000000" w:themeColor="text1"/>
        </w:rPr>
        <w:t xml:space="preserve"> in all that we do.  We should be aware of how other organisations conduct their business and ensure we adopt the most practicable approaches/methods that are possible.</w:t>
      </w:r>
    </w:p>
    <w:p w:rsidR="00E024EF" w:rsidRPr="004924E2" w:rsidRDefault="00E024EF" w:rsidP="00791B63">
      <w:pPr>
        <w:pStyle w:val="NoSpacing"/>
        <w:numPr>
          <w:ilvl w:val="0"/>
          <w:numId w:val="28"/>
        </w:numPr>
        <w:rPr>
          <w:rFonts w:cs="Arial"/>
          <w:color w:val="000000" w:themeColor="text1"/>
        </w:rPr>
      </w:pPr>
      <w:r w:rsidRPr="004924E2">
        <w:rPr>
          <w:rFonts w:cs="Arial"/>
          <w:color w:val="000000" w:themeColor="text1"/>
        </w:rPr>
        <w:t xml:space="preserve">Is a </w:t>
      </w:r>
      <w:r w:rsidRPr="004924E2">
        <w:rPr>
          <w:rFonts w:cs="Arial"/>
          <w:color w:val="000000" w:themeColor="text1"/>
          <w:u w:val="single"/>
        </w:rPr>
        <w:t>recognised leader</w:t>
      </w:r>
      <w:r w:rsidRPr="004924E2">
        <w:rPr>
          <w:rFonts w:cs="Arial"/>
          <w:color w:val="000000" w:themeColor="text1"/>
        </w:rPr>
        <w:t xml:space="preserve"> in the local government sector.  We should strive to set an example to others in innovation, service delivery, governance, performance and advocacy.</w:t>
      </w:r>
    </w:p>
    <w:p w:rsidR="00E024EF" w:rsidRPr="004924E2" w:rsidRDefault="00E024EF" w:rsidP="00791B63">
      <w:pPr>
        <w:pStyle w:val="NoSpacing"/>
        <w:numPr>
          <w:ilvl w:val="0"/>
          <w:numId w:val="28"/>
        </w:numPr>
        <w:rPr>
          <w:rFonts w:cs="Arial"/>
          <w:color w:val="000000" w:themeColor="text1"/>
        </w:rPr>
      </w:pPr>
      <w:r w:rsidRPr="004924E2">
        <w:rPr>
          <w:rFonts w:cs="Arial"/>
          <w:color w:val="000000" w:themeColor="text1"/>
        </w:rPr>
        <w:t xml:space="preserve">Easily </w:t>
      </w:r>
      <w:r w:rsidRPr="004924E2">
        <w:rPr>
          <w:rFonts w:cs="Arial"/>
          <w:color w:val="000000" w:themeColor="text1"/>
          <w:u w:val="single"/>
        </w:rPr>
        <w:t>retains and attracts</w:t>
      </w:r>
      <w:r w:rsidRPr="004924E2">
        <w:rPr>
          <w:rFonts w:cs="Arial"/>
          <w:color w:val="000000" w:themeColor="text1"/>
        </w:rPr>
        <w:t xml:space="preserve"> high quality staff.  We should ensure that our reputation and staff practices are second to none.</w:t>
      </w:r>
    </w:p>
    <w:p w:rsidR="00E024EF" w:rsidRPr="004924E2" w:rsidRDefault="00E024EF" w:rsidP="00791B63">
      <w:pPr>
        <w:pStyle w:val="NoSpacing"/>
        <w:numPr>
          <w:ilvl w:val="0"/>
          <w:numId w:val="28"/>
        </w:numPr>
        <w:rPr>
          <w:rFonts w:cs="Arial"/>
          <w:color w:val="000000" w:themeColor="text1"/>
        </w:rPr>
      </w:pPr>
      <w:r w:rsidRPr="004924E2">
        <w:rPr>
          <w:rFonts w:cs="Arial"/>
          <w:color w:val="000000" w:themeColor="text1"/>
        </w:rPr>
        <w:t xml:space="preserve">Fosters </w:t>
      </w:r>
      <w:r w:rsidRPr="004924E2">
        <w:rPr>
          <w:rFonts w:cs="Arial"/>
          <w:color w:val="000000" w:themeColor="text1"/>
          <w:u w:val="single"/>
        </w:rPr>
        <w:t>continuous improvement and innovation</w:t>
      </w:r>
      <w:r w:rsidRPr="004924E2">
        <w:rPr>
          <w:rFonts w:cs="Arial"/>
          <w:color w:val="000000" w:themeColor="text1"/>
        </w:rPr>
        <w:t>.  We should encourage new ideas and changes to processes that are capable of improving our efficiency and effectiveness in service delivery and outcomes.</w:t>
      </w:r>
    </w:p>
    <w:p w:rsidR="00E024EF" w:rsidRPr="004924E2" w:rsidRDefault="00E024EF" w:rsidP="00791B63">
      <w:pPr>
        <w:pStyle w:val="NoSpacing"/>
        <w:numPr>
          <w:ilvl w:val="0"/>
          <w:numId w:val="28"/>
        </w:numPr>
        <w:rPr>
          <w:rFonts w:cs="Arial"/>
          <w:color w:val="000000" w:themeColor="text1"/>
        </w:rPr>
      </w:pPr>
      <w:r w:rsidRPr="004924E2">
        <w:rPr>
          <w:rFonts w:cs="Arial"/>
          <w:color w:val="000000" w:themeColor="text1"/>
        </w:rPr>
        <w:t xml:space="preserve">Is </w:t>
      </w:r>
      <w:r w:rsidRPr="004924E2">
        <w:rPr>
          <w:rFonts w:cs="Arial"/>
          <w:color w:val="000000" w:themeColor="text1"/>
          <w:u w:val="single"/>
        </w:rPr>
        <w:t>transformational</w:t>
      </w:r>
      <w:r w:rsidRPr="004924E2">
        <w:rPr>
          <w:rFonts w:cs="Arial"/>
          <w:color w:val="000000" w:themeColor="text1"/>
        </w:rPr>
        <w:t>.  We should acknowledge that by striving to meet the aspirations of Maroondah 2040, our organisation's work will change the look and feel of the Maroondah community.</w:t>
      </w:r>
    </w:p>
    <w:p w:rsidR="00E024EF" w:rsidRPr="004924E2" w:rsidRDefault="00E024EF" w:rsidP="00791B63">
      <w:pPr>
        <w:pStyle w:val="NoSpacing"/>
        <w:numPr>
          <w:ilvl w:val="0"/>
          <w:numId w:val="28"/>
        </w:numPr>
        <w:rPr>
          <w:rFonts w:cs="Arial"/>
          <w:color w:val="000000" w:themeColor="text1"/>
        </w:rPr>
      </w:pPr>
      <w:r w:rsidRPr="004924E2">
        <w:rPr>
          <w:rFonts w:cs="Arial"/>
          <w:color w:val="000000" w:themeColor="text1"/>
        </w:rPr>
        <w:t xml:space="preserve">Is </w:t>
      </w:r>
      <w:r w:rsidRPr="004924E2">
        <w:rPr>
          <w:rFonts w:cs="Arial"/>
          <w:color w:val="000000" w:themeColor="text1"/>
          <w:u w:val="single"/>
        </w:rPr>
        <w:t>nimble, flexible and sustainable</w:t>
      </w:r>
      <w:r w:rsidRPr="004924E2">
        <w:rPr>
          <w:rFonts w:cs="Arial"/>
          <w:color w:val="000000" w:themeColor="text1"/>
        </w:rPr>
        <w:t>.  We should ensure that we are proactive in identifying and planning for change and implement actions that endure.</w:t>
      </w:r>
    </w:p>
    <w:p w:rsidR="00E024EF" w:rsidRPr="004924E2" w:rsidRDefault="00E024EF" w:rsidP="00791B63">
      <w:pPr>
        <w:pStyle w:val="NoSpacing"/>
        <w:numPr>
          <w:ilvl w:val="0"/>
          <w:numId w:val="28"/>
        </w:numPr>
        <w:rPr>
          <w:rFonts w:cs="Arial"/>
          <w:color w:val="000000" w:themeColor="text1"/>
        </w:rPr>
      </w:pPr>
      <w:r w:rsidRPr="004924E2">
        <w:rPr>
          <w:rFonts w:cs="Arial"/>
          <w:color w:val="000000" w:themeColor="text1"/>
        </w:rPr>
        <w:t xml:space="preserve">Is </w:t>
      </w:r>
      <w:r w:rsidRPr="004924E2">
        <w:rPr>
          <w:rFonts w:cs="Arial"/>
          <w:color w:val="000000" w:themeColor="text1"/>
          <w:u w:val="single"/>
        </w:rPr>
        <w:t>outwardly focused</w:t>
      </w:r>
      <w:r w:rsidRPr="004924E2">
        <w:rPr>
          <w:rFonts w:cs="Arial"/>
          <w:color w:val="000000" w:themeColor="text1"/>
        </w:rPr>
        <w:t xml:space="preserve">.  We should focus on community outcomes, working together in </w:t>
      </w:r>
      <w:r w:rsidRPr="004924E2">
        <w:rPr>
          <w:rFonts w:cs="Arial"/>
          <w:color w:val="000000" w:themeColor="text1"/>
          <w:u w:val="single"/>
        </w:rPr>
        <w:t>partnership</w:t>
      </w:r>
      <w:r w:rsidRPr="004924E2">
        <w:rPr>
          <w:rFonts w:cs="Arial"/>
          <w:color w:val="000000" w:themeColor="text1"/>
        </w:rPr>
        <w:t xml:space="preserve"> with State and Regional bodies, local stakeholders and the Maroondah Community.</w:t>
      </w:r>
    </w:p>
    <w:p w:rsidR="00E024EF" w:rsidRPr="004924E2" w:rsidRDefault="00E024EF" w:rsidP="00E024EF">
      <w:pPr>
        <w:pStyle w:val="ARHeading2"/>
        <w:rPr>
          <w:rFonts w:ascii="Arial" w:hAnsi="Arial" w:cs="Arial"/>
          <w:color w:val="000000" w:themeColor="text1"/>
        </w:rPr>
      </w:pPr>
    </w:p>
    <w:p w:rsidR="00E024EF" w:rsidRPr="004924E2" w:rsidRDefault="00E024EF" w:rsidP="00232720">
      <w:pPr>
        <w:pStyle w:val="Heading2"/>
        <w:rPr>
          <w:rFonts w:cs="Arial"/>
        </w:rPr>
      </w:pPr>
      <w:bookmarkStart w:id="95" w:name="_Toc450136357"/>
      <w:bookmarkStart w:id="96" w:name="_Toc476753755"/>
      <w:bookmarkStart w:id="97" w:name="_Toc478481171"/>
      <w:r w:rsidRPr="004924E2">
        <w:rPr>
          <w:rFonts w:cs="Arial"/>
        </w:rPr>
        <w:t>Our Mission</w:t>
      </w:r>
      <w:bookmarkEnd w:id="94"/>
      <w:bookmarkEnd w:id="95"/>
      <w:bookmarkEnd w:id="96"/>
      <w:bookmarkEnd w:id="97"/>
      <w:r w:rsidRPr="004924E2">
        <w:rPr>
          <w:rFonts w:cs="Arial"/>
        </w:rPr>
        <w:t xml:space="preserve"> </w:t>
      </w:r>
    </w:p>
    <w:p w:rsidR="00E024EF" w:rsidRPr="004924E2" w:rsidRDefault="00E024EF" w:rsidP="00E024EF">
      <w:pPr>
        <w:pStyle w:val="NoSpacing"/>
        <w:rPr>
          <w:rFonts w:cs="Arial"/>
          <w:color w:val="000000" w:themeColor="text1"/>
        </w:rPr>
      </w:pPr>
      <w:r w:rsidRPr="004924E2">
        <w:rPr>
          <w:rFonts w:cs="Arial"/>
          <w:color w:val="000000" w:themeColor="text1"/>
        </w:rPr>
        <w:t>Maroondah City Council will be an effective and dynamic leader, working in partnership with the community, business and other spheres of government to foster quality, accessible and sustainable lifestyles for the community.</w:t>
      </w:r>
    </w:p>
    <w:p w:rsidR="00E024EF" w:rsidRPr="004924E2" w:rsidRDefault="00E024EF" w:rsidP="00E024EF">
      <w:pPr>
        <w:pStyle w:val="NoSpacing"/>
        <w:rPr>
          <w:rFonts w:cs="Arial"/>
          <w:color w:val="000000" w:themeColor="text1"/>
        </w:rPr>
      </w:pPr>
    </w:p>
    <w:p w:rsidR="00E024EF" w:rsidRPr="004924E2" w:rsidRDefault="00E024EF" w:rsidP="00232720">
      <w:pPr>
        <w:pStyle w:val="Heading2"/>
        <w:rPr>
          <w:rFonts w:cs="Arial"/>
        </w:rPr>
      </w:pPr>
      <w:bookmarkStart w:id="98" w:name="_Toc410211660"/>
      <w:bookmarkStart w:id="99" w:name="_Toc450136358"/>
      <w:bookmarkStart w:id="100" w:name="_Toc476753756"/>
      <w:bookmarkStart w:id="101" w:name="_Toc478481172"/>
      <w:r w:rsidRPr="004924E2">
        <w:rPr>
          <w:rFonts w:cs="Arial"/>
        </w:rPr>
        <w:t>Our Values</w:t>
      </w:r>
      <w:bookmarkEnd w:id="98"/>
      <w:bookmarkEnd w:id="99"/>
      <w:bookmarkEnd w:id="100"/>
      <w:bookmarkEnd w:id="101"/>
    </w:p>
    <w:p w:rsidR="00E024EF" w:rsidRPr="004924E2" w:rsidRDefault="00E024EF" w:rsidP="00E024EF">
      <w:pPr>
        <w:pStyle w:val="NoSpacing"/>
        <w:rPr>
          <w:rFonts w:cs="Arial"/>
          <w:color w:val="000000" w:themeColor="text1"/>
        </w:rPr>
      </w:pPr>
      <w:r w:rsidRPr="004924E2">
        <w:rPr>
          <w:rFonts w:cs="Arial"/>
          <w:color w:val="000000" w:themeColor="text1"/>
        </w:rPr>
        <w:t xml:space="preserve">Values are important and enduring beliefs or ideas shared by members of a workplace about what is good or desirable.  They exert major influences on the behaviour of an individual and serve as broad base guidelines in all workplace cultures. </w:t>
      </w:r>
    </w:p>
    <w:p w:rsidR="00E024EF" w:rsidRPr="004924E2" w:rsidRDefault="00E024EF" w:rsidP="00E024EF">
      <w:pPr>
        <w:pStyle w:val="NoSpacing"/>
        <w:rPr>
          <w:rFonts w:cs="Arial"/>
          <w:color w:val="000000" w:themeColor="text1"/>
        </w:rPr>
      </w:pPr>
    </w:p>
    <w:p w:rsidR="00E024EF" w:rsidRPr="004924E2" w:rsidRDefault="00E024EF" w:rsidP="00E024EF">
      <w:pPr>
        <w:pStyle w:val="NoSpacing"/>
        <w:rPr>
          <w:rFonts w:cs="Arial"/>
          <w:color w:val="000000" w:themeColor="text1"/>
        </w:rPr>
      </w:pPr>
      <w:r w:rsidRPr="004924E2">
        <w:rPr>
          <w:rFonts w:cs="Arial"/>
          <w:color w:val="000000" w:themeColor="text1"/>
        </w:rPr>
        <w:t>Our core values at Maroondah City Council are:</w:t>
      </w:r>
    </w:p>
    <w:p w:rsidR="00E024EF" w:rsidRPr="004924E2" w:rsidRDefault="00E024EF" w:rsidP="00E024EF">
      <w:pPr>
        <w:pStyle w:val="NoSpacing"/>
        <w:rPr>
          <w:rFonts w:cs="Arial"/>
          <w:color w:val="000000" w:themeColor="text1"/>
          <w:sz w:val="24"/>
        </w:rPr>
      </w:pPr>
    </w:p>
    <w:p w:rsidR="00E024EF" w:rsidRPr="004924E2" w:rsidRDefault="00E024EF" w:rsidP="00232720">
      <w:pPr>
        <w:pStyle w:val="Heading4"/>
        <w:rPr>
          <w:rFonts w:cs="Arial"/>
        </w:rPr>
      </w:pPr>
      <w:r w:rsidRPr="004924E2">
        <w:rPr>
          <w:rFonts w:cs="Arial"/>
        </w:rPr>
        <w:t>Co-operation</w:t>
      </w:r>
    </w:p>
    <w:p w:rsidR="00E024EF" w:rsidRPr="004924E2" w:rsidRDefault="00E024EF" w:rsidP="00E024EF">
      <w:pPr>
        <w:pStyle w:val="NoSpacing"/>
        <w:rPr>
          <w:rFonts w:cs="Arial"/>
          <w:color w:val="000000" w:themeColor="text1"/>
        </w:rPr>
      </w:pPr>
      <w:r w:rsidRPr="004924E2">
        <w:rPr>
          <w:rFonts w:cs="Arial"/>
          <w:color w:val="000000" w:themeColor="text1"/>
        </w:rPr>
        <w:t>Working together and sharing knowledge to achieve common goals and agreed outcomes.</w:t>
      </w:r>
    </w:p>
    <w:p w:rsidR="00E024EF" w:rsidRPr="004924E2" w:rsidRDefault="00E024EF" w:rsidP="00E024EF">
      <w:pPr>
        <w:pStyle w:val="NoSpacing"/>
        <w:rPr>
          <w:rFonts w:cs="Arial"/>
          <w:color w:val="000000" w:themeColor="text1"/>
          <w:sz w:val="24"/>
        </w:rPr>
      </w:pPr>
    </w:p>
    <w:p w:rsidR="00E024EF" w:rsidRPr="004924E2" w:rsidRDefault="00E024EF" w:rsidP="00232720">
      <w:pPr>
        <w:pStyle w:val="Heading4"/>
        <w:rPr>
          <w:rFonts w:cs="Arial"/>
        </w:rPr>
      </w:pPr>
      <w:r w:rsidRPr="004924E2">
        <w:rPr>
          <w:rFonts w:cs="Arial"/>
        </w:rPr>
        <w:t>Commitment</w:t>
      </w:r>
    </w:p>
    <w:p w:rsidR="00E024EF" w:rsidRPr="004924E2" w:rsidRDefault="00E024EF" w:rsidP="00E024EF">
      <w:pPr>
        <w:pStyle w:val="NoSpacing"/>
        <w:rPr>
          <w:rFonts w:cs="Arial"/>
          <w:color w:val="000000" w:themeColor="text1"/>
        </w:rPr>
      </w:pPr>
      <w:r w:rsidRPr="004924E2">
        <w:rPr>
          <w:rFonts w:cs="Arial"/>
          <w:color w:val="000000" w:themeColor="text1"/>
        </w:rPr>
        <w:t>Leading by example to achieve the best result for the organisation and the community</w:t>
      </w:r>
    </w:p>
    <w:p w:rsidR="00E024EF" w:rsidRPr="004924E2" w:rsidRDefault="00E024EF" w:rsidP="00E024EF">
      <w:pPr>
        <w:pStyle w:val="NoSpacing"/>
        <w:rPr>
          <w:rFonts w:cs="Arial"/>
          <w:color w:val="000000" w:themeColor="text1"/>
          <w:sz w:val="24"/>
        </w:rPr>
      </w:pPr>
    </w:p>
    <w:p w:rsidR="00E024EF" w:rsidRPr="004924E2" w:rsidRDefault="00E024EF" w:rsidP="00232720">
      <w:pPr>
        <w:pStyle w:val="Heading4"/>
        <w:rPr>
          <w:rFonts w:cs="Arial"/>
        </w:rPr>
      </w:pPr>
      <w:r w:rsidRPr="004924E2">
        <w:rPr>
          <w:rFonts w:cs="Arial"/>
        </w:rPr>
        <w:t>Communication</w:t>
      </w:r>
    </w:p>
    <w:p w:rsidR="00E024EF" w:rsidRPr="004924E2" w:rsidRDefault="00E024EF" w:rsidP="00E024EF">
      <w:pPr>
        <w:pStyle w:val="NoSpacing"/>
        <w:rPr>
          <w:rFonts w:cs="Arial"/>
          <w:color w:val="000000" w:themeColor="text1"/>
        </w:rPr>
      </w:pPr>
      <w:r w:rsidRPr="004924E2">
        <w:rPr>
          <w:rFonts w:cs="Arial"/>
          <w:color w:val="000000" w:themeColor="text1"/>
        </w:rPr>
        <w:t>Sharing information and ideas at all levels, the Council and the community.</w:t>
      </w:r>
    </w:p>
    <w:p w:rsidR="00E024EF" w:rsidRPr="004924E2" w:rsidRDefault="00E024EF" w:rsidP="00E024EF">
      <w:pPr>
        <w:pStyle w:val="NoSpacing"/>
        <w:rPr>
          <w:rFonts w:cs="Arial"/>
          <w:color w:val="000000" w:themeColor="text1"/>
          <w:sz w:val="24"/>
        </w:rPr>
      </w:pPr>
    </w:p>
    <w:p w:rsidR="00E024EF" w:rsidRPr="004924E2" w:rsidRDefault="00E024EF" w:rsidP="00232720">
      <w:pPr>
        <w:pStyle w:val="Heading4"/>
        <w:rPr>
          <w:rFonts w:cs="Arial"/>
        </w:rPr>
      </w:pPr>
      <w:r w:rsidRPr="004924E2">
        <w:rPr>
          <w:rFonts w:cs="Arial"/>
        </w:rPr>
        <w:t>Continuous Improvement and Innovation</w:t>
      </w:r>
    </w:p>
    <w:p w:rsidR="00E024EF" w:rsidRPr="004924E2" w:rsidRDefault="00E024EF" w:rsidP="00E024EF">
      <w:pPr>
        <w:pStyle w:val="NoSpacing"/>
        <w:rPr>
          <w:rFonts w:cs="Arial"/>
          <w:color w:val="000000" w:themeColor="text1"/>
        </w:rPr>
      </w:pPr>
      <w:r w:rsidRPr="004924E2">
        <w:rPr>
          <w:rFonts w:cs="Arial"/>
          <w:color w:val="000000" w:themeColor="text1"/>
        </w:rPr>
        <w:t>Consistently finding better ways of delivering service and value</w:t>
      </w:r>
    </w:p>
    <w:p w:rsidR="00700506" w:rsidRDefault="00700506">
      <w:pPr>
        <w:rPr>
          <w:rFonts w:ascii="Arial" w:hAnsi="Arial" w:cs="Arial"/>
          <w:b/>
          <w:iCs/>
          <w:color w:val="000000" w:themeColor="text1"/>
          <w:sz w:val="32"/>
          <w:szCs w:val="48"/>
          <w:lang w:val="en-GB"/>
        </w:rPr>
      </w:pPr>
      <w:bookmarkStart w:id="102" w:name="_Toc450136347"/>
      <w:bookmarkStart w:id="103" w:name="_Toc476753757"/>
      <w:bookmarkStart w:id="104" w:name="_Toc478481173"/>
      <w:r>
        <w:rPr>
          <w:rFonts w:cs="Arial"/>
        </w:rPr>
        <w:br w:type="page"/>
      </w:r>
    </w:p>
    <w:p w:rsidR="0037786E" w:rsidRPr="004924E2" w:rsidRDefault="0037786E" w:rsidP="00232720">
      <w:pPr>
        <w:pStyle w:val="Heading2"/>
        <w:rPr>
          <w:rFonts w:cs="Arial"/>
        </w:rPr>
      </w:pPr>
      <w:r w:rsidRPr="004924E2">
        <w:rPr>
          <w:rFonts w:cs="Arial"/>
        </w:rPr>
        <w:lastRenderedPageBreak/>
        <w:t>How we plan</w:t>
      </w:r>
      <w:bookmarkEnd w:id="79"/>
      <w:bookmarkEnd w:id="102"/>
      <w:bookmarkEnd w:id="103"/>
      <w:bookmarkEnd w:id="104"/>
    </w:p>
    <w:p w:rsidR="00E024EF" w:rsidRPr="004924E2" w:rsidRDefault="0037786E" w:rsidP="00E024EF">
      <w:pPr>
        <w:pStyle w:val="NoSpacing"/>
        <w:rPr>
          <w:rFonts w:cs="Arial"/>
        </w:rPr>
      </w:pPr>
      <w:r w:rsidRPr="004924E2">
        <w:rPr>
          <w:rFonts w:cs="Arial"/>
          <w:color w:val="000000" w:themeColor="text1"/>
        </w:rPr>
        <w:t xml:space="preserve">Council’s </w:t>
      </w:r>
      <w:r w:rsidR="00E024EF" w:rsidRPr="004924E2">
        <w:rPr>
          <w:rFonts w:cs="Arial"/>
        </w:rPr>
        <w:t xml:space="preserve">strategic documents are linked to an Integrated Planning Framework. The Framework seeks to ensure Council’s activities and resources are aligned in order to meet the aspirations, needs and expectations of the Maroondah community. </w:t>
      </w:r>
    </w:p>
    <w:p w:rsidR="00E024EF" w:rsidRPr="004924E2" w:rsidRDefault="00E024EF" w:rsidP="00E024EF">
      <w:pPr>
        <w:pStyle w:val="NoSpacing"/>
        <w:rPr>
          <w:rFonts w:cs="Arial"/>
        </w:rPr>
      </w:pPr>
    </w:p>
    <w:p w:rsidR="00E024EF" w:rsidRPr="004924E2" w:rsidRDefault="00E024EF" w:rsidP="00E024EF">
      <w:pPr>
        <w:pStyle w:val="NoSpacing"/>
        <w:rPr>
          <w:rFonts w:cs="Arial"/>
        </w:rPr>
      </w:pPr>
      <w:r w:rsidRPr="004924E2">
        <w:rPr>
          <w:rFonts w:cs="Arial"/>
        </w:rPr>
        <w:t xml:space="preserve">The Maroondah 2040 Community Vision and the Council Plan 2017-2021, along with associated legislation and regulatory requirements provide the direction for Council strategy, policies, plans and service delivery. </w:t>
      </w:r>
    </w:p>
    <w:p w:rsidR="00E024EF" w:rsidRPr="004924E2" w:rsidRDefault="00E024EF" w:rsidP="00E024EF">
      <w:pPr>
        <w:pStyle w:val="NoSpacing"/>
        <w:rPr>
          <w:rFonts w:cs="Arial"/>
        </w:rPr>
      </w:pPr>
    </w:p>
    <w:p w:rsidR="00E024EF" w:rsidRPr="004924E2" w:rsidRDefault="00E024EF" w:rsidP="00E024EF">
      <w:pPr>
        <w:pStyle w:val="NoSpacing"/>
        <w:rPr>
          <w:rFonts w:cs="Arial"/>
        </w:rPr>
      </w:pPr>
      <w:r w:rsidRPr="004924E2">
        <w:rPr>
          <w:rFonts w:cs="Arial"/>
        </w:rPr>
        <w:t>These strategic documents in turn guide internal service delivery plans that identify service delivery activities and projects to be undertaken by Council to meet community needs and expectations.</w:t>
      </w:r>
    </w:p>
    <w:p w:rsidR="00E024EF" w:rsidRPr="004924E2" w:rsidRDefault="00E024EF" w:rsidP="00E024EF">
      <w:pPr>
        <w:pStyle w:val="NoSpacing"/>
        <w:rPr>
          <w:rFonts w:cs="Arial"/>
        </w:rPr>
      </w:pPr>
    </w:p>
    <w:p w:rsidR="00E024EF" w:rsidRPr="004924E2" w:rsidRDefault="00E024EF" w:rsidP="00E024EF">
      <w:pPr>
        <w:pStyle w:val="NoSpacing"/>
        <w:rPr>
          <w:rFonts w:cs="Arial"/>
        </w:rPr>
      </w:pPr>
      <w:r w:rsidRPr="004924E2">
        <w:rPr>
          <w:rFonts w:cs="Arial"/>
        </w:rPr>
        <w:t>The Framework includes a number of other key planning documents, the Long Term Financial Strategy and Annual Budget, as well as a range of supporting strategies and policies adopted by Council.</w:t>
      </w:r>
    </w:p>
    <w:p w:rsidR="00E024EF" w:rsidRPr="004924E2" w:rsidRDefault="00E024EF" w:rsidP="00E024EF">
      <w:pPr>
        <w:pStyle w:val="NoSpacing"/>
        <w:rPr>
          <w:rFonts w:cs="Arial"/>
        </w:rPr>
      </w:pPr>
    </w:p>
    <w:p w:rsidR="00A13B8B" w:rsidRPr="004924E2" w:rsidRDefault="00E024EF" w:rsidP="00E024EF">
      <w:pPr>
        <w:pStyle w:val="NoSpacing"/>
        <w:rPr>
          <w:rFonts w:cs="Arial"/>
        </w:rPr>
      </w:pPr>
      <w:r w:rsidRPr="004924E2">
        <w:rPr>
          <w:rFonts w:cs="Arial"/>
        </w:rPr>
        <w:t>All community focused plans, strategies and policies have been formally adopted by Council and can be accessed via Council’s website.</w:t>
      </w:r>
    </w:p>
    <w:p w:rsidR="00E024EF" w:rsidRPr="004924E2" w:rsidRDefault="00E024EF" w:rsidP="00E024EF">
      <w:pPr>
        <w:pStyle w:val="NoSpacing"/>
        <w:rPr>
          <w:rFonts w:cs="Arial"/>
          <w:color w:val="000000" w:themeColor="text1"/>
        </w:rPr>
      </w:pPr>
    </w:p>
    <w:p w:rsidR="00B627F9" w:rsidRPr="004924E2" w:rsidRDefault="00B627F9" w:rsidP="0037786E">
      <w:pPr>
        <w:pStyle w:val="NoSpacing"/>
        <w:rPr>
          <w:rFonts w:cs="Arial"/>
          <w:color w:val="000000" w:themeColor="text1"/>
        </w:rPr>
      </w:pPr>
    </w:p>
    <w:p w:rsidR="0037786E" w:rsidRPr="004924E2" w:rsidRDefault="0037786E" w:rsidP="00232720">
      <w:pPr>
        <w:pStyle w:val="Heading3"/>
        <w:rPr>
          <w:rFonts w:cs="Arial"/>
        </w:rPr>
      </w:pPr>
      <w:bookmarkStart w:id="105" w:name="_Toc450136348"/>
      <w:bookmarkStart w:id="106" w:name="_Toc476753758"/>
      <w:bookmarkStart w:id="107" w:name="_Toc478481174"/>
      <w:r w:rsidRPr="004924E2">
        <w:rPr>
          <w:rFonts w:cs="Arial"/>
        </w:rPr>
        <w:t>Maroondah 2040</w:t>
      </w:r>
      <w:bookmarkEnd w:id="105"/>
      <w:bookmarkEnd w:id="106"/>
      <w:bookmarkEnd w:id="107"/>
    </w:p>
    <w:p w:rsidR="00E024EF" w:rsidRPr="004924E2" w:rsidRDefault="00E024EF" w:rsidP="00E024EF">
      <w:pPr>
        <w:pStyle w:val="NoSpacing"/>
        <w:rPr>
          <w:rFonts w:cs="Arial"/>
        </w:rPr>
      </w:pPr>
      <w:r w:rsidRPr="004924E2">
        <w:rPr>
          <w:rFonts w:cs="Arial"/>
        </w:rPr>
        <w:t xml:space="preserve">Council’s Integrated Planning Framework is underpinned by the shared long term community vision outlined in Maroondah 2040: Our future together.  </w:t>
      </w:r>
    </w:p>
    <w:p w:rsidR="00E024EF" w:rsidRPr="004924E2" w:rsidRDefault="00E024EF" w:rsidP="00E024EF">
      <w:pPr>
        <w:pStyle w:val="NoSpacing"/>
        <w:rPr>
          <w:rFonts w:cs="Arial"/>
        </w:rPr>
      </w:pPr>
    </w:p>
    <w:p w:rsidR="00E024EF" w:rsidRPr="004924E2" w:rsidRDefault="00E024EF" w:rsidP="00E024EF">
      <w:pPr>
        <w:pStyle w:val="NoSpacing"/>
        <w:rPr>
          <w:rFonts w:cs="Arial"/>
        </w:rPr>
      </w:pPr>
      <w:r w:rsidRPr="004924E2">
        <w:rPr>
          <w:rFonts w:cs="Arial"/>
        </w:rPr>
        <w:t>The aspirations and priorities for the future have been grouped into eight broad outcomes.</w:t>
      </w:r>
    </w:p>
    <w:p w:rsidR="0037786E" w:rsidRPr="004924E2" w:rsidRDefault="00E024EF" w:rsidP="00E024EF">
      <w:pPr>
        <w:pStyle w:val="NoSpacing"/>
        <w:rPr>
          <w:rFonts w:cs="Arial"/>
        </w:rPr>
      </w:pPr>
      <w:r w:rsidRPr="004924E2">
        <w:rPr>
          <w:rFonts w:cs="Arial"/>
        </w:rPr>
        <w:t>Under each of these outcomes, a range of key directions have been identified that are high level strategies aimed at guiding the activities of Council and the community in working toward the achievement of the vision.</w:t>
      </w:r>
    </w:p>
    <w:p w:rsidR="00E024EF" w:rsidRPr="004924E2" w:rsidRDefault="00E024EF" w:rsidP="00E024EF">
      <w:pPr>
        <w:pStyle w:val="NoSpacing"/>
        <w:rPr>
          <w:rFonts w:cs="Arial"/>
        </w:rPr>
      </w:pPr>
    </w:p>
    <w:p w:rsidR="0037786E" w:rsidRPr="004924E2" w:rsidRDefault="0037786E" w:rsidP="00232720">
      <w:pPr>
        <w:pStyle w:val="Heading3"/>
        <w:rPr>
          <w:rFonts w:cs="Arial"/>
        </w:rPr>
      </w:pPr>
      <w:bookmarkStart w:id="108" w:name="_Toc450136349"/>
      <w:bookmarkStart w:id="109" w:name="_Toc476753759"/>
      <w:bookmarkStart w:id="110" w:name="_Toc478481175"/>
      <w:r w:rsidRPr="004924E2">
        <w:rPr>
          <w:rFonts w:cs="Arial"/>
        </w:rPr>
        <w:t>Council Plan</w:t>
      </w:r>
      <w:bookmarkEnd w:id="108"/>
      <w:bookmarkEnd w:id="109"/>
      <w:bookmarkEnd w:id="110"/>
    </w:p>
    <w:p w:rsidR="0037786E" w:rsidRPr="004924E2" w:rsidRDefault="0037786E" w:rsidP="0037786E">
      <w:pPr>
        <w:pStyle w:val="NoSpacing"/>
        <w:rPr>
          <w:rFonts w:cs="Arial"/>
          <w:color w:val="000000" w:themeColor="text1"/>
        </w:rPr>
      </w:pPr>
      <w:r w:rsidRPr="004924E2">
        <w:rPr>
          <w:rFonts w:cs="Arial"/>
          <w:color w:val="000000" w:themeColor="text1"/>
        </w:rPr>
        <w:t xml:space="preserve">From </w:t>
      </w:r>
      <w:r w:rsidRPr="004924E2">
        <w:rPr>
          <w:rFonts w:cs="Arial"/>
          <w:i/>
          <w:color w:val="000000" w:themeColor="text1"/>
        </w:rPr>
        <w:t>Maroondah 2040</w:t>
      </w:r>
      <w:r w:rsidR="004459E7" w:rsidRPr="004924E2">
        <w:rPr>
          <w:rFonts w:cs="Arial"/>
          <w:i/>
          <w:color w:val="000000" w:themeColor="text1"/>
        </w:rPr>
        <w:t>: Our future together</w:t>
      </w:r>
      <w:r w:rsidRPr="004924E2">
        <w:rPr>
          <w:rFonts w:cs="Arial"/>
          <w:color w:val="000000" w:themeColor="text1"/>
        </w:rPr>
        <w:t xml:space="preserve"> evolves a four year Council Plan that establishes Council’s medium-term key directions (strategies) and resourcing to deliver on the outcomes identified within the vision. </w:t>
      </w:r>
    </w:p>
    <w:p w:rsidR="0037786E" w:rsidRPr="004924E2" w:rsidRDefault="0037786E" w:rsidP="0037786E">
      <w:pPr>
        <w:pStyle w:val="NoSpacing"/>
        <w:rPr>
          <w:rFonts w:cs="Arial"/>
          <w:color w:val="000000" w:themeColor="text1"/>
        </w:rPr>
      </w:pPr>
    </w:p>
    <w:p w:rsidR="0037786E" w:rsidRPr="004924E2" w:rsidRDefault="0037786E" w:rsidP="0037786E">
      <w:pPr>
        <w:pStyle w:val="NoSpacing"/>
        <w:rPr>
          <w:rFonts w:cs="Arial"/>
          <w:color w:val="000000" w:themeColor="text1"/>
        </w:rPr>
      </w:pPr>
      <w:r w:rsidRPr="004924E2">
        <w:rPr>
          <w:rFonts w:cs="Arial"/>
          <w:color w:val="000000" w:themeColor="text1"/>
        </w:rPr>
        <w:t xml:space="preserve">The Council Plan outlines the role of Council in delivering on the Maroondah 2040 </w:t>
      </w:r>
      <w:r w:rsidR="004459E7" w:rsidRPr="004924E2">
        <w:rPr>
          <w:rFonts w:cs="Arial"/>
          <w:color w:val="000000" w:themeColor="text1"/>
        </w:rPr>
        <w:t xml:space="preserve">community </w:t>
      </w:r>
      <w:r w:rsidRPr="004924E2">
        <w:rPr>
          <w:rFonts w:cs="Arial"/>
          <w:color w:val="000000" w:themeColor="text1"/>
        </w:rPr>
        <w:t>vision. It also articulates the mission statement and the core values of Council.</w:t>
      </w:r>
    </w:p>
    <w:p w:rsidR="0037786E" w:rsidRPr="004924E2" w:rsidRDefault="0037786E" w:rsidP="0037786E">
      <w:pPr>
        <w:pStyle w:val="BasicParagraph"/>
        <w:rPr>
          <w:rFonts w:ascii="Arial" w:hAnsi="Arial" w:cs="Arial"/>
          <w:color w:val="000000" w:themeColor="text1"/>
          <w:sz w:val="22"/>
        </w:rPr>
      </w:pPr>
    </w:p>
    <w:p w:rsidR="00B627F9" w:rsidRPr="004924E2" w:rsidRDefault="00B627F9">
      <w:pPr>
        <w:rPr>
          <w:rFonts w:ascii="Arial" w:hAnsi="Arial" w:cs="Arial"/>
          <w:color w:val="000000" w:themeColor="text1"/>
          <w:szCs w:val="24"/>
          <w:lang w:val="en-GB"/>
        </w:rPr>
      </w:pPr>
      <w:r w:rsidRPr="004924E2">
        <w:rPr>
          <w:rFonts w:ascii="Arial" w:hAnsi="Arial" w:cs="Arial"/>
          <w:color w:val="000000" w:themeColor="text1"/>
        </w:rPr>
        <w:br w:type="page"/>
      </w:r>
    </w:p>
    <w:p w:rsidR="0037786E" w:rsidRPr="004924E2" w:rsidRDefault="0037786E" w:rsidP="00232720">
      <w:pPr>
        <w:pStyle w:val="Heading3"/>
        <w:rPr>
          <w:rFonts w:cs="Arial"/>
        </w:rPr>
      </w:pPr>
      <w:bookmarkStart w:id="111" w:name="_Toc450136350"/>
      <w:bookmarkStart w:id="112" w:name="_Toc476753760"/>
      <w:bookmarkStart w:id="113" w:name="_Toc478481176"/>
      <w:r w:rsidRPr="004924E2">
        <w:rPr>
          <w:rFonts w:cs="Arial"/>
        </w:rPr>
        <w:lastRenderedPageBreak/>
        <w:t>Other major plans</w:t>
      </w:r>
      <w:bookmarkEnd w:id="111"/>
      <w:bookmarkEnd w:id="112"/>
      <w:bookmarkEnd w:id="113"/>
    </w:p>
    <w:p w:rsidR="004459E7" w:rsidRPr="004924E2" w:rsidRDefault="0037786E" w:rsidP="004459E7">
      <w:pPr>
        <w:pStyle w:val="BasicParagraph"/>
        <w:rPr>
          <w:rFonts w:ascii="Arial" w:hAnsi="Arial" w:cs="Arial"/>
          <w:color w:val="000000" w:themeColor="text1"/>
          <w:sz w:val="20"/>
        </w:rPr>
      </w:pPr>
      <w:r w:rsidRPr="004924E2">
        <w:rPr>
          <w:rStyle w:val="NoSpacingChar"/>
          <w:rFonts w:cs="Arial"/>
          <w:color w:val="000000" w:themeColor="text1"/>
          <w:sz w:val="22"/>
        </w:rPr>
        <w:t xml:space="preserve">In addition to </w:t>
      </w:r>
      <w:r w:rsidRPr="004924E2">
        <w:rPr>
          <w:rStyle w:val="NoSpacingChar"/>
          <w:rFonts w:cs="Arial"/>
          <w:i/>
          <w:color w:val="000000" w:themeColor="text1"/>
          <w:sz w:val="22"/>
        </w:rPr>
        <w:t>Maroondah 2040</w:t>
      </w:r>
      <w:r w:rsidR="004459E7" w:rsidRPr="004924E2">
        <w:rPr>
          <w:rStyle w:val="NoSpacingChar"/>
          <w:rFonts w:cs="Arial"/>
          <w:i/>
          <w:color w:val="000000" w:themeColor="text1"/>
          <w:sz w:val="22"/>
        </w:rPr>
        <w:t>: Our future together</w:t>
      </w:r>
      <w:r w:rsidRPr="004924E2">
        <w:rPr>
          <w:rStyle w:val="NoSpacingChar"/>
          <w:rFonts w:cs="Arial"/>
          <w:color w:val="000000" w:themeColor="text1"/>
          <w:sz w:val="22"/>
        </w:rPr>
        <w:t xml:space="preserve"> and the </w:t>
      </w:r>
      <w:r w:rsidRPr="004924E2">
        <w:rPr>
          <w:rStyle w:val="NoSpacingChar"/>
          <w:rFonts w:cs="Arial"/>
          <w:i/>
          <w:color w:val="000000" w:themeColor="text1"/>
          <w:sz w:val="22"/>
        </w:rPr>
        <w:t>Council Plan 201</w:t>
      </w:r>
      <w:r w:rsidR="00E024EF" w:rsidRPr="004924E2">
        <w:rPr>
          <w:rStyle w:val="NoSpacingChar"/>
          <w:rFonts w:cs="Arial"/>
          <w:i/>
          <w:color w:val="000000" w:themeColor="text1"/>
          <w:sz w:val="22"/>
        </w:rPr>
        <w:t>7</w:t>
      </w:r>
      <w:r w:rsidRPr="004924E2">
        <w:rPr>
          <w:rStyle w:val="NoSpacingChar"/>
          <w:rFonts w:cs="Arial"/>
          <w:i/>
          <w:color w:val="000000" w:themeColor="text1"/>
          <w:sz w:val="22"/>
        </w:rPr>
        <w:t>-20</w:t>
      </w:r>
      <w:r w:rsidR="00E024EF" w:rsidRPr="004924E2">
        <w:rPr>
          <w:rStyle w:val="NoSpacingChar"/>
          <w:rFonts w:cs="Arial"/>
          <w:i/>
          <w:color w:val="000000" w:themeColor="text1"/>
          <w:sz w:val="22"/>
        </w:rPr>
        <w:t>2</w:t>
      </w:r>
      <w:r w:rsidRPr="004924E2">
        <w:rPr>
          <w:rStyle w:val="NoSpacingChar"/>
          <w:rFonts w:cs="Arial"/>
          <w:i/>
          <w:color w:val="000000" w:themeColor="text1"/>
          <w:sz w:val="22"/>
        </w:rPr>
        <w:t>1</w:t>
      </w:r>
      <w:r w:rsidRPr="004924E2">
        <w:rPr>
          <w:rStyle w:val="NoSpacingChar"/>
          <w:rFonts w:cs="Arial"/>
          <w:color w:val="000000" w:themeColor="text1"/>
          <w:sz w:val="22"/>
        </w:rPr>
        <w:t>, there are a range of other strategic documents that have a significant influence on Council service delivery and the Maroondah community.</w:t>
      </w:r>
      <w:r w:rsidRPr="004924E2">
        <w:rPr>
          <w:rFonts w:ascii="Arial" w:hAnsi="Arial" w:cs="Arial"/>
          <w:color w:val="000000" w:themeColor="text1"/>
          <w:sz w:val="20"/>
        </w:rPr>
        <w:t xml:space="preserve"> </w:t>
      </w:r>
    </w:p>
    <w:p w:rsidR="004459E7" w:rsidRPr="004924E2" w:rsidRDefault="004459E7" w:rsidP="004459E7">
      <w:pPr>
        <w:pStyle w:val="BasicParagraph"/>
        <w:rPr>
          <w:rFonts w:ascii="Arial" w:hAnsi="Arial" w:cs="Arial"/>
          <w:color w:val="000000" w:themeColor="text1"/>
          <w:sz w:val="20"/>
        </w:rPr>
      </w:pPr>
    </w:p>
    <w:p w:rsidR="0037786E" w:rsidRPr="004924E2" w:rsidRDefault="0037786E" w:rsidP="004459E7">
      <w:pPr>
        <w:pStyle w:val="BasicParagraph"/>
        <w:rPr>
          <w:rFonts w:ascii="Arial" w:hAnsi="Arial" w:cs="Arial"/>
          <w:color w:val="000000" w:themeColor="text1"/>
          <w:sz w:val="22"/>
        </w:rPr>
      </w:pPr>
      <w:r w:rsidRPr="004924E2">
        <w:rPr>
          <w:rFonts w:ascii="Arial" w:hAnsi="Arial" w:cs="Arial"/>
          <w:color w:val="000000" w:themeColor="text1"/>
          <w:sz w:val="22"/>
        </w:rPr>
        <w:t>These include:</w:t>
      </w:r>
    </w:p>
    <w:p w:rsidR="0037786E" w:rsidRPr="004924E2" w:rsidRDefault="0037786E" w:rsidP="004658CE">
      <w:pPr>
        <w:pStyle w:val="BasicParagraph"/>
        <w:numPr>
          <w:ilvl w:val="0"/>
          <w:numId w:val="7"/>
        </w:numPr>
        <w:rPr>
          <w:rFonts w:ascii="Arial" w:hAnsi="Arial" w:cs="Arial"/>
          <w:color w:val="000000" w:themeColor="text1"/>
          <w:sz w:val="22"/>
        </w:rPr>
      </w:pPr>
      <w:r w:rsidRPr="004924E2">
        <w:rPr>
          <w:rFonts w:ascii="Arial" w:hAnsi="Arial" w:cs="Arial"/>
          <w:color w:val="000000" w:themeColor="text1"/>
          <w:sz w:val="22"/>
        </w:rPr>
        <w:t xml:space="preserve">The </w:t>
      </w:r>
      <w:r w:rsidRPr="004924E2">
        <w:rPr>
          <w:rFonts w:ascii="Arial" w:hAnsi="Arial" w:cs="Arial"/>
          <w:b/>
          <w:bCs/>
          <w:color w:val="000000" w:themeColor="text1"/>
          <w:sz w:val="22"/>
        </w:rPr>
        <w:t xml:space="preserve">Municipal Strategic Statement </w:t>
      </w:r>
      <w:r w:rsidRPr="004924E2">
        <w:rPr>
          <w:rFonts w:ascii="Arial" w:hAnsi="Arial" w:cs="Arial"/>
          <w:color w:val="000000" w:themeColor="text1"/>
          <w:sz w:val="22"/>
        </w:rPr>
        <w:t>provides a clear, concise statement of land use issues and directions, and outlines a vision for the future development of the municipality.</w:t>
      </w:r>
    </w:p>
    <w:p w:rsidR="0037786E" w:rsidRPr="004924E2" w:rsidRDefault="0037786E" w:rsidP="004658CE">
      <w:pPr>
        <w:pStyle w:val="BasicParagraph"/>
        <w:numPr>
          <w:ilvl w:val="0"/>
          <w:numId w:val="7"/>
        </w:numPr>
        <w:rPr>
          <w:rFonts w:ascii="Arial" w:hAnsi="Arial" w:cs="Arial"/>
          <w:color w:val="000000" w:themeColor="text1"/>
          <w:sz w:val="22"/>
        </w:rPr>
      </w:pPr>
      <w:r w:rsidRPr="004924E2">
        <w:rPr>
          <w:rFonts w:ascii="Arial" w:hAnsi="Arial" w:cs="Arial"/>
          <w:color w:val="000000" w:themeColor="text1"/>
          <w:sz w:val="22"/>
        </w:rPr>
        <w:t xml:space="preserve">The </w:t>
      </w:r>
      <w:r w:rsidRPr="004924E2">
        <w:rPr>
          <w:rFonts w:ascii="Arial" w:hAnsi="Arial" w:cs="Arial"/>
          <w:b/>
          <w:bCs/>
          <w:color w:val="000000" w:themeColor="text1"/>
          <w:sz w:val="22"/>
        </w:rPr>
        <w:t xml:space="preserve">Maroondah </w:t>
      </w:r>
      <w:r w:rsidR="007558DD">
        <w:rPr>
          <w:rFonts w:ascii="Arial" w:hAnsi="Arial" w:cs="Arial"/>
          <w:b/>
          <w:bCs/>
          <w:color w:val="000000" w:themeColor="text1"/>
          <w:sz w:val="22"/>
        </w:rPr>
        <w:t xml:space="preserve">Health and </w:t>
      </w:r>
      <w:r w:rsidRPr="004924E2">
        <w:rPr>
          <w:rFonts w:ascii="Arial" w:hAnsi="Arial" w:cs="Arial"/>
          <w:b/>
          <w:bCs/>
          <w:color w:val="000000" w:themeColor="text1"/>
          <w:sz w:val="22"/>
        </w:rPr>
        <w:t>Wellbeing Plan</w:t>
      </w:r>
      <w:r w:rsidRPr="004924E2">
        <w:rPr>
          <w:rFonts w:ascii="Arial" w:hAnsi="Arial" w:cs="Arial"/>
          <w:color w:val="000000" w:themeColor="text1"/>
          <w:sz w:val="22"/>
        </w:rPr>
        <w:t xml:space="preserve"> provides directions and guidelines for working towards the improved health and wellbeing </w:t>
      </w:r>
      <w:r w:rsidR="008903BE" w:rsidRPr="004924E2">
        <w:rPr>
          <w:rFonts w:ascii="Arial" w:hAnsi="Arial" w:cs="Arial"/>
          <w:color w:val="000000" w:themeColor="text1"/>
          <w:sz w:val="22"/>
        </w:rPr>
        <w:t>of</w:t>
      </w:r>
      <w:r w:rsidRPr="004924E2">
        <w:rPr>
          <w:rFonts w:ascii="Arial" w:hAnsi="Arial" w:cs="Arial"/>
          <w:color w:val="000000" w:themeColor="text1"/>
          <w:sz w:val="22"/>
        </w:rPr>
        <w:t xml:space="preserve"> the Maroondah community.</w:t>
      </w:r>
    </w:p>
    <w:p w:rsidR="0037786E" w:rsidRPr="004924E2" w:rsidRDefault="0037786E" w:rsidP="004658CE">
      <w:pPr>
        <w:pStyle w:val="BasicParagraph"/>
        <w:numPr>
          <w:ilvl w:val="0"/>
          <w:numId w:val="7"/>
        </w:numPr>
        <w:rPr>
          <w:rFonts w:ascii="Arial" w:hAnsi="Arial" w:cs="Arial"/>
          <w:color w:val="000000" w:themeColor="text1"/>
          <w:sz w:val="22"/>
        </w:rPr>
      </w:pPr>
      <w:r w:rsidRPr="004924E2">
        <w:rPr>
          <w:rFonts w:ascii="Arial" w:hAnsi="Arial" w:cs="Arial"/>
          <w:color w:val="000000" w:themeColor="text1"/>
          <w:sz w:val="22"/>
        </w:rPr>
        <w:t xml:space="preserve">The </w:t>
      </w:r>
      <w:r w:rsidRPr="004924E2">
        <w:rPr>
          <w:rFonts w:ascii="Arial" w:hAnsi="Arial" w:cs="Arial"/>
          <w:b/>
          <w:bCs/>
          <w:color w:val="000000" w:themeColor="text1"/>
          <w:sz w:val="22"/>
        </w:rPr>
        <w:t>Municipal Emergency Management Plan</w:t>
      </w:r>
      <w:r w:rsidRPr="004924E2">
        <w:rPr>
          <w:rFonts w:ascii="Arial" w:hAnsi="Arial" w:cs="Arial"/>
          <w:color w:val="000000" w:themeColor="text1"/>
          <w:sz w:val="22"/>
        </w:rPr>
        <w:t xml:space="preserve"> addresses the prevention of, response to and recovery from emergencies within the municipality of Maroondah. </w:t>
      </w:r>
    </w:p>
    <w:p w:rsidR="0037786E" w:rsidRPr="004924E2" w:rsidRDefault="0037786E" w:rsidP="0037786E">
      <w:pPr>
        <w:pStyle w:val="BasicParagraph"/>
        <w:rPr>
          <w:rFonts w:ascii="Arial" w:hAnsi="Arial" w:cs="Arial"/>
          <w:color w:val="000000" w:themeColor="text1"/>
          <w:sz w:val="22"/>
        </w:rPr>
      </w:pPr>
    </w:p>
    <w:p w:rsidR="0037786E" w:rsidRPr="004924E2" w:rsidRDefault="0037786E" w:rsidP="004459E7">
      <w:pPr>
        <w:pStyle w:val="NoSpacing"/>
        <w:rPr>
          <w:rFonts w:cs="Arial"/>
          <w:color w:val="000000" w:themeColor="text1"/>
        </w:rPr>
      </w:pPr>
      <w:r w:rsidRPr="004924E2">
        <w:rPr>
          <w:rFonts w:cs="Arial"/>
          <w:color w:val="000000" w:themeColor="text1"/>
        </w:rPr>
        <w:t xml:space="preserve">There are also many other strategies and plans that contribute to the delivery of outcomes and key directions within </w:t>
      </w:r>
      <w:r w:rsidRPr="004924E2">
        <w:rPr>
          <w:rFonts w:cs="Arial"/>
          <w:i/>
          <w:color w:val="000000" w:themeColor="text1"/>
        </w:rPr>
        <w:t>Maroondah 2040</w:t>
      </w:r>
      <w:r w:rsidR="004459E7" w:rsidRPr="004924E2">
        <w:rPr>
          <w:rFonts w:cs="Arial"/>
          <w:i/>
          <w:color w:val="000000" w:themeColor="text1"/>
        </w:rPr>
        <w:t>: Our future together</w:t>
      </w:r>
      <w:r w:rsidRPr="004924E2">
        <w:rPr>
          <w:rFonts w:cs="Arial"/>
          <w:color w:val="000000" w:themeColor="text1"/>
        </w:rPr>
        <w:t xml:space="preserve"> and the </w:t>
      </w:r>
      <w:r w:rsidRPr="004924E2">
        <w:rPr>
          <w:rFonts w:cs="Arial"/>
          <w:i/>
          <w:color w:val="000000" w:themeColor="text1"/>
        </w:rPr>
        <w:t>Council Plan 201</w:t>
      </w:r>
      <w:r w:rsidR="00E024EF" w:rsidRPr="004924E2">
        <w:rPr>
          <w:rFonts w:cs="Arial"/>
          <w:i/>
          <w:color w:val="000000" w:themeColor="text1"/>
        </w:rPr>
        <w:t>7</w:t>
      </w:r>
      <w:r w:rsidRPr="004924E2">
        <w:rPr>
          <w:rFonts w:cs="Arial"/>
          <w:i/>
          <w:color w:val="000000" w:themeColor="text1"/>
        </w:rPr>
        <w:t>-20</w:t>
      </w:r>
      <w:r w:rsidR="00E024EF" w:rsidRPr="004924E2">
        <w:rPr>
          <w:rFonts w:cs="Arial"/>
          <w:i/>
          <w:color w:val="000000" w:themeColor="text1"/>
        </w:rPr>
        <w:t>2</w:t>
      </w:r>
      <w:r w:rsidRPr="004924E2">
        <w:rPr>
          <w:rFonts w:cs="Arial"/>
          <w:i/>
          <w:color w:val="000000" w:themeColor="text1"/>
        </w:rPr>
        <w:t>1.</w:t>
      </w:r>
    </w:p>
    <w:p w:rsidR="00963D40" w:rsidRPr="004924E2" w:rsidRDefault="00963D40" w:rsidP="00BB42B9">
      <w:pPr>
        <w:pStyle w:val="BasicParagraph"/>
        <w:rPr>
          <w:rFonts w:ascii="Arial" w:hAnsi="Arial" w:cs="Arial"/>
          <w:color w:val="000000" w:themeColor="text1"/>
          <w:sz w:val="22"/>
        </w:rPr>
      </w:pPr>
    </w:p>
    <w:p w:rsidR="00BB42B9" w:rsidRPr="004924E2" w:rsidRDefault="00BB42B9" w:rsidP="00232720">
      <w:pPr>
        <w:pStyle w:val="Heading3"/>
        <w:rPr>
          <w:rFonts w:cs="Arial"/>
        </w:rPr>
      </w:pPr>
      <w:bookmarkStart w:id="114" w:name="_Toc450136351"/>
      <w:bookmarkStart w:id="115" w:name="_Toc476753761"/>
      <w:bookmarkStart w:id="116" w:name="_Toc478481177"/>
      <w:r w:rsidRPr="004924E2">
        <w:rPr>
          <w:rFonts w:cs="Arial"/>
        </w:rPr>
        <w:t>Service Delivery Plans</w:t>
      </w:r>
      <w:bookmarkEnd w:id="114"/>
      <w:bookmarkEnd w:id="115"/>
      <w:bookmarkEnd w:id="116"/>
    </w:p>
    <w:p w:rsidR="00BB42B9" w:rsidRPr="004924E2" w:rsidRDefault="00BB42B9" w:rsidP="00BB42B9">
      <w:pPr>
        <w:pStyle w:val="NoSpacing"/>
        <w:rPr>
          <w:rFonts w:cs="Arial"/>
          <w:color w:val="000000" w:themeColor="text1"/>
        </w:rPr>
      </w:pPr>
      <w:r w:rsidRPr="004924E2">
        <w:rPr>
          <w:rFonts w:cs="Arial"/>
          <w:color w:val="000000" w:themeColor="text1"/>
        </w:rPr>
        <w:t xml:space="preserve">The provision of strategic direction through </w:t>
      </w:r>
      <w:r w:rsidRPr="004924E2">
        <w:rPr>
          <w:rFonts w:cs="Arial"/>
          <w:i/>
          <w:color w:val="000000" w:themeColor="text1"/>
        </w:rPr>
        <w:t>Maroondah 2040</w:t>
      </w:r>
      <w:r w:rsidR="004459E7" w:rsidRPr="004924E2">
        <w:rPr>
          <w:rFonts w:cs="Arial"/>
          <w:i/>
          <w:color w:val="000000" w:themeColor="text1"/>
        </w:rPr>
        <w:t>: Our future together</w:t>
      </w:r>
      <w:r w:rsidRPr="004924E2">
        <w:rPr>
          <w:rFonts w:cs="Arial"/>
          <w:color w:val="000000" w:themeColor="text1"/>
        </w:rPr>
        <w:t xml:space="preserve">, the </w:t>
      </w:r>
      <w:r w:rsidRPr="004924E2">
        <w:rPr>
          <w:rFonts w:cs="Arial"/>
          <w:i/>
          <w:color w:val="000000" w:themeColor="text1"/>
        </w:rPr>
        <w:t>Council Plan 201</w:t>
      </w:r>
      <w:r w:rsidR="00E024EF" w:rsidRPr="004924E2">
        <w:rPr>
          <w:rFonts w:cs="Arial"/>
          <w:i/>
          <w:color w:val="000000" w:themeColor="text1"/>
        </w:rPr>
        <w:t>7</w:t>
      </w:r>
      <w:r w:rsidRPr="004924E2">
        <w:rPr>
          <w:rFonts w:cs="Arial"/>
          <w:i/>
          <w:color w:val="000000" w:themeColor="text1"/>
        </w:rPr>
        <w:t>-20</w:t>
      </w:r>
      <w:r w:rsidR="00E024EF" w:rsidRPr="004924E2">
        <w:rPr>
          <w:rFonts w:cs="Arial"/>
          <w:i/>
          <w:color w:val="000000" w:themeColor="text1"/>
        </w:rPr>
        <w:t>2</w:t>
      </w:r>
      <w:r w:rsidRPr="004924E2">
        <w:rPr>
          <w:rFonts w:cs="Arial"/>
          <w:i/>
          <w:color w:val="000000" w:themeColor="text1"/>
        </w:rPr>
        <w:t>1</w:t>
      </w:r>
      <w:r w:rsidRPr="004924E2">
        <w:rPr>
          <w:rFonts w:cs="Arial"/>
          <w:color w:val="000000" w:themeColor="text1"/>
        </w:rPr>
        <w:t xml:space="preserve">, and the </w:t>
      </w:r>
      <w:r w:rsidRPr="004924E2">
        <w:rPr>
          <w:rFonts w:cs="Arial"/>
          <w:i/>
          <w:color w:val="000000" w:themeColor="text1"/>
        </w:rPr>
        <w:t>Long Term Financial Strategy</w:t>
      </w:r>
      <w:r w:rsidRPr="004924E2">
        <w:rPr>
          <w:rFonts w:cs="Arial"/>
          <w:color w:val="000000" w:themeColor="text1"/>
        </w:rPr>
        <w:t xml:space="preserve"> sets direction for detailed </w:t>
      </w:r>
      <w:r w:rsidR="004459E7" w:rsidRPr="004924E2">
        <w:rPr>
          <w:rFonts w:cs="Arial"/>
          <w:color w:val="000000" w:themeColor="text1"/>
        </w:rPr>
        <w:t>s</w:t>
      </w:r>
      <w:r w:rsidRPr="004924E2">
        <w:rPr>
          <w:rFonts w:cs="Arial"/>
          <w:color w:val="000000" w:themeColor="text1"/>
        </w:rPr>
        <w:t xml:space="preserve">ervice </w:t>
      </w:r>
      <w:r w:rsidR="004459E7" w:rsidRPr="004924E2">
        <w:rPr>
          <w:rFonts w:cs="Arial"/>
          <w:color w:val="000000" w:themeColor="text1"/>
        </w:rPr>
        <w:t>d</w:t>
      </w:r>
      <w:r w:rsidRPr="004924E2">
        <w:rPr>
          <w:rFonts w:cs="Arial"/>
          <w:color w:val="000000" w:themeColor="text1"/>
        </w:rPr>
        <w:t xml:space="preserve">elivery </w:t>
      </w:r>
      <w:r w:rsidR="004459E7" w:rsidRPr="004924E2">
        <w:rPr>
          <w:rFonts w:cs="Arial"/>
          <w:color w:val="000000" w:themeColor="text1"/>
        </w:rPr>
        <w:t>p</w:t>
      </w:r>
      <w:r w:rsidRPr="004924E2">
        <w:rPr>
          <w:rFonts w:cs="Arial"/>
          <w:color w:val="000000" w:themeColor="text1"/>
        </w:rPr>
        <w:t>lans across each of Council’s service areas. These plans are reviewed annually to meet community needs and expectations.</w:t>
      </w:r>
    </w:p>
    <w:p w:rsidR="00BB42B9" w:rsidRPr="004924E2" w:rsidRDefault="00BB42B9" w:rsidP="00BB42B9">
      <w:pPr>
        <w:pStyle w:val="BasicParagraph"/>
        <w:rPr>
          <w:rFonts w:ascii="Arial" w:hAnsi="Arial" w:cs="Arial"/>
          <w:color w:val="000000" w:themeColor="text1"/>
        </w:rPr>
      </w:pPr>
    </w:p>
    <w:p w:rsidR="00BB42B9" w:rsidRPr="004924E2" w:rsidRDefault="00BB42B9" w:rsidP="00232720">
      <w:pPr>
        <w:pStyle w:val="Heading3"/>
        <w:rPr>
          <w:rFonts w:cs="Arial"/>
        </w:rPr>
      </w:pPr>
      <w:bookmarkStart w:id="117" w:name="_Toc450136352"/>
      <w:bookmarkStart w:id="118" w:name="_Toc476753762"/>
      <w:bookmarkStart w:id="119" w:name="_Toc478481178"/>
      <w:r w:rsidRPr="004924E2">
        <w:rPr>
          <w:rFonts w:cs="Arial"/>
        </w:rPr>
        <w:t>Long Term Financial Strategy</w:t>
      </w:r>
      <w:bookmarkEnd w:id="117"/>
      <w:bookmarkEnd w:id="118"/>
      <w:bookmarkEnd w:id="119"/>
    </w:p>
    <w:p w:rsidR="00BB42B9" w:rsidRDefault="00BB42B9" w:rsidP="00BB42B9">
      <w:pPr>
        <w:pStyle w:val="NoSpacing"/>
        <w:rPr>
          <w:rFonts w:cs="Arial"/>
          <w:color w:val="000000" w:themeColor="text1"/>
        </w:rPr>
      </w:pPr>
      <w:r w:rsidRPr="004924E2">
        <w:rPr>
          <w:rFonts w:cs="Arial"/>
          <w:color w:val="000000" w:themeColor="text1"/>
        </w:rPr>
        <w:t xml:space="preserve">The </w:t>
      </w:r>
      <w:r w:rsidRPr="004924E2">
        <w:rPr>
          <w:rFonts w:cs="Arial"/>
          <w:i/>
          <w:color w:val="000000" w:themeColor="text1"/>
        </w:rPr>
        <w:t>Long Term Financial Strategy</w:t>
      </w:r>
      <w:r w:rsidRPr="004924E2">
        <w:rPr>
          <w:rFonts w:cs="Arial"/>
          <w:color w:val="000000" w:themeColor="text1"/>
        </w:rPr>
        <w:t xml:space="preserve"> takes the outcome areas and key directions as specified in the </w:t>
      </w:r>
      <w:r w:rsidRPr="004924E2">
        <w:rPr>
          <w:rFonts w:cs="Arial"/>
          <w:i/>
          <w:color w:val="000000" w:themeColor="text1"/>
        </w:rPr>
        <w:t xml:space="preserve">Council Plan </w:t>
      </w:r>
      <w:r w:rsidR="004459E7" w:rsidRPr="004924E2">
        <w:rPr>
          <w:rFonts w:cs="Arial"/>
          <w:i/>
          <w:color w:val="000000" w:themeColor="text1"/>
        </w:rPr>
        <w:t>201</w:t>
      </w:r>
      <w:r w:rsidR="00E024EF" w:rsidRPr="004924E2">
        <w:rPr>
          <w:rFonts w:cs="Arial"/>
          <w:i/>
          <w:color w:val="000000" w:themeColor="text1"/>
        </w:rPr>
        <w:t>7</w:t>
      </w:r>
      <w:r w:rsidR="004459E7" w:rsidRPr="004924E2">
        <w:rPr>
          <w:rFonts w:cs="Arial"/>
          <w:i/>
          <w:color w:val="000000" w:themeColor="text1"/>
        </w:rPr>
        <w:t>-20</w:t>
      </w:r>
      <w:r w:rsidR="00E024EF" w:rsidRPr="004924E2">
        <w:rPr>
          <w:rFonts w:cs="Arial"/>
          <w:i/>
          <w:color w:val="000000" w:themeColor="text1"/>
        </w:rPr>
        <w:t>2</w:t>
      </w:r>
      <w:r w:rsidR="004459E7" w:rsidRPr="004924E2">
        <w:rPr>
          <w:rFonts w:cs="Arial"/>
          <w:i/>
          <w:color w:val="000000" w:themeColor="text1"/>
        </w:rPr>
        <w:t>1</w:t>
      </w:r>
      <w:r w:rsidR="004459E7" w:rsidRPr="004924E2">
        <w:rPr>
          <w:rFonts w:cs="Arial"/>
          <w:color w:val="000000" w:themeColor="text1"/>
        </w:rPr>
        <w:t xml:space="preserve"> </w:t>
      </w:r>
      <w:r w:rsidRPr="004924E2">
        <w:rPr>
          <w:rFonts w:cs="Arial"/>
          <w:color w:val="000000" w:themeColor="text1"/>
        </w:rPr>
        <w:t xml:space="preserve">and expresses them in financial terms over a rolling 10 year period. </w:t>
      </w:r>
    </w:p>
    <w:p w:rsidR="007558DD" w:rsidRPr="004924E2" w:rsidRDefault="007558DD" w:rsidP="00BB42B9">
      <w:pPr>
        <w:pStyle w:val="NoSpacing"/>
        <w:rPr>
          <w:rFonts w:cs="Arial"/>
          <w:color w:val="000000" w:themeColor="text1"/>
        </w:rPr>
      </w:pPr>
    </w:p>
    <w:p w:rsidR="00BB42B9" w:rsidRPr="004924E2" w:rsidRDefault="007558DD" w:rsidP="007558DD">
      <w:pPr>
        <w:pStyle w:val="Heading3"/>
      </w:pPr>
      <w:r w:rsidRPr="004924E2">
        <w:t>Annual Budget</w:t>
      </w:r>
    </w:p>
    <w:p w:rsidR="00BB42B9" w:rsidRPr="004924E2" w:rsidRDefault="00BB42B9" w:rsidP="00BB42B9">
      <w:pPr>
        <w:pStyle w:val="NoSpacing"/>
        <w:rPr>
          <w:rFonts w:cs="Arial"/>
          <w:color w:val="000000" w:themeColor="text1"/>
        </w:rPr>
      </w:pPr>
      <w:r w:rsidRPr="004924E2">
        <w:rPr>
          <w:rFonts w:cs="Arial"/>
          <w:color w:val="000000" w:themeColor="text1"/>
        </w:rPr>
        <w:t xml:space="preserve">The </w:t>
      </w:r>
      <w:r w:rsidRPr="004924E2">
        <w:rPr>
          <w:rFonts w:cs="Arial"/>
          <w:i/>
          <w:color w:val="000000" w:themeColor="text1"/>
        </w:rPr>
        <w:t>Annual Budget</w:t>
      </w:r>
      <w:r w:rsidRPr="004924E2">
        <w:rPr>
          <w:rFonts w:cs="Arial"/>
          <w:color w:val="000000" w:themeColor="text1"/>
        </w:rPr>
        <w:t xml:space="preserve"> documents the financial and non financial resources required by Council to implement the outcome areas, key directions and priority actions identified in the </w:t>
      </w:r>
      <w:r w:rsidRPr="004924E2">
        <w:rPr>
          <w:rFonts w:cs="Arial"/>
          <w:i/>
          <w:color w:val="000000" w:themeColor="text1"/>
        </w:rPr>
        <w:t>Council Plan</w:t>
      </w:r>
      <w:r w:rsidR="004459E7" w:rsidRPr="004924E2">
        <w:rPr>
          <w:rFonts w:cs="Arial"/>
          <w:i/>
          <w:color w:val="000000" w:themeColor="text1"/>
        </w:rPr>
        <w:t xml:space="preserve"> 201</w:t>
      </w:r>
      <w:r w:rsidR="00E024EF" w:rsidRPr="004924E2">
        <w:rPr>
          <w:rFonts w:cs="Arial"/>
          <w:i/>
          <w:color w:val="000000" w:themeColor="text1"/>
        </w:rPr>
        <w:t>7</w:t>
      </w:r>
      <w:r w:rsidR="004459E7" w:rsidRPr="004924E2">
        <w:rPr>
          <w:rFonts w:cs="Arial"/>
          <w:i/>
          <w:color w:val="000000" w:themeColor="text1"/>
        </w:rPr>
        <w:t>-20</w:t>
      </w:r>
      <w:r w:rsidR="00E024EF" w:rsidRPr="004924E2">
        <w:rPr>
          <w:rFonts w:cs="Arial"/>
          <w:i/>
          <w:color w:val="000000" w:themeColor="text1"/>
        </w:rPr>
        <w:t>2</w:t>
      </w:r>
      <w:r w:rsidR="004459E7" w:rsidRPr="004924E2">
        <w:rPr>
          <w:rFonts w:cs="Arial"/>
          <w:i/>
          <w:color w:val="000000" w:themeColor="text1"/>
        </w:rPr>
        <w:t>1</w:t>
      </w:r>
      <w:r w:rsidRPr="004924E2">
        <w:rPr>
          <w:rFonts w:cs="Arial"/>
          <w:color w:val="000000" w:themeColor="text1"/>
        </w:rPr>
        <w:t xml:space="preserve">. </w:t>
      </w:r>
    </w:p>
    <w:p w:rsidR="007D2908" w:rsidRPr="004924E2" w:rsidRDefault="007D2908" w:rsidP="00BB42B9">
      <w:pPr>
        <w:pStyle w:val="NoSpacing"/>
        <w:rPr>
          <w:rFonts w:cs="Arial"/>
          <w:color w:val="000000" w:themeColor="text1"/>
        </w:rPr>
      </w:pPr>
    </w:p>
    <w:p w:rsidR="00BB42B9" w:rsidRPr="004924E2" w:rsidRDefault="00BB42B9" w:rsidP="00BB42B9">
      <w:pPr>
        <w:pStyle w:val="NoSpacing"/>
        <w:rPr>
          <w:rFonts w:cs="Arial"/>
          <w:color w:val="000000" w:themeColor="text1"/>
        </w:rPr>
      </w:pPr>
      <w:r w:rsidRPr="004924E2">
        <w:rPr>
          <w:rFonts w:cs="Arial"/>
          <w:color w:val="000000" w:themeColor="text1"/>
        </w:rPr>
        <w:t>Community consultation is conducted on the draft Annual Budget and feedback is considered before Council adopts the final budget.</w:t>
      </w:r>
    </w:p>
    <w:p w:rsidR="00156354" w:rsidRPr="004924E2" w:rsidRDefault="00156354" w:rsidP="00BB42B9">
      <w:pPr>
        <w:pStyle w:val="NoSpacing"/>
        <w:rPr>
          <w:rFonts w:cs="Arial"/>
          <w:color w:val="000000" w:themeColor="text1"/>
        </w:rPr>
      </w:pPr>
    </w:p>
    <w:p w:rsidR="00156354" w:rsidRPr="004924E2" w:rsidRDefault="00156354" w:rsidP="00BB42B9">
      <w:pPr>
        <w:pStyle w:val="NoSpacing"/>
        <w:rPr>
          <w:rFonts w:cs="Arial"/>
          <w:color w:val="000000" w:themeColor="text1"/>
        </w:rPr>
      </w:pPr>
    </w:p>
    <w:p w:rsidR="00BB42B9" w:rsidRPr="004924E2" w:rsidRDefault="00BB42B9" w:rsidP="00232720">
      <w:pPr>
        <w:pStyle w:val="Heading3"/>
        <w:rPr>
          <w:rFonts w:cs="Arial"/>
        </w:rPr>
      </w:pPr>
      <w:bookmarkStart w:id="120" w:name="_Toc450136353"/>
      <w:bookmarkStart w:id="121" w:name="_Toc476753763"/>
      <w:bookmarkStart w:id="122" w:name="_Toc478481179"/>
      <w:r w:rsidRPr="004924E2">
        <w:rPr>
          <w:rFonts w:cs="Arial"/>
        </w:rPr>
        <w:t xml:space="preserve">Key </w:t>
      </w:r>
      <w:r w:rsidR="00120D2F" w:rsidRPr="004924E2">
        <w:rPr>
          <w:rFonts w:cs="Arial"/>
        </w:rPr>
        <w:t>P</w:t>
      </w:r>
      <w:r w:rsidRPr="004924E2">
        <w:rPr>
          <w:rFonts w:cs="Arial"/>
        </w:rPr>
        <w:t>rinciples</w:t>
      </w:r>
      <w:bookmarkEnd w:id="120"/>
      <w:bookmarkEnd w:id="121"/>
      <w:bookmarkEnd w:id="122"/>
    </w:p>
    <w:p w:rsidR="00963D40" w:rsidRPr="004924E2" w:rsidRDefault="00963D40" w:rsidP="00BB42B9">
      <w:pPr>
        <w:pStyle w:val="ARheading4"/>
        <w:rPr>
          <w:rFonts w:ascii="Arial" w:hAnsi="Arial" w:cs="Arial"/>
          <w:color w:val="000000" w:themeColor="text1"/>
          <w:sz w:val="14"/>
          <w:szCs w:val="14"/>
        </w:rPr>
      </w:pPr>
    </w:p>
    <w:p w:rsidR="00BB42B9" w:rsidRPr="004924E2" w:rsidRDefault="00BB42B9" w:rsidP="00232720">
      <w:pPr>
        <w:pStyle w:val="Heading4"/>
        <w:rPr>
          <w:rFonts w:cs="Arial"/>
        </w:rPr>
      </w:pPr>
      <w:r w:rsidRPr="004924E2">
        <w:rPr>
          <w:rFonts w:cs="Arial"/>
        </w:rPr>
        <w:t>Best Value</w:t>
      </w:r>
    </w:p>
    <w:p w:rsidR="00BB42B9" w:rsidRPr="004924E2" w:rsidRDefault="00BB42B9" w:rsidP="004459E7">
      <w:pPr>
        <w:pStyle w:val="NoSpacing"/>
        <w:rPr>
          <w:rFonts w:cs="Arial"/>
          <w:color w:val="000000" w:themeColor="text1"/>
        </w:rPr>
      </w:pPr>
      <w:r w:rsidRPr="004924E2">
        <w:rPr>
          <w:rFonts w:cs="Arial"/>
          <w:color w:val="000000" w:themeColor="text1"/>
        </w:rPr>
        <w:t>Best Value is a commitment from Maroondah City Council to provide the best value for the resources we use and the best possible service for our community. Maroondah City Council is required by the Local Government Act 1989 to consider Best Value principles when planning, implementing and reviewing services. Maroondah City Council applies these principles to continuously improve its strategic and service planning as well as its service delivery.</w:t>
      </w:r>
    </w:p>
    <w:p w:rsidR="00BB42B9" w:rsidRDefault="00BB42B9" w:rsidP="00BB42B9">
      <w:pPr>
        <w:pStyle w:val="BasicParagraph"/>
        <w:rPr>
          <w:rFonts w:ascii="Arial" w:hAnsi="Arial" w:cs="Arial"/>
          <w:color w:val="000000" w:themeColor="text1"/>
        </w:rPr>
      </w:pPr>
    </w:p>
    <w:p w:rsidR="00BB42B9" w:rsidRPr="004924E2" w:rsidRDefault="00BB42B9" w:rsidP="00232720">
      <w:pPr>
        <w:pStyle w:val="Heading4"/>
        <w:rPr>
          <w:rFonts w:cs="Arial"/>
        </w:rPr>
      </w:pPr>
      <w:r w:rsidRPr="004924E2">
        <w:rPr>
          <w:rFonts w:cs="Arial"/>
        </w:rPr>
        <w:t>Charter of Human Rights</w:t>
      </w:r>
    </w:p>
    <w:p w:rsidR="00BB42B9" w:rsidRDefault="00BB42B9" w:rsidP="004459E7">
      <w:pPr>
        <w:pStyle w:val="NoSpacing"/>
        <w:rPr>
          <w:rFonts w:cs="Arial"/>
          <w:color w:val="000000" w:themeColor="text1"/>
        </w:rPr>
      </w:pPr>
      <w:r w:rsidRPr="004924E2">
        <w:rPr>
          <w:rFonts w:cs="Arial"/>
          <w:color w:val="000000" w:themeColor="text1"/>
        </w:rPr>
        <w:t>Council recognises and protects the rights, interests and responsibilities of individuals, the community, and public bodies in the City of Maroondah in accordance with the Charter of Human Rights and Responsibilities. Council’s strategies, policies and decision-making procedures are compatible with the Charter of Human Rights. Council aims to ensure that it pursues a human rights approach across all areas of Council activity.</w:t>
      </w:r>
    </w:p>
    <w:p w:rsidR="00700506" w:rsidRDefault="00700506" w:rsidP="004459E7">
      <w:pPr>
        <w:pStyle w:val="NoSpacing"/>
        <w:rPr>
          <w:rFonts w:cs="Arial"/>
          <w:color w:val="000000" w:themeColor="text1"/>
        </w:rPr>
      </w:pPr>
    </w:p>
    <w:p w:rsidR="00700506" w:rsidRPr="004924E2" w:rsidRDefault="00700506" w:rsidP="004459E7">
      <w:pPr>
        <w:pStyle w:val="NoSpacing"/>
        <w:rPr>
          <w:rFonts w:cs="Arial"/>
          <w:color w:val="000000" w:themeColor="text1"/>
        </w:rPr>
      </w:pPr>
    </w:p>
    <w:p w:rsidR="00E024EF" w:rsidRPr="004924E2" w:rsidRDefault="00E024EF" w:rsidP="004459E7">
      <w:pPr>
        <w:pStyle w:val="NoSpacing"/>
        <w:rPr>
          <w:rFonts w:cs="Arial"/>
          <w:color w:val="000000" w:themeColor="text1"/>
        </w:rPr>
      </w:pPr>
    </w:p>
    <w:p w:rsidR="00BB42B9" w:rsidRPr="004924E2" w:rsidRDefault="00BB42B9" w:rsidP="00232720">
      <w:pPr>
        <w:pStyle w:val="Heading4"/>
        <w:rPr>
          <w:rFonts w:cs="Arial"/>
        </w:rPr>
      </w:pPr>
      <w:r w:rsidRPr="004924E2">
        <w:rPr>
          <w:rFonts w:cs="Arial"/>
        </w:rPr>
        <w:lastRenderedPageBreak/>
        <w:t xml:space="preserve">Risk </w:t>
      </w:r>
      <w:r w:rsidR="00120D2F" w:rsidRPr="004924E2">
        <w:rPr>
          <w:rFonts w:cs="Arial"/>
        </w:rPr>
        <w:t>M</w:t>
      </w:r>
      <w:r w:rsidRPr="004924E2">
        <w:rPr>
          <w:rFonts w:cs="Arial"/>
        </w:rPr>
        <w:t>anagement</w:t>
      </w:r>
    </w:p>
    <w:p w:rsidR="00BB42B9" w:rsidRPr="004924E2" w:rsidRDefault="00BB42B9" w:rsidP="004459E7">
      <w:pPr>
        <w:pStyle w:val="NoSpacing"/>
        <w:rPr>
          <w:rFonts w:cs="Arial"/>
          <w:color w:val="000000" w:themeColor="text1"/>
        </w:rPr>
      </w:pPr>
      <w:r w:rsidRPr="004924E2">
        <w:rPr>
          <w:rFonts w:cs="Arial"/>
          <w:color w:val="000000" w:themeColor="text1"/>
        </w:rPr>
        <w:t>Council continues to build upon its culture of risk management as an integral part of corporate governance and operations, developing strategies and systems to minimise risks. This ensures sustainable delivery of services and amenities enjoyed by ratepayers, residents and visitors. The identification and management of risk will continue to be undertaken in a systematic process, implementing the principles set out in the Australian Standards for risk management AS/NZS ISO 31000:2009. The Maroondah City Council Strategic Risk Management Plan and Policy provide the framework for this to be achieved.</w:t>
      </w:r>
    </w:p>
    <w:p w:rsidR="00BB42B9" w:rsidRPr="004924E2" w:rsidRDefault="00BB42B9" w:rsidP="00BB42B9">
      <w:pPr>
        <w:pStyle w:val="BasicParagraph"/>
        <w:rPr>
          <w:rFonts w:ascii="Arial" w:hAnsi="Arial" w:cs="Arial"/>
          <w:color w:val="000000" w:themeColor="text1"/>
        </w:rPr>
      </w:pPr>
    </w:p>
    <w:p w:rsidR="00BB42B9" w:rsidRPr="004924E2" w:rsidRDefault="00BB42B9" w:rsidP="00232720">
      <w:pPr>
        <w:pStyle w:val="Heading4"/>
        <w:rPr>
          <w:rFonts w:cs="Arial"/>
        </w:rPr>
      </w:pPr>
      <w:r w:rsidRPr="004924E2">
        <w:rPr>
          <w:rFonts w:cs="Arial"/>
        </w:rPr>
        <w:t xml:space="preserve">Community </w:t>
      </w:r>
      <w:r w:rsidR="00120D2F" w:rsidRPr="004924E2">
        <w:rPr>
          <w:rFonts w:cs="Arial"/>
        </w:rPr>
        <w:t>E</w:t>
      </w:r>
      <w:r w:rsidRPr="004924E2">
        <w:rPr>
          <w:rFonts w:cs="Arial"/>
        </w:rPr>
        <w:t>ngagement</w:t>
      </w:r>
    </w:p>
    <w:p w:rsidR="00E024EF" w:rsidRPr="004924E2" w:rsidRDefault="00E024EF" w:rsidP="00E024EF">
      <w:pPr>
        <w:pStyle w:val="NoSpacing"/>
        <w:rPr>
          <w:rFonts w:cs="Arial"/>
        </w:rPr>
      </w:pPr>
      <w:r w:rsidRPr="004924E2">
        <w:rPr>
          <w:rFonts w:cs="Arial"/>
        </w:rPr>
        <w:t xml:space="preserve">Council is committed to engaging with its community in a meaningful, accountable, responsive and equitable way. Maroondah’s Community Engagement Policy 2015 is a formal expression of Council’s commitment to engaging the Maroondah community through the use of appropriate, effective and inclusive practices.  </w:t>
      </w:r>
    </w:p>
    <w:p w:rsidR="00E024EF" w:rsidRPr="004924E2" w:rsidRDefault="00E024EF" w:rsidP="00E024EF">
      <w:pPr>
        <w:pStyle w:val="NoSpacing"/>
        <w:rPr>
          <w:rFonts w:cs="Arial"/>
        </w:rPr>
      </w:pPr>
      <w:r w:rsidRPr="004924E2">
        <w:rPr>
          <w:rFonts w:cs="Arial"/>
        </w:rPr>
        <w:t xml:space="preserve"> </w:t>
      </w:r>
    </w:p>
    <w:p w:rsidR="00E024EF" w:rsidRPr="004924E2" w:rsidRDefault="00E024EF" w:rsidP="00E024EF">
      <w:pPr>
        <w:pStyle w:val="NoSpacing"/>
        <w:rPr>
          <w:rFonts w:cs="Arial"/>
        </w:rPr>
      </w:pPr>
      <w:r w:rsidRPr="004924E2">
        <w:rPr>
          <w:rFonts w:cs="Arial"/>
        </w:rPr>
        <w:t>The Policy outlines Council’s position, role and commitments to ensure community engagement is integrated into Council activities to support decision making, build relationships and strengthen communities. The Policy also seeks to improve Council’s engagement processes and outcomes through encouraging a consistent approach and continual learning through evaluation, and through expanding the range of engagement methods used.</w:t>
      </w:r>
    </w:p>
    <w:p w:rsidR="00E024EF" w:rsidRPr="004924E2" w:rsidRDefault="00E024EF" w:rsidP="00E024EF">
      <w:pPr>
        <w:pStyle w:val="NoSpacing"/>
        <w:rPr>
          <w:rFonts w:cs="Arial"/>
        </w:rPr>
      </w:pPr>
    </w:p>
    <w:p w:rsidR="00E024EF" w:rsidRPr="004924E2" w:rsidRDefault="00E024EF" w:rsidP="00E024EF">
      <w:pPr>
        <w:pStyle w:val="NoSpacing"/>
        <w:rPr>
          <w:rFonts w:cs="Arial"/>
        </w:rPr>
      </w:pPr>
      <w:r w:rsidRPr="004924E2">
        <w:rPr>
          <w:rFonts w:cs="Arial"/>
        </w:rPr>
        <w:t xml:space="preserve">Community engagement is defined as the range of opportunities for public involvement in Council decision-making, relationship building and community strengthening. Community engagement is achieved when the community is, and feels, part of a process. </w:t>
      </w:r>
    </w:p>
    <w:p w:rsidR="00E024EF" w:rsidRPr="004924E2" w:rsidRDefault="00E024EF" w:rsidP="00E024EF">
      <w:pPr>
        <w:pStyle w:val="NoSpacing"/>
        <w:rPr>
          <w:rFonts w:cs="Arial"/>
        </w:rPr>
      </w:pPr>
    </w:p>
    <w:p w:rsidR="00E024EF" w:rsidRPr="004924E2" w:rsidRDefault="00E024EF" w:rsidP="00E024EF">
      <w:pPr>
        <w:pStyle w:val="NoSpacing"/>
        <w:rPr>
          <w:rFonts w:cs="Arial"/>
        </w:rPr>
      </w:pPr>
      <w:r w:rsidRPr="004924E2">
        <w:rPr>
          <w:rFonts w:cs="Arial"/>
        </w:rPr>
        <w:t>Some community engagement processes are undertaken to support decision making, some are about relationship building whilst others are focused on community strengthening (or capacity building). Often engagement processes support two or all three of these objectives.</w:t>
      </w:r>
    </w:p>
    <w:p w:rsidR="00E024EF" w:rsidRPr="004924E2" w:rsidRDefault="00E024EF" w:rsidP="00E024EF">
      <w:pPr>
        <w:pStyle w:val="NoSpacing"/>
        <w:rPr>
          <w:rFonts w:cs="Arial"/>
        </w:rPr>
      </w:pPr>
    </w:p>
    <w:p w:rsidR="00E024EF" w:rsidRPr="004924E2" w:rsidRDefault="00E024EF" w:rsidP="00E024EF">
      <w:pPr>
        <w:pStyle w:val="NoSpacing"/>
        <w:rPr>
          <w:rFonts w:cs="Arial"/>
        </w:rPr>
      </w:pPr>
      <w:r w:rsidRPr="004924E2">
        <w:rPr>
          <w:rFonts w:cs="Arial"/>
        </w:rPr>
        <w:t>Council’s Community Engagement Policy is built upon a set of commitments that guide the planning, development, implementation, evaluation and continuous improvement of community engagement processes undertaken by Council. These commitments are based on core values identified by the International Association for Public Participation and will be undertaken in accordance with Council’s Privacy Policy.</w:t>
      </w:r>
    </w:p>
    <w:p w:rsidR="00E024EF" w:rsidRPr="004924E2" w:rsidRDefault="00E024EF" w:rsidP="00E024EF">
      <w:pPr>
        <w:pStyle w:val="NoSpacing"/>
        <w:rPr>
          <w:rFonts w:cs="Arial"/>
        </w:rPr>
      </w:pPr>
    </w:p>
    <w:p w:rsidR="00BB42B9" w:rsidRPr="004924E2" w:rsidRDefault="00E024EF" w:rsidP="00E024EF">
      <w:pPr>
        <w:pStyle w:val="NoSpacing"/>
        <w:rPr>
          <w:rFonts w:cs="Arial"/>
        </w:rPr>
      </w:pPr>
      <w:r w:rsidRPr="004924E2">
        <w:rPr>
          <w:rFonts w:cs="Arial"/>
        </w:rPr>
        <w:t>The Local Government Act 1989 (the Act) and a range of other legislation set out minimum requirements for some specific consultations. The preparation and adoption processes for both the Council Plan and the Annual Budget are subject to compliance with Section 223 of the Act. In many instances Council will go above and beyond the minimum requirements of the Act to gain a strong understanding of our community’s wants and needs to ensure we are achieving the best possible outcomes for our community.</w:t>
      </w:r>
    </w:p>
    <w:p w:rsidR="00900FC8" w:rsidRPr="004924E2" w:rsidRDefault="00900FC8" w:rsidP="00BB42B9">
      <w:pPr>
        <w:pStyle w:val="NoSpacing"/>
        <w:rPr>
          <w:rFonts w:cs="Arial"/>
          <w:color w:val="000000" w:themeColor="text1"/>
        </w:rPr>
      </w:pPr>
    </w:p>
    <w:p w:rsidR="00EB6284" w:rsidRPr="004924E2" w:rsidRDefault="00EB6284" w:rsidP="00B916BB">
      <w:pPr>
        <w:jc w:val="center"/>
        <w:rPr>
          <w:rFonts w:ascii="Arial" w:hAnsi="Arial" w:cs="Arial"/>
          <w:color w:val="000000" w:themeColor="text1"/>
          <w:lang w:eastAsia="en-AU"/>
        </w:rPr>
      </w:pPr>
      <w:bookmarkStart w:id="123" w:name="_Toc381281660"/>
      <w:bookmarkStart w:id="124" w:name="_Toc381700493"/>
    </w:p>
    <w:p w:rsidR="007E19E1" w:rsidRPr="004924E2" w:rsidRDefault="007E19E1">
      <w:pPr>
        <w:rPr>
          <w:rFonts w:ascii="Arial" w:hAnsi="Arial" w:cs="Arial"/>
          <w:iCs/>
          <w:color w:val="000000" w:themeColor="text1"/>
          <w:sz w:val="48"/>
          <w:szCs w:val="64"/>
          <w:lang w:eastAsia="en-AU"/>
        </w:rPr>
      </w:pPr>
      <w:r w:rsidRPr="004924E2">
        <w:rPr>
          <w:rFonts w:ascii="Arial" w:hAnsi="Arial" w:cs="Arial"/>
          <w:color w:val="000000" w:themeColor="text1"/>
          <w:lang w:eastAsia="en-AU"/>
        </w:rPr>
        <w:br w:type="page"/>
      </w:r>
    </w:p>
    <w:p w:rsidR="00EB6284" w:rsidRPr="004924E2" w:rsidRDefault="00107C6F" w:rsidP="0084062C">
      <w:pPr>
        <w:pStyle w:val="Heading1"/>
        <w:rPr>
          <w:lang w:eastAsia="en-AU"/>
        </w:rPr>
      </w:pPr>
      <w:bookmarkStart w:id="125" w:name="_Toc478481180"/>
      <w:r w:rsidRPr="004924E2">
        <w:rPr>
          <w:lang w:eastAsia="en-AU"/>
        </w:rPr>
        <w:lastRenderedPageBreak/>
        <w:t>Our Commitments</w:t>
      </w:r>
      <w:bookmarkEnd w:id="125"/>
    </w:p>
    <w:p w:rsidR="0084062C" w:rsidRPr="004924E2" w:rsidRDefault="0084062C" w:rsidP="0084062C">
      <w:pPr>
        <w:pStyle w:val="Heading2"/>
        <w:rPr>
          <w:rFonts w:cs="Arial"/>
        </w:rPr>
      </w:pPr>
      <w:bookmarkStart w:id="126" w:name="_Toc410211662"/>
    </w:p>
    <w:p w:rsidR="00107C6F" w:rsidRPr="004924E2" w:rsidRDefault="00107C6F" w:rsidP="0084062C">
      <w:pPr>
        <w:pStyle w:val="Heading2"/>
        <w:rPr>
          <w:rFonts w:cs="Arial"/>
        </w:rPr>
      </w:pPr>
      <w:bookmarkStart w:id="127" w:name="_Toc476753765"/>
      <w:bookmarkStart w:id="128" w:name="_Toc478481181"/>
      <w:r w:rsidRPr="004924E2">
        <w:rPr>
          <w:rFonts w:cs="Arial"/>
        </w:rPr>
        <w:t>How this section works</w:t>
      </w:r>
      <w:bookmarkEnd w:id="126"/>
      <w:bookmarkEnd w:id="127"/>
      <w:bookmarkEnd w:id="128"/>
    </w:p>
    <w:p w:rsidR="00107C6F" w:rsidRPr="004924E2" w:rsidRDefault="00107C6F" w:rsidP="00107C6F">
      <w:pPr>
        <w:pStyle w:val="NoSpacing"/>
        <w:rPr>
          <w:rFonts w:cs="Arial"/>
          <w:color w:val="000000" w:themeColor="text1"/>
        </w:rPr>
      </w:pPr>
      <w:r w:rsidRPr="004924E2">
        <w:rPr>
          <w:rFonts w:cs="Arial"/>
          <w:color w:val="000000" w:themeColor="text1"/>
        </w:rPr>
        <w:t xml:space="preserve">The Council Plan is divided into eight future outcome areas, each with a set of four-year key directions (strategies), annual priority actions, strategic indicators and supporting strategies and plans. The priority actions identified work towards the achievement of the key directions, and ultimately toward the outcomes and vision outlined in </w:t>
      </w:r>
      <w:r w:rsidRPr="004924E2">
        <w:rPr>
          <w:rFonts w:cs="Arial"/>
          <w:i/>
          <w:iCs/>
          <w:color w:val="000000" w:themeColor="text1"/>
        </w:rPr>
        <w:t xml:space="preserve">Maroondah 2040: Our </w:t>
      </w:r>
      <w:r w:rsidR="00215914" w:rsidRPr="004924E2">
        <w:rPr>
          <w:rFonts w:cs="Arial"/>
          <w:i/>
          <w:iCs/>
          <w:color w:val="000000" w:themeColor="text1"/>
        </w:rPr>
        <w:t>future t</w:t>
      </w:r>
      <w:r w:rsidRPr="004924E2">
        <w:rPr>
          <w:rFonts w:cs="Arial"/>
          <w:i/>
          <w:iCs/>
          <w:color w:val="000000" w:themeColor="text1"/>
        </w:rPr>
        <w:t>ogether</w:t>
      </w:r>
      <w:r w:rsidRPr="004924E2">
        <w:rPr>
          <w:rFonts w:cs="Arial"/>
          <w:color w:val="000000" w:themeColor="text1"/>
        </w:rPr>
        <w:t>. A range of Council activities linked to these key directions and Council Plan priority actions are reported in Council’s Annual Report.</w:t>
      </w:r>
    </w:p>
    <w:p w:rsidR="00E024EF" w:rsidRPr="004924E2" w:rsidRDefault="00E024EF" w:rsidP="00107C6F">
      <w:pPr>
        <w:pStyle w:val="NoSpacing"/>
        <w:rPr>
          <w:rFonts w:cs="Arial"/>
          <w:color w:val="000000" w:themeColor="text1"/>
        </w:rPr>
      </w:pPr>
    </w:p>
    <w:p w:rsidR="00E024EF" w:rsidRPr="004924E2" w:rsidRDefault="00E024EF" w:rsidP="00E024EF">
      <w:pPr>
        <w:pStyle w:val="NoSpacing"/>
        <w:rPr>
          <w:rFonts w:cs="Arial"/>
        </w:rPr>
      </w:pPr>
      <w:r w:rsidRPr="004924E2">
        <w:rPr>
          <w:rFonts w:cs="Arial"/>
        </w:rPr>
        <w:t>For each of the eight Maroondah 2040 outcome areas within the Council Plan 2017-2021, there is:</w:t>
      </w:r>
    </w:p>
    <w:p w:rsidR="00E024EF" w:rsidRPr="004924E2" w:rsidRDefault="00E024EF" w:rsidP="00791B63">
      <w:pPr>
        <w:pStyle w:val="NoSpacing"/>
        <w:numPr>
          <w:ilvl w:val="0"/>
          <w:numId w:val="35"/>
        </w:numPr>
        <w:rPr>
          <w:rFonts w:cs="Arial"/>
        </w:rPr>
      </w:pPr>
      <w:r w:rsidRPr="004924E2">
        <w:rPr>
          <w:rFonts w:cs="Arial"/>
          <w:b/>
        </w:rPr>
        <w:t>The vision</w:t>
      </w:r>
      <w:r w:rsidRPr="004924E2">
        <w:rPr>
          <w:rFonts w:cs="Arial"/>
        </w:rPr>
        <w:t xml:space="preserve"> - Describes where the community would like the municipality to be by the year 2040 in relation to this future outcome.</w:t>
      </w:r>
    </w:p>
    <w:p w:rsidR="00E024EF" w:rsidRPr="004924E2" w:rsidRDefault="00E024EF" w:rsidP="00E024EF">
      <w:pPr>
        <w:pStyle w:val="NoSpacing"/>
        <w:rPr>
          <w:rFonts w:cs="Arial"/>
        </w:rPr>
      </w:pPr>
    </w:p>
    <w:p w:rsidR="00E024EF" w:rsidRPr="004924E2" w:rsidRDefault="00E024EF" w:rsidP="00791B63">
      <w:pPr>
        <w:pStyle w:val="NoSpacing"/>
        <w:numPr>
          <w:ilvl w:val="0"/>
          <w:numId w:val="35"/>
        </w:numPr>
        <w:rPr>
          <w:rFonts w:cs="Arial"/>
        </w:rPr>
      </w:pPr>
      <w:r w:rsidRPr="004924E2">
        <w:rPr>
          <w:rFonts w:cs="Arial"/>
          <w:b/>
        </w:rPr>
        <w:t>Key Directions</w:t>
      </w:r>
      <w:r w:rsidRPr="004924E2">
        <w:rPr>
          <w:rFonts w:cs="Arial"/>
        </w:rPr>
        <w:t xml:space="preserve"> - Identifies key Council strategies over the four-year term of the Council Plan that work towards the achievement of preferred future outcomes identified in Maroondah 2040: Our future together</w:t>
      </w:r>
    </w:p>
    <w:p w:rsidR="00E024EF" w:rsidRPr="004924E2" w:rsidRDefault="00E024EF" w:rsidP="00E024EF">
      <w:pPr>
        <w:pStyle w:val="NoSpacing"/>
        <w:rPr>
          <w:rFonts w:cs="Arial"/>
        </w:rPr>
      </w:pPr>
    </w:p>
    <w:p w:rsidR="00E024EF" w:rsidRPr="004924E2" w:rsidRDefault="00E024EF" w:rsidP="00791B63">
      <w:pPr>
        <w:pStyle w:val="NoSpacing"/>
        <w:numPr>
          <w:ilvl w:val="0"/>
          <w:numId w:val="35"/>
        </w:numPr>
        <w:rPr>
          <w:rFonts w:cs="Arial"/>
        </w:rPr>
      </w:pPr>
      <w:r w:rsidRPr="004924E2">
        <w:rPr>
          <w:rFonts w:cs="Arial"/>
          <w:b/>
        </w:rPr>
        <w:t>Priority Actions</w:t>
      </w:r>
      <w:r w:rsidRPr="004924E2">
        <w:rPr>
          <w:rFonts w:cs="Arial"/>
        </w:rPr>
        <w:t xml:space="preserve"> - Highlights priority activities to be undertaken by Council over the 2017-2021 period that will contribute to the achievement of the preferred outcome outlined in Maroondah 2040: Our future together.</w:t>
      </w:r>
    </w:p>
    <w:p w:rsidR="00EE5345" w:rsidRPr="004924E2" w:rsidRDefault="00EE5345" w:rsidP="00E024EF">
      <w:pPr>
        <w:pStyle w:val="NoSpacing"/>
        <w:rPr>
          <w:rFonts w:cs="Arial"/>
        </w:rPr>
      </w:pPr>
    </w:p>
    <w:p w:rsidR="00E024EF" w:rsidRPr="004924E2" w:rsidRDefault="00E024EF" w:rsidP="00791B63">
      <w:pPr>
        <w:pStyle w:val="NoSpacing"/>
        <w:numPr>
          <w:ilvl w:val="0"/>
          <w:numId w:val="35"/>
        </w:numPr>
        <w:rPr>
          <w:rFonts w:cs="Arial"/>
        </w:rPr>
      </w:pPr>
      <w:r w:rsidRPr="004924E2">
        <w:rPr>
          <w:rFonts w:cs="Arial"/>
          <w:b/>
        </w:rPr>
        <w:t>Council Plan Indicators</w:t>
      </w:r>
      <w:r w:rsidRPr="004924E2">
        <w:rPr>
          <w:rFonts w:cs="Arial"/>
        </w:rPr>
        <w:t xml:space="preserve"> - List a number of Council driven performance measures that help monitor progress made towards the achievement of Maroondah 2040 preferred outcomes and Council Plan key directions over the 2017-2021 period.</w:t>
      </w:r>
    </w:p>
    <w:p w:rsidR="00E024EF" w:rsidRPr="004924E2" w:rsidRDefault="00E024EF" w:rsidP="00E024EF">
      <w:pPr>
        <w:pStyle w:val="NoSpacing"/>
        <w:rPr>
          <w:rFonts w:cs="Arial"/>
        </w:rPr>
      </w:pPr>
    </w:p>
    <w:p w:rsidR="00E024EF" w:rsidRPr="004924E2" w:rsidRDefault="00E024EF" w:rsidP="00791B63">
      <w:pPr>
        <w:pStyle w:val="NoSpacing"/>
        <w:numPr>
          <w:ilvl w:val="0"/>
          <w:numId w:val="35"/>
        </w:numPr>
        <w:rPr>
          <w:rFonts w:cs="Arial"/>
        </w:rPr>
      </w:pPr>
      <w:r w:rsidRPr="004924E2">
        <w:rPr>
          <w:rFonts w:cs="Arial"/>
          <w:b/>
        </w:rPr>
        <w:t>Supporting policies, strategies and plans</w:t>
      </w:r>
      <w:r w:rsidRPr="004924E2">
        <w:rPr>
          <w:rFonts w:cs="Arial"/>
        </w:rPr>
        <w:t xml:space="preserve"> - These supporting policies, strategies and plans contribute to the delivery of preferred outcomes outlined within the Maroondah 2040 Community Vision and the Council Plan.</w:t>
      </w:r>
    </w:p>
    <w:p w:rsidR="00E024EF" w:rsidRPr="004924E2" w:rsidRDefault="00E024EF" w:rsidP="00107C6F">
      <w:pPr>
        <w:pStyle w:val="NoSpacing"/>
        <w:rPr>
          <w:rFonts w:cs="Arial"/>
          <w:color w:val="000000" w:themeColor="text1"/>
          <w:lang w:eastAsia="en-AU"/>
        </w:rPr>
      </w:pPr>
    </w:p>
    <w:p w:rsidR="00B627F9" w:rsidRPr="004924E2" w:rsidRDefault="00B627F9" w:rsidP="00235829">
      <w:pPr>
        <w:pStyle w:val="ARHeading3"/>
        <w:rPr>
          <w:rFonts w:ascii="Arial" w:hAnsi="Arial" w:cs="Arial"/>
          <w:noProof/>
          <w:color w:val="000000" w:themeColor="text1"/>
          <w:lang w:val="en-AU" w:eastAsia="en-AU"/>
        </w:rPr>
      </w:pPr>
      <w:bookmarkStart w:id="129" w:name="_Toc396201502"/>
      <w:bookmarkStart w:id="130" w:name="_Toc398214370"/>
    </w:p>
    <w:p w:rsidR="00B627F9" w:rsidRPr="004924E2" w:rsidRDefault="00B627F9">
      <w:pPr>
        <w:rPr>
          <w:rFonts w:ascii="Arial" w:hAnsi="Arial" w:cs="Arial"/>
          <w:i/>
          <w:iCs/>
          <w:noProof/>
          <w:color w:val="000000" w:themeColor="text1"/>
          <w:sz w:val="32"/>
          <w:szCs w:val="48"/>
          <w:lang w:eastAsia="en-AU"/>
        </w:rPr>
      </w:pPr>
      <w:r w:rsidRPr="004924E2">
        <w:rPr>
          <w:rFonts w:ascii="Arial" w:hAnsi="Arial" w:cs="Arial"/>
          <w:noProof/>
          <w:color w:val="000000" w:themeColor="text1"/>
          <w:lang w:eastAsia="en-AU"/>
        </w:rPr>
        <w:br w:type="page"/>
      </w:r>
    </w:p>
    <w:p w:rsidR="007B3C5D" w:rsidRPr="004924E2" w:rsidRDefault="00B627F9" w:rsidP="0084062C">
      <w:pPr>
        <w:pStyle w:val="Heading2"/>
        <w:rPr>
          <w:rFonts w:cs="Arial"/>
        </w:rPr>
      </w:pPr>
      <w:bookmarkStart w:id="131" w:name="_Toc478481182"/>
      <w:r w:rsidRPr="004924E2">
        <w:rPr>
          <w:rFonts w:cs="Arial"/>
          <w:noProof/>
          <w:lang w:eastAsia="en-AU"/>
        </w:rPr>
        <w:lastRenderedPageBreak/>
        <w:t>A safe healthy and active community</w:t>
      </w:r>
      <w:bookmarkEnd w:id="131"/>
    </w:p>
    <w:bookmarkEnd w:id="129"/>
    <w:bookmarkEnd w:id="130"/>
    <w:p w:rsidR="00EB6284" w:rsidRPr="004924E2" w:rsidRDefault="00EB6284" w:rsidP="00EB6284">
      <w:pPr>
        <w:pStyle w:val="NoSpacing"/>
        <w:rPr>
          <w:rFonts w:cs="Arial"/>
          <w:color w:val="000000" w:themeColor="text1"/>
          <w:lang w:eastAsia="en-AU"/>
        </w:rPr>
      </w:pPr>
    </w:p>
    <w:p w:rsidR="007B3C5D" w:rsidRPr="004924E2" w:rsidRDefault="007B3C5D" w:rsidP="007B3C5D">
      <w:pPr>
        <w:pStyle w:val="BasicParagraph"/>
        <w:rPr>
          <w:rFonts w:ascii="Arial" w:hAnsi="Arial" w:cs="Arial"/>
          <w:b/>
          <w:color w:val="000000" w:themeColor="text1"/>
          <w:sz w:val="18"/>
        </w:rPr>
      </w:pPr>
      <w:r w:rsidRPr="004924E2">
        <w:rPr>
          <w:rFonts w:ascii="Arial" w:hAnsi="Arial" w:cs="Arial"/>
          <w:b/>
          <w:color w:val="000000" w:themeColor="text1"/>
          <w:szCs w:val="36"/>
        </w:rPr>
        <w:t>In the year 2040, Maroondah will be a safe, healthy and active community with local opportunities provided for people of all ages and abilities to have high levels of social, emotional and physical wellbeing.</w:t>
      </w:r>
    </w:p>
    <w:p w:rsidR="007B3C5D" w:rsidRPr="004924E2" w:rsidRDefault="007B3C5D" w:rsidP="007B3C5D">
      <w:pPr>
        <w:pStyle w:val="BasicParagraph"/>
        <w:rPr>
          <w:rFonts w:ascii="Arial" w:hAnsi="Arial" w:cs="Arial"/>
          <w:b/>
          <w:bCs/>
          <w:color w:val="000000" w:themeColor="text1"/>
          <w:sz w:val="28"/>
          <w:szCs w:val="28"/>
        </w:rPr>
      </w:pPr>
    </w:p>
    <w:p w:rsidR="007B3C5D" w:rsidRPr="004924E2" w:rsidRDefault="007B3C5D" w:rsidP="004924E2">
      <w:pPr>
        <w:pStyle w:val="Heading3"/>
      </w:pPr>
      <w:bookmarkStart w:id="132" w:name="_Toc476753767"/>
      <w:bookmarkStart w:id="133" w:name="_Toc478481183"/>
      <w:r w:rsidRPr="004924E2">
        <w:t xml:space="preserve">Key Directions </w:t>
      </w:r>
      <w:r w:rsidR="0084062C" w:rsidRPr="004924E2">
        <w:t>2017 - 2021</w:t>
      </w:r>
      <w:bookmarkEnd w:id="132"/>
      <w:bookmarkEnd w:id="133"/>
    </w:p>
    <w:p w:rsidR="009B7E3A" w:rsidRPr="004924E2" w:rsidRDefault="009B7E3A" w:rsidP="007B3C5D">
      <w:pPr>
        <w:pStyle w:val="BasicParagraph"/>
        <w:rPr>
          <w:rFonts w:ascii="Arial" w:hAnsi="Arial" w:cs="Arial"/>
          <w:b/>
          <w:bCs/>
          <w:color w:val="000000" w:themeColor="text1"/>
          <w:sz w:val="14"/>
          <w:szCs w:val="14"/>
        </w:rPr>
      </w:pPr>
    </w:p>
    <w:p w:rsidR="007B3C5D" w:rsidRPr="004924E2" w:rsidRDefault="007B3C5D" w:rsidP="0084062C">
      <w:pPr>
        <w:pStyle w:val="Heading4"/>
        <w:rPr>
          <w:rFonts w:cs="Arial"/>
        </w:rPr>
      </w:pPr>
      <w:r w:rsidRPr="004924E2">
        <w:rPr>
          <w:rFonts w:cs="Arial"/>
        </w:rPr>
        <w:t xml:space="preserve">A </w:t>
      </w:r>
      <w:r w:rsidR="008903BE" w:rsidRPr="004924E2">
        <w:rPr>
          <w:rFonts w:cs="Arial"/>
        </w:rPr>
        <w:t>safe community</w:t>
      </w:r>
    </w:p>
    <w:p w:rsidR="007B3C5D" w:rsidRPr="004924E2" w:rsidRDefault="007B3C5D"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1.1</w:t>
      </w:r>
      <w:r w:rsidRPr="004924E2">
        <w:rPr>
          <w:rFonts w:ascii="Arial" w:hAnsi="Arial" w:cs="Arial"/>
          <w:color w:val="000000" w:themeColor="text1"/>
          <w:sz w:val="22"/>
        </w:rPr>
        <w:tab/>
        <w:t>Work in partnership to address community safety issues, with a focus on activity centres, public spaces, roads and public transport</w:t>
      </w:r>
    </w:p>
    <w:p w:rsidR="007B3C5D" w:rsidRPr="004924E2" w:rsidRDefault="007B3C5D"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1.2</w:t>
      </w:r>
      <w:r w:rsidRPr="004924E2">
        <w:rPr>
          <w:rFonts w:ascii="Arial" w:hAnsi="Arial" w:cs="Arial"/>
          <w:color w:val="000000" w:themeColor="text1"/>
          <w:sz w:val="22"/>
        </w:rPr>
        <w:tab/>
        <w:t xml:space="preserve">Plan and advocate for the application of community safety principles that facilitate a safe built environment </w:t>
      </w:r>
    </w:p>
    <w:p w:rsidR="007B3C5D" w:rsidRPr="004924E2" w:rsidRDefault="007B3C5D"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1.3</w:t>
      </w:r>
      <w:r w:rsidRPr="004924E2">
        <w:rPr>
          <w:rFonts w:ascii="Arial" w:hAnsi="Arial" w:cs="Arial"/>
          <w:color w:val="000000" w:themeColor="text1"/>
          <w:sz w:val="22"/>
        </w:rPr>
        <w:tab/>
        <w:t>Promote and facilitate safer cultures relating to issues of alcohol, drugs, tobacco, gambling, child abuse and family violence</w:t>
      </w:r>
    </w:p>
    <w:p w:rsidR="007B3C5D" w:rsidRPr="004924E2" w:rsidRDefault="007B3C5D" w:rsidP="001C580E">
      <w:pPr>
        <w:pStyle w:val="BasicParagraph"/>
        <w:ind w:left="737" w:hanging="737"/>
        <w:rPr>
          <w:rFonts w:ascii="Arial" w:hAnsi="Arial" w:cs="Arial"/>
          <w:color w:val="000000" w:themeColor="text1"/>
        </w:rPr>
      </w:pPr>
      <w:r w:rsidRPr="004924E2">
        <w:rPr>
          <w:rFonts w:ascii="Arial" w:hAnsi="Arial" w:cs="Arial"/>
          <w:color w:val="000000" w:themeColor="text1"/>
          <w:sz w:val="22"/>
        </w:rPr>
        <w:t>1.4</w:t>
      </w:r>
      <w:r w:rsidRPr="004924E2">
        <w:rPr>
          <w:rFonts w:ascii="Arial" w:hAnsi="Arial" w:cs="Arial"/>
          <w:color w:val="000000" w:themeColor="text1"/>
          <w:sz w:val="22"/>
        </w:rPr>
        <w:tab/>
        <w:t xml:space="preserve">Encourage and </w:t>
      </w:r>
      <w:r w:rsidRPr="004924E2">
        <w:rPr>
          <w:rFonts w:ascii="Arial" w:hAnsi="Arial" w:cs="Arial"/>
          <w:color w:val="000000" w:themeColor="text1"/>
          <w:sz w:val="22"/>
          <w:szCs w:val="22"/>
        </w:rPr>
        <w:t>support the implementation of initiatives and programs aimed at improving the actual and perceived safety of the community</w:t>
      </w:r>
    </w:p>
    <w:p w:rsidR="007B3C5D" w:rsidRPr="004924E2" w:rsidRDefault="007B3C5D" w:rsidP="007B3C5D">
      <w:pPr>
        <w:pStyle w:val="BasicParagraph"/>
        <w:rPr>
          <w:rFonts w:ascii="Arial" w:hAnsi="Arial" w:cs="Arial"/>
          <w:color w:val="000000" w:themeColor="text1"/>
        </w:rPr>
      </w:pPr>
    </w:p>
    <w:p w:rsidR="007B3C5D" w:rsidRPr="004924E2" w:rsidRDefault="007B3C5D" w:rsidP="0084062C">
      <w:pPr>
        <w:pStyle w:val="Heading4"/>
        <w:rPr>
          <w:rFonts w:cs="Arial"/>
        </w:rPr>
      </w:pPr>
      <w:r w:rsidRPr="004924E2">
        <w:rPr>
          <w:rFonts w:cs="Arial"/>
        </w:rPr>
        <w:t xml:space="preserve">A </w:t>
      </w:r>
      <w:r w:rsidR="008903BE" w:rsidRPr="004924E2">
        <w:rPr>
          <w:rFonts w:cs="Arial"/>
        </w:rPr>
        <w:t>healthy community</w:t>
      </w:r>
    </w:p>
    <w:p w:rsidR="007B3C5D" w:rsidRPr="004924E2" w:rsidRDefault="007B3C5D"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1.5</w:t>
      </w:r>
      <w:r w:rsidRPr="004924E2">
        <w:rPr>
          <w:rFonts w:ascii="Arial" w:hAnsi="Arial" w:cs="Arial"/>
          <w:color w:val="000000" w:themeColor="text1"/>
          <w:sz w:val="22"/>
        </w:rPr>
        <w:tab/>
        <w:t>Facilitate the provision of affordable, accessible and responsive services, resources and initiatives that support the physical and mental health and wellbeing of the community</w:t>
      </w:r>
    </w:p>
    <w:p w:rsidR="007B3C5D" w:rsidRPr="004924E2" w:rsidRDefault="007B3C5D"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1.6</w:t>
      </w:r>
      <w:r w:rsidRPr="004924E2">
        <w:rPr>
          <w:rFonts w:ascii="Arial" w:hAnsi="Arial" w:cs="Arial"/>
          <w:color w:val="000000" w:themeColor="text1"/>
          <w:sz w:val="22"/>
        </w:rPr>
        <w:tab/>
        <w:t xml:space="preserve">Actively promote health and wellbeing principles and initiatives within the community </w:t>
      </w:r>
    </w:p>
    <w:p w:rsidR="007B3C5D" w:rsidRPr="004924E2" w:rsidRDefault="007B3C5D"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1.7</w:t>
      </w:r>
      <w:r w:rsidRPr="004924E2">
        <w:rPr>
          <w:rFonts w:ascii="Arial" w:hAnsi="Arial" w:cs="Arial"/>
          <w:color w:val="000000" w:themeColor="text1"/>
          <w:sz w:val="22"/>
        </w:rPr>
        <w:tab/>
        <w:t xml:space="preserve">Support the establishment of an integrated regional health precinct </w:t>
      </w:r>
    </w:p>
    <w:p w:rsidR="007B3C5D" w:rsidRPr="004924E2" w:rsidRDefault="007B3C5D"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1.8</w:t>
      </w:r>
      <w:r w:rsidRPr="004924E2">
        <w:rPr>
          <w:rFonts w:ascii="Arial" w:hAnsi="Arial" w:cs="Arial"/>
          <w:color w:val="000000" w:themeColor="text1"/>
          <w:sz w:val="22"/>
        </w:rPr>
        <w:tab/>
        <w:t>Advocate for the increased provision of affordable primary, allied and specialist treatment services and facilities</w:t>
      </w:r>
    </w:p>
    <w:p w:rsidR="009B7E3A" w:rsidRPr="004924E2" w:rsidRDefault="009B7E3A" w:rsidP="009B7E3A">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1.9</w:t>
      </w:r>
      <w:r w:rsidRPr="004924E2">
        <w:rPr>
          <w:rFonts w:ascii="Arial" w:hAnsi="Arial" w:cs="Arial"/>
          <w:color w:val="000000" w:themeColor="text1"/>
          <w:sz w:val="22"/>
        </w:rPr>
        <w:tab/>
        <w:t xml:space="preserve">Facilitate development of integrated health and community service hubs within neighbourhood centres in partnership with key service providers </w:t>
      </w:r>
    </w:p>
    <w:p w:rsidR="0071041C" w:rsidRPr="004924E2" w:rsidRDefault="0071041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1.10</w:t>
      </w:r>
      <w:r w:rsidRPr="004924E2">
        <w:rPr>
          <w:rFonts w:ascii="Arial" w:hAnsi="Arial" w:cs="Arial"/>
          <w:color w:val="000000" w:themeColor="text1"/>
          <w:sz w:val="22"/>
        </w:rPr>
        <w:tab/>
        <w:t xml:space="preserve">Embrace a preventative evidence-based approach to addressing issues of chronic and communicable disease, food safety, and public health </w:t>
      </w:r>
    </w:p>
    <w:p w:rsidR="0071041C" w:rsidRPr="004924E2" w:rsidRDefault="0071041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1.11</w:t>
      </w:r>
      <w:r w:rsidRPr="004924E2">
        <w:rPr>
          <w:rFonts w:ascii="Arial" w:hAnsi="Arial" w:cs="Arial"/>
          <w:color w:val="000000" w:themeColor="text1"/>
          <w:sz w:val="22"/>
        </w:rPr>
        <w:tab/>
        <w:t xml:space="preserve">Work in partnership to address and promote awareness of mental health issues within the community </w:t>
      </w:r>
    </w:p>
    <w:p w:rsidR="0071041C" w:rsidRPr="004924E2" w:rsidRDefault="0071041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1.12</w:t>
      </w:r>
      <w:r w:rsidRPr="004924E2">
        <w:rPr>
          <w:rFonts w:ascii="Arial" w:hAnsi="Arial" w:cs="Arial"/>
          <w:color w:val="000000" w:themeColor="text1"/>
          <w:sz w:val="22"/>
        </w:rPr>
        <w:tab/>
        <w:t>Apply healthy by design principles in planning for the development and revitalisation of activity centres and public spaces.</w:t>
      </w:r>
    </w:p>
    <w:p w:rsidR="0071041C" w:rsidRPr="004924E2" w:rsidRDefault="0071041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1.13</w:t>
      </w:r>
      <w:r w:rsidRPr="004924E2">
        <w:rPr>
          <w:rFonts w:ascii="Arial" w:hAnsi="Arial" w:cs="Arial"/>
          <w:color w:val="000000" w:themeColor="text1"/>
          <w:sz w:val="22"/>
        </w:rPr>
        <w:tab/>
        <w:t>Plan and advocate for the provision of leading edge facilities and services to support the needs of an ageing population</w:t>
      </w:r>
    </w:p>
    <w:p w:rsidR="0071041C" w:rsidRPr="004924E2" w:rsidRDefault="0071041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1.14</w:t>
      </w:r>
      <w:r w:rsidRPr="004924E2">
        <w:rPr>
          <w:rFonts w:ascii="Arial" w:hAnsi="Arial" w:cs="Arial"/>
          <w:color w:val="000000" w:themeColor="text1"/>
          <w:sz w:val="22"/>
        </w:rPr>
        <w:tab/>
        <w:t>Ensure that all young people and their families in Maroondah have access to affordable childcare, education, health and leisure services</w:t>
      </w:r>
    </w:p>
    <w:p w:rsidR="0071041C" w:rsidRPr="004924E2" w:rsidRDefault="0071041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1.15</w:t>
      </w:r>
      <w:r w:rsidRPr="004924E2">
        <w:rPr>
          <w:rFonts w:ascii="Arial" w:hAnsi="Arial" w:cs="Arial"/>
          <w:color w:val="000000" w:themeColor="text1"/>
          <w:sz w:val="22"/>
        </w:rPr>
        <w:tab/>
        <w:t>Advocate and promote the increased provision of affordable housing options in accessible locations</w:t>
      </w:r>
    </w:p>
    <w:p w:rsidR="0071041C" w:rsidRPr="004924E2" w:rsidRDefault="0071041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1.16</w:t>
      </w:r>
      <w:r w:rsidRPr="004924E2">
        <w:rPr>
          <w:rFonts w:ascii="Arial" w:hAnsi="Arial" w:cs="Arial"/>
          <w:color w:val="000000" w:themeColor="text1"/>
          <w:sz w:val="22"/>
        </w:rPr>
        <w:tab/>
        <w:t>Advocate for the development of an equitable and sustainable regionally-sourced healthy food system</w:t>
      </w:r>
    </w:p>
    <w:p w:rsidR="0071041C" w:rsidRPr="004924E2" w:rsidRDefault="0071041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1.17</w:t>
      </w:r>
      <w:r w:rsidRPr="004924E2">
        <w:rPr>
          <w:rFonts w:ascii="Arial" w:hAnsi="Arial" w:cs="Arial"/>
          <w:color w:val="000000" w:themeColor="text1"/>
          <w:sz w:val="22"/>
        </w:rPr>
        <w:tab/>
        <w:t>Promote healthy eating and physical activity by supporting education initiatives and providing a diverse range of accessible open spaces, and recreation facilities and services</w:t>
      </w:r>
    </w:p>
    <w:p w:rsidR="0071041C" w:rsidRPr="004924E2" w:rsidRDefault="0071041C" w:rsidP="0071041C">
      <w:pPr>
        <w:pStyle w:val="BasicParagraph"/>
        <w:spacing w:before="57"/>
        <w:rPr>
          <w:rFonts w:ascii="Arial" w:hAnsi="Arial" w:cs="Arial"/>
          <w:color w:val="000000" w:themeColor="text1"/>
        </w:rPr>
      </w:pPr>
    </w:p>
    <w:p w:rsidR="00156354" w:rsidRPr="004924E2" w:rsidRDefault="00156354">
      <w:pPr>
        <w:rPr>
          <w:rFonts w:ascii="Arial" w:hAnsi="Arial" w:cs="Arial"/>
          <w:b/>
          <w:bCs/>
          <w:color w:val="000000" w:themeColor="text1"/>
          <w:sz w:val="24"/>
          <w:szCs w:val="24"/>
          <w:lang w:val="en-GB"/>
        </w:rPr>
      </w:pPr>
      <w:r w:rsidRPr="004924E2">
        <w:rPr>
          <w:rFonts w:ascii="Arial" w:hAnsi="Arial" w:cs="Arial"/>
          <w:b/>
          <w:bCs/>
          <w:color w:val="000000" w:themeColor="text1"/>
        </w:rPr>
        <w:br w:type="page"/>
      </w:r>
    </w:p>
    <w:p w:rsidR="0071041C" w:rsidRPr="004924E2" w:rsidRDefault="0071041C" w:rsidP="0084062C">
      <w:pPr>
        <w:pStyle w:val="Heading4"/>
        <w:rPr>
          <w:rFonts w:cs="Arial"/>
        </w:rPr>
      </w:pPr>
      <w:r w:rsidRPr="004924E2">
        <w:rPr>
          <w:rFonts w:cs="Arial"/>
        </w:rPr>
        <w:lastRenderedPageBreak/>
        <w:t>A</w:t>
      </w:r>
      <w:r w:rsidR="008903BE" w:rsidRPr="004924E2">
        <w:rPr>
          <w:rFonts w:cs="Arial"/>
        </w:rPr>
        <w:t>n active community</w:t>
      </w:r>
      <w:r w:rsidRPr="004924E2">
        <w:rPr>
          <w:rFonts w:cs="Arial"/>
        </w:rPr>
        <w:t xml:space="preserve"> </w:t>
      </w:r>
    </w:p>
    <w:p w:rsidR="0071041C" w:rsidRPr="004924E2" w:rsidRDefault="0071041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1.18</w:t>
      </w:r>
      <w:r w:rsidRPr="004924E2">
        <w:rPr>
          <w:rFonts w:ascii="Arial" w:hAnsi="Arial" w:cs="Arial"/>
          <w:color w:val="000000" w:themeColor="text1"/>
          <w:sz w:val="22"/>
        </w:rPr>
        <w:tab/>
        <w:t xml:space="preserve">Enhance and maintain an integrated and connected network of passive and active open space to promote community health and wellbeing </w:t>
      </w:r>
    </w:p>
    <w:p w:rsidR="0071041C" w:rsidRPr="004924E2" w:rsidRDefault="0071041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1.19</w:t>
      </w:r>
      <w:r w:rsidRPr="004924E2">
        <w:rPr>
          <w:rFonts w:ascii="Arial" w:hAnsi="Arial" w:cs="Arial"/>
          <w:color w:val="000000" w:themeColor="text1"/>
          <w:sz w:val="22"/>
        </w:rPr>
        <w:tab/>
        <w:t>Provide a range of integrated recreation and leisure facilities that meet the needs of all ages and abilities</w:t>
      </w:r>
    </w:p>
    <w:p w:rsidR="0071041C" w:rsidRPr="004924E2" w:rsidRDefault="0071041C" w:rsidP="001C580E">
      <w:pPr>
        <w:pStyle w:val="BasicParagraph"/>
        <w:ind w:left="737" w:hanging="737"/>
        <w:rPr>
          <w:rFonts w:ascii="Arial" w:hAnsi="Arial" w:cs="Arial"/>
          <w:color w:val="000000" w:themeColor="text1"/>
        </w:rPr>
      </w:pPr>
      <w:r w:rsidRPr="004924E2">
        <w:rPr>
          <w:rFonts w:ascii="Arial" w:hAnsi="Arial" w:cs="Arial"/>
          <w:color w:val="000000" w:themeColor="text1"/>
          <w:sz w:val="22"/>
        </w:rPr>
        <w:t>1.20</w:t>
      </w:r>
      <w:r w:rsidRPr="004924E2">
        <w:rPr>
          <w:rFonts w:ascii="Arial" w:hAnsi="Arial" w:cs="Arial"/>
          <w:color w:val="000000" w:themeColor="text1"/>
          <w:sz w:val="22"/>
        </w:rPr>
        <w:tab/>
        <w:t>Enhance Maroondah’s state of the art sporting precincts to cater for a wide range of recreational pursuits</w:t>
      </w:r>
    </w:p>
    <w:p w:rsidR="00EB6284" w:rsidRPr="004924E2" w:rsidRDefault="0071041C" w:rsidP="001C580E">
      <w:pPr>
        <w:spacing w:after="0"/>
        <w:ind w:left="737" w:hanging="737"/>
        <w:rPr>
          <w:rFonts w:ascii="Arial" w:hAnsi="Arial" w:cs="Arial"/>
          <w:color w:val="000000" w:themeColor="text1"/>
        </w:rPr>
      </w:pPr>
      <w:r w:rsidRPr="004924E2">
        <w:rPr>
          <w:rFonts w:ascii="Arial" w:hAnsi="Arial" w:cs="Arial"/>
          <w:color w:val="000000" w:themeColor="text1"/>
        </w:rPr>
        <w:t>1.21</w:t>
      </w:r>
      <w:r w:rsidRPr="004924E2">
        <w:rPr>
          <w:rFonts w:ascii="Arial" w:hAnsi="Arial" w:cs="Arial"/>
          <w:color w:val="000000" w:themeColor="text1"/>
        </w:rPr>
        <w:tab/>
        <w:t>Support and empower local community groups, sporting clubs and special interest groups across Maroondah</w:t>
      </w:r>
    </w:p>
    <w:p w:rsidR="00E27F0F" w:rsidRPr="004924E2" w:rsidRDefault="00E27F0F" w:rsidP="00E27F0F">
      <w:pPr>
        <w:pStyle w:val="NoSpacing"/>
        <w:rPr>
          <w:rFonts w:cs="Arial"/>
          <w:color w:val="000000" w:themeColor="text1"/>
        </w:rPr>
      </w:pPr>
    </w:p>
    <w:p w:rsidR="0071041C" w:rsidRPr="004924E2" w:rsidRDefault="0071041C" w:rsidP="0084062C">
      <w:pPr>
        <w:pStyle w:val="Heading3"/>
        <w:rPr>
          <w:rFonts w:cs="Arial"/>
        </w:rPr>
      </w:pPr>
      <w:bookmarkStart w:id="134" w:name="_Toc476753768"/>
      <w:bookmarkStart w:id="135" w:name="_Toc478481184"/>
      <w:r w:rsidRPr="004924E2">
        <w:rPr>
          <w:rFonts w:cs="Arial"/>
        </w:rPr>
        <w:t>Council Plan Indicators</w:t>
      </w:r>
      <w:bookmarkEnd w:id="134"/>
      <w:bookmarkEnd w:id="135"/>
      <w:r w:rsidRPr="004924E2">
        <w:rPr>
          <w:rFonts w:cs="Arial"/>
        </w:rPr>
        <w:t xml:space="preserve"> </w:t>
      </w:r>
    </w:p>
    <w:p w:rsidR="0071041C" w:rsidRPr="004924E2" w:rsidRDefault="0071041C" w:rsidP="0071041C">
      <w:pPr>
        <w:pStyle w:val="BasicParagraph"/>
        <w:rPr>
          <w:rFonts w:ascii="Arial" w:hAnsi="Arial" w:cs="Arial"/>
          <w:color w:val="000000" w:themeColor="text1"/>
          <w:sz w:val="10"/>
          <w:szCs w:val="10"/>
        </w:rPr>
      </w:pPr>
    </w:p>
    <w:p w:rsidR="00215914" w:rsidRPr="004924E2" w:rsidRDefault="00215914" w:rsidP="00791B63">
      <w:pPr>
        <w:pStyle w:val="NoSpacing"/>
        <w:numPr>
          <w:ilvl w:val="0"/>
          <w:numId w:val="36"/>
        </w:numPr>
        <w:spacing w:line="288" w:lineRule="auto"/>
        <w:ind w:left="714" w:hanging="357"/>
        <w:rPr>
          <w:rFonts w:cs="Arial"/>
          <w:lang w:val="en-GB"/>
        </w:rPr>
      </w:pPr>
      <w:r w:rsidRPr="004924E2">
        <w:rPr>
          <w:rFonts w:cs="Arial"/>
          <w:lang w:val="en-GB"/>
        </w:rPr>
        <w:t>Participation in the Maternal and Child Health service</w:t>
      </w:r>
    </w:p>
    <w:p w:rsidR="00215914" w:rsidRPr="004924E2" w:rsidRDefault="00215914" w:rsidP="00791B63">
      <w:pPr>
        <w:pStyle w:val="NoSpacing"/>
        <w:numPr>
          <w:ilvl w:val="0"/>
          <w:numId w:val="36"/>
        </w:numPr>
        <w:spacing w:line="288" w:lineRule="auto"/>
        <w:ind w:left="714" w:hanging="357"/>
        <w:rPr>
          <w:rFonts w:cs="Arial"/>
          <w:lang w:val="en-GB"/>
        </w:rPr>
      </w:pPr>
      <w:r w:rsidRPr="004924E2">
        <w:rPr>
          <w:rFonts w:cs="Arial"/>
          <w:lang w:val="en-GB"/>
        </w:rPr>
        <w:t>Number of visits to aquatic facilities per head of municipal population</w:t>
      </w:r>
    </w:p>
    <w:p w:rsidR="00215914" w:rsidRPr="004924E2" w:rsidRDefault="00215914" w:rsidP="00791B63">
      <w:pPr>
        <w:pStyle w:val="NoSpacing"/>
        <w:numPr>
          <w:ilvl w:val="0"/>
          <w:numId w:val="36"/>
        </w:numPr>
        <w:spacing w:line="288" w:lineRule="auto"/>
        <w:ind w:left="714" w:hanging="357"/>
        <w:rPr>
          <w:rFonts w:cs="Arial"/>
          <w:lang w:val="en-GB"/>
        </w:rPr>
      </w:pPr>
      <w:r w:rsidRPr="004924E2">
        <w:rPr>
          <w:rFonts w:cs="Arial"/>
          <w:lang w:val="en-GB"/>
        </w:rPr>
        <w:t>Community satisfaction with recreation facilities</w:t>
      </w:r>
    </w:p>
    <w:p w:rsidR="00215914" w:rsidRPr="004924E2" w:rsidRDefault="00215914" w:rsidP="00791B63">
      <w:pPr>
        <w:pStyle w:val="NoSpacing"/>
        <w:numPr>
          <w:ilvl w:val="0"/>
          <w:numId w:val="36"/>
        </w:numPr>
        <w:spacing w:line="288" w:lineRule="auto"/>
        <w:ind w:left="714" w:hanging="357"/>
        <w:rPr>
          <w:rFonts w:cs="Arial"/>
          <w:lang w:val="en-GB"/>
        </w:rPr>
      </w:pPr>
      <w:r w:rsidRPr="004924E2">
        <w:rPr>
          <w:rFonts w:cs="Arial"/>
          <w:lang w:val="en-GB"/>
        </w:rPr>
        <w:t>Customer satisfaction with Children’s Services Programs</w:t>
      </w:r>
    </w:p>
    <w:p w:rsidR="00215914" w:rsidRPr="004924E2" w:rsidRDefault="00215914" w:rsidP="00791B63">
      <w:pPr>
        <w:pStyle w:val="NoSpacing"/>
        <w:numPr>
          <w:ilvl w:val="0"/>
          <w:numId w:val="36"/>
        </w:numPr>
        <w:spacing w:line="288" w:lineRule="auto"/>
        <w:ind w:left="714" w:hanging="357"/>
        <w:rPr>
          <w:rFonts w:cs="Arial"/>
          <w:lang w:val="en-GB"/>
        </w:rPr>
      </w:pPr>
      <w:r w:rsidRPr="004924E2">
        <w:rPr>
          <w:rFonts w:cs="Arial"/>
          <w:lang w:val="en-GB"/>
        </w:rPr>
        <w:t>Participant satisfaction with Youth Services Programs</w:t>
      </w:r>
    </w:p>
    <w:p w:rsidR="00E24F1B" w:rsidRPr="004924E2" w:rsidRDefault="00215914" w:rsidP="00791B63">
      <w:pPr>
        <w:pStyle w:val="NoSpacing"/>
        <w:numPr>
          <w:ilvl w:val="0"/>
          <w:numId w:val="36"/>
        </w:numPr>
        <w:spacing w:line="288" w:lineRule="auto"/>
        <w:ind w:left="714" w:hanging="357"/>
        <w:rPr>
          <w:rFonts w:cs="Arial"/>
          <w:color w:val="000000" w:themeColor="text1"/>
        </w:rPr>
      </w:pPr>
      <w:r w:rsidRPr="004924E2">
        <w:rPr>
          <w:rFonts w:cs="Arial"/>
        </w:rPr>
        <w:t>Percentage of required food safety assessments undertaken</w:t>
      </w:r>
    </w:p>
    <w:p w:rsidR="00215914" w:rsidRPr="004924E2" w:rsidRDefault="00215914" w:rsidP="00215914">
      <w:pPr>
        <w:pStyle w:val="NoSpacing"/>
        <w:rPr>
          <w:rFonts w:cs="Arial"/>
          <w:color w:val="000000" w:themeColor="text1"/>
        </w:rPr>
      </w:pPr>
    </w:p>
    <w:p w:rsidR="0071041C" w:rsidRPr="004924E2" w:rsidRDefault="0071041C" w:rsidP="0084062C">
      <w:pPr>
        <w:pStyle w:val="Heading3"/>
        <w:rPr>
          <w:rFonts w:cs="Arial"/>
        </w:rPr>
      </w:pPr>
      <w:bookmarkStart w:id="136" w:name="_Toc476753769"/>
      <w:bookmarkStart w:id="137" w:name="_Toc478481185"/>
      <w:r w:rsidRPr="004924E2">
        <w:rPr>
          <w:rFonts w:cs="Arial"/>
        </w:rPr>
        <w:t xml:space="preserve">Supporting </w:t>
      </w:r>
      <w:r w:rsidR="0007261C" w:rsidRPr="004924E2">
        <w:rPr>
          <w:rFonts w:cs="Arial"/>
        </w:rPr>
        <w:t xml:space="preserve">policies, </w:t>
      </w:r>
      <w:r w:rsidRPr="004924E2">
        <w:rPr>
          <w:rFonts w:cs="Arial"/>
        </w:rPr>
        <w:t>strategies and plans</w:t>
      </w:r>
      <w:bookmarkEnd w:id="136"/>
      <w:bookmarkEnd w:id="137"/>
      <w:r w:rsidRPr="004924E2">
        <w:rPr>
          <w:rFonts w:cs="Arial"/>
        </w:rPr>
        <w:t xml:space="preserve"> </w:t>
      </w:r>
    </w:p>
    <w:p w:rsidR="0071041C" w:rsidRPr="004924E2" w:rsidRDefault="0071041C" w:rsidP="0071041C">
      <w:pPr>
        <w:pStyle w:val="BasicParagraph"/>
        <w:rPr>
          <w:rFonts w:ascii="Arial" w:hAnsi="Arial" w:cs="Arial"/>
          <w:color w:val="000000" w:themeColor="text1"/>
          <w:sz w:val="10"/>
          <w:szCs w:val="10"/>
        </w:rPr>
      </w:pPr>
    </w:p>
    <w:p w:rsidR="00215914" w:rsidRPr="004924E2" w:rsidRDefault="00215914" w:rsidP="00791B63">
      <w:pPr>
        <w:pStyle w:val="NoSpacing"/>
        <w:numPr>
          <w:ilvl w:val="0"/>
          <w:numId w:val="37"/>
        </w:numPr>
        <w:spacing w:line="288" w:lineRule="auto"/>
        <w:ind w:left="714" w:hanging="357"/>
        <w:rPr>
          <w:rFonts w:cs="Arial"/>
          <w:lang w:val="en-GB"/>
        </w:rPr>
      </w:pPr>
      <w:r w:rsidRPr="004924E2">
        <w:rPr>
          <w:rFonts w:cs="Arial"/>
          <w:lang w:val="en-GB"/>
        </w:rPr>
        <w:t xml:space="preserve">Children’s Plan 2015-2019 </w:t>
      </w:r>
    </w:p>
    <w:p w:rsidR="00215914" w:rsidRPr="004924E2" w:rsidRDefault="00F01E16" w:rsidP="00791B63">
      <w:pPr>
        <w:pStyle w:val="NoSpacing"/>
        <w:numPr>
          <w:ilvl w:val="0"/>
          <w:numId w:val="37"/>
        </w:numPr>
        <w:spacing w:line="288" w:lineRule="auto"/>
        <w:ind w:left="714" w:hanging="357"/>
        <w:rPr>
          <w:rFonts w:cs="Arial"/>
          <w:lang w:val="en-GB"/>
        </w:rPr>
      </w:pPr>
      <w:r>
        <w:rPr>
          <w:rFonts w:cs="Arial"/>
          <w:lang w:val="en-GB"/>
        </w:rPr>
        <w:t>Maroondah Health and</w:t>
      </w:r>
      <w:r w:rsidR="00215914" w:rsidRPr="004924E2">
        <w:rPr>
          <w:rFonts w:cs="Arial"/>
          <w:lang w:val="en-GB"/>
        </w:rPr>
        <w:t xml:space="preserve"> Wellbeing Plan 201</w:t>
      </w:r>
      <w:r>
        <w:rPr>
          <w:rFonts w:cs="Arial"/>
          <w:lang w:val="en-GB"/>
        </w:rPr>
        <w:t>7</w:t>
      </w:r>
      <w:r w:rsidR="00215914" w:rsidRPr="004924E2">
        <w:rPr>
          <w:rFonts w:cs="Arial"/>
          <w:lang w:val="en-GB"/>
        </w:rPr>
        <w:t>-20</w:t>
      </w:r>
      <w:r>
        <w:rPr>
          <w:rFonts w:cs="Arial"/>
          <w:lang w:val="en-GB"/>
        </w:rPr>
        <w:t>2</w:t>
      </w:r>
      <w:r w:rsidR="00215914" w:rsidRPr="004924E2">
        <w:rPr>
          <w:rFonts w:cs="Arial"/>
          <w:lang w:val="en-GB"/>
        </w:rPr>
        <w:t>1 (incl. Municipal Public Health Plan)</w:t>
      </w:r>
    </w:p>
    <w:p w:rsidR="00215914" w:rsidRPr="004924E2" w:rsidRDefault="00215914" w:rsidP="00791B63">
      <w:pPr>
        <w:pStyle w:val="NoSpacing"/>
        <w:numPr>
          <w:ilvl w:val="0"/>
          <w:numId w:val="37"/>
        </w:numPr>
        <w:spacing w:line="288" w:lineRule="auto"/>
        <w:ind w:left="714" w:hanging="357"/>
        <w:rPr>
          <w:rFonts w:cs="Arial"/>
          <w:lang w:val="en-GB"/>
        </w:rPr>
      </w:pPr>
      <w:r w:rsidRPr="004924E2">
        <w:rPr>
          <w:rFonts w:cs="Arial"/>
          <w:lang w:val="en-GB"/>
        </w:rPr>
        <w:t>Domestic Animal Management Plan 2017-2021</w:t>
      </w:r>
    </w:p>
    <w:p w:rsidR="00215914" w:rsidRPr="004924E2" w:rsidRDefault="00215914" w:rsidP="00791B63">
      <w:pPr>
        <w:pStyle w:val="NoSpacing"/>
        <w:numPr>
          <w:ilvl w:val="0"/>
          <w:numId w:val="37"/>
        </w:numPr>
        <w:spacing w:line="288" w:lineRule="auto"/>
        <w:ind w:left="714" w:hanging="357"/>
        <w:rPr>
          <w:rFonts w:cs="Arial"/>
          <w:lang w:val="en-GB"/>
        </w:rPr>
      </w:pPr>
      <w:r w:rsidRPr="004924E2">
        <w:rPr>
          <w:rFonts w:cs="Arial"/>
          <w:lang w:val="en-GB"/>
        </w:rPr>
        <w:t>Gaming Policy 2007</w:t>
      </w:r>
    </w:p>
    <w:p w:rsidR="00215914" w:rsidRPr="004924E2" w:rsidRDefault="00215914" w:rsidP="00791B63">
      <w:pPr>
        <w:pStyle w:val="NoSpacing"/>
        <w:numPr>
          <w:ilvl w:val="0"/>
          <w:numId w:val="37"/>
        </w:numPr>
        <w:spacing w:line="288" w:lineRule="auto"/>
        <w:ind w:left="714" w:hanging="357"/>
        <w:rPr>
          <w:rFonts w:cs="Arial"/>
          <w:lang w:val="en-GB"/>
        </w:rPr>
      </w:pPr>
      <w:r w:rsidRPr="004924E2">
        <w:rPr>
          <w:rFonts w:cs="Arial"/>
          <w:lang w:val="en-GB"/>
        </w:rPr>
        <w:t>Melbourne East Sports and Recreation Strategy 2016</w:t>
      </w:r>
    </w:p>
    <w:p w:rsidR="00215914" w:rsidRPr="004924E2" w:rsidRDefault="00215914" w:rsidP="00791B63">
      <w:pPr>
        <w:pStyle w:val="NoSpacing"/>
        <w:numPr>
          <w:ilvl w:val="0"/>
          <w:numId w:val="37"/>
        </w:numPr>
        <w:spacing w:line="288" w:lineRule="auto"/>
        <w:ind w:left="714" w:hanging="357"/>
        <w:rPr>
          <w:rFonts w:cs="Arial"/>
          <w:lang w:val="en-GB"/>
        </w:rPr>
      </w:pPr>
      <w:r w:rsidRPr="004924E2">
        <w:rPr>
          <w:rFonts w:cs="Arial"/>
          <w:lang w:val="en-GB"/>
        </w:rPr>
        <w:t>Open Space Policy 2016</w:t>
      </w:r>
    </w:p>
    <w:p w:rsidR="00215914" w:rsidRPr="004924E2" w:rsidRDefault="00215914" w:rsidP="00791B63">
      <w:pPr>
        <w:pStyle w:val="NoSpacing"/>
        <w:numPr>
          <w:ilvl w:val="0"/>
          <w:numId w:val="37"/>
        </w:numPr>
        <w:spacing w:line="288" w:lineRule="auto"/>
        <w:ind w:left="714" w:hanging="357"/>
        <w:rPr>
          <w:rFonts w:cs="Arial"/>
          <w:lang w:val="en-GB"/>
        </w:rPr>
      </w:pPr>
      <w:r w:rsidRPr="004924E2">
        <w:rPr>
          <w:rFonts w:cs="Arial"/>
          <w:lang w:val="en-GB"/>
        </w:rPr>
        <w:t>Open Space Strategy 2016</w:t>
      </w:r>
    </w:p>
    <w:p w:rsidR="00215914" w:rsidRPr="004924E2" w:rsidRDefault="00215914" w:rsidP="00791B63">
      <w:pPr>
        <w:pStyle w:val="NoSpacing"/>
        <w:numPr>
          <w:ilvl w:val="0"/>
          <w:numId w:val="37"/>
        </w:numPr>
        <w:spacing w:line="288" w:lineRule="auto"/>
        <w:ind w:left="714" w:hanging="357"/>
        <w:rPr>
          <w:rFonts w:cs="Arial"/>
          <w:lang w:val="en-GB"/>
        </w:rPr>
      </w:pPr>
      <w:r w:rsidRPr="004924E2">
        <w:rPr>
          <w:rFonts w:cs="Arial"/>
          <w:lang w:val="en-GB"/>
        </w:rPr>
        <w:t>Physical Activity Strategy 2015-2019</w:t>
      </w:r>
    </w:p>
    <w:p w:rsidR="00852F13" w:rsidRPr="004924E2" w:rsidRDefault="00215914" w:rsidP="00791B63">
      <w:pPr>
        <w:pStyle w:val="NoSpacing"/>
        <w:numPr>
          <w:ilvl w:val="0"/>
          <w:numId w:val="37"/>
        </w:numPr>
        <w:spacing w:line="288" w:lineRule="auto"/>
        <w:ind w:left="714" w:hanging="357"/>
        <w:rPr>
          <w:rFonts w:cs="Arial"/>
          <w:noProof/>
          <w:color w:val="000000" w:themeColor="text1"/>
          <w:lang w:eastAsia="en-AU"/>
        </w:rPr>
      </w:pPr>
      <w:r w:rsidRPr="004924E2">
        <w:rPr>
          <w:rFonts w:cs="Arial"/>
          <w:lang w:val="en-GB"/>
        </w:rPr>
        <w:t xml:space="preserve">Youth Strategy </w:t>
      </w:r>
    </w:p>
    <w:p w:rsidR="00852F13" w:rsidRPr="004924E2" w:rsidRDefault="00852F13" w:rsidP="00852F13">
      <w:pPr>
        <w:pStyle w:val="NoSpacing"/>
        <w:spacing w:line="288" w:lineRule="auto"/>
        <w:rPr>
          <w:rFonts w:cs="Arial"/>
          <w:lang w:val="en-GB"/>
        </w:rPr>
      </w:pPr>
    </w:p>
    <w:p w:rsidR="00852F13" w:rsidRPr="004924E2" w:rsidRDefault="00852F13">
      <w:pPr>
        <w:rPr>
          <w:rFonts w:ascii="Arial" w:hAnsi="Arial" w:cs="Arial"/>
          <w:i/>
          <w:iCs/>
          <w:color w:val="000000" w:themeColor="text1"/>
          <w:sz w:val="32"/>
          <w:szCs w:val="36"/>
          <w:lang w:val="en-GB"/>
        </w:rPr>
      </w:pPr>
      <w:r w:rsidRPr="004924E2">
        <w:rPr>
          <w:rFonts w:ascii="Arial" w:hAnsi="Arial" w:cs="Arial"/>
        </w:rPr>
        <w:br w:type="page"/>
      </w:r>
    </w:p>
    <w:p w:rsidR="00852F13" w:rsidRPr="004924E2" w:rsidRDefault="00852F13" w:rsidP="00852F13">
      <w:pPr>
        <w:pStyle w:val="Heading3"/>
        <w:rPr>
          <w:rFonts w:cs="Arial"/>
        </w:rPr>
      </w:pPr>
      <w:bookmarkStart w:id="138" w:name="_Toc476753770"/>
      <w:bookmarkStart w:id="139" w:name="_Toc478481186"/>
      <w:r w:rsidRPr="004924E2">
        <w:rPr>
          <w:rFonts w:cs="Arial"/>
        </w:rPr>
        <w:lastRenderedPageBreak/>
        <w:t>Priority Actions 2017 – 2021</w:t>
      </w:r>
      <w:bookmarkEnd w:id="138"/>
      <w:bookmarkEnd w:id="139"/>
    </w:p>
    <w:p w:rsidR="00852F13" w:rsidRPr="004924E2" w:rsidRDefault="00852F13" w:rsidP="00852F13">
      <w:pPr>
        <w:pStyle w:val="NoSpacing"/>
        <w:rPr>
          <w:rFonts w:cs="Arial"/>
          <w:sz w:val="14"/>
          <w:szCs w:val="14"/>
          <w:lang w:val="en-GB"/>
        </w:rPr>
      </w:pPr>
    </w:p>
    <w:tbl>
      <w:tblPr>
        <w:tblStyle w:val="GridTable4"/>
        <w:tblW w:w="10461" w:type="dxa"/>
        <w:tblInd w:w="108" w:type="dxa"/>
        <w:tblLook w:val="04A0" w:firstRow="1" w:lastRow="0" w:firstColumn="1" w:lastColumn="0" w:noHBand="0" w:noVBand="1"/>
      </w:tblPr>
      <w:tblGrid>
        <w:gridCol w:w="6941"/>
        <w:gridCol w:w="880"/>
        <w:gridCol w:w="880"/>
        <w:gridCol w:w="880"/>
        <w:gridCol w:w="880"/>
      </w:tblGrid>
      <w:tr w:rsidR="00852F13" w:rsidRPr="004924E2" w:rsidTr="00FA6D0B">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941" w:type="dxa"/>
            <w:noWrap/>
            <w:hideMark/>
          </w:tcPr>
          <w:p w:rsidR="00852F13" w:rsidRPr="004924E2" w:rsidRDefault="00852F13" w:rsidP="00852F13">
            <w:pPr>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Council Plan Priority Actions</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17/18</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18/19</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19/20</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20/21</w:t>
            </w:r>
          </w:p>
        </w:tc>
      </w:tr>
      <w:tr w:rsidR="001A7A3E" w:rsidRPr="004924E2" w:rsidTr="002D715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1A7A3E" w:rsidRPr="004924E2" w:rsidRDefault="001A7A3E" w:rsidP="001A7A3E">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Design and construct</w:t>
            </w:r>
            <w:r w:rsidRPr="004924E2">
              <w:rPr>
                <w:rFonts w:ascii="Arial" w:eastAsia="Times New Roman" w:hAnsi="Arial" w:cs="Arial"/>
                <w:b w:val="0"/>
                <w:color w:val="000000"/>
                <w:sz w:val="20"/>
                <w:szCs w:val="20"/>
                <w:lang w:eastAsia="en-AU"/>
              </w:rPr>
              <w:t xml:space="preserve"> the</w:t>
            </w:r>
            <w:r>
              <w:rPr>
                <w:rFonts w:ascii="Arial" w:eastAsia="Times New Roman" w:hAnsi="Arial" w:cs="Arial"/>
                <w:b w:val="0"/>
                <w:color w:val="000000"/>
                <w:sz w:val="20"/>
                <w:szCs w:val="20"/>
                <w:lang w:eastAsia="en-AU"/>
              </w:rPr>
              <w:t xml:space="preserve"> $2.5m</w:t>
            </w:r>
            <w:r w:rsidRPr="004924E2">
              <w:rPr>
                <w:rFonts w:ascii="Arial" w:eastAsia="Times New Roman" w:hAnsi="Arial" w:cs="Arial"/>
                <w:b w:val="0"/>
                <w:color w:val="000000"/>
                <w:sz w:val="20"/>
                <w:szCs w:val="20"/>
                <w:lang w:eastAsia="en-AU"/>
              </w:rPr>
              <w:t xml:space="preserve"> Jubilee Sporting Pavilion redevelopment </w:t>
            </w:r>
            <w:r w:rsidRPr="004924E2">
              <w:rPr>
                <w:rFonts w:ascii="Arial" w:eastAsia="Times New Roman" w:hAnsi="Arial" w:cs="Arial"/>
                <w:b w:val="0"/>
                <w:color w:val="000000"/>
                <w:sz w:val="20"/>
                <w:szCs w:val="20"/>
                <w:lang w:eastAsia="en-AU"/>
              </w:rPr>
              <w:br/>
              <w:t>** Subject to external funding</w:t>
            </w:r>
          </w:p>
        </w:tc>
        <w:tc>
          <w:tcPr>
            <w:tcW w:w="880" w:type="dxa"/>
            <w:noWrap/>
            <w:vAlign w:val="center"/>
            <w:hideMark/>
          </w:tcPr>
          <w:p w:rsidR="001A7A3E" w:rsidRPr="00145566" w:rsidRDefault="001A7A3E"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Pr>
                <w:rFonts w:ascii="Wingdings" w:eastAsia="Times New Roman" w:hAnsi="Wingdings" w:cs="Arial"/>
                <w:color w:val="000000"/>
                <w:sz w:val="20"/>
                <w:szCs w:val="20"/>
                <w:lang w:eastAsia="en-AU"/>
              </w:rPr>
              <w:sym w:font="Wingdings" w:char="F0E8"/>
            </w:r>
          </w:p>
        </w:tc>
        <w:tc>
          <w:tcPr>
            <w:tcW w:w="880" w:type="dxa"/>
            <w:noWrap/>
            <w:vAlign w:val="center"/>
          </w:tcPr>
          <w:p w:rsidR="001A7A3E" w:rsidRPr="00145566" w:rsidRDefault="001A7A3E"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1A7A3E" w:rsidRPr="00145566" w:rsidRDefault="001A7A3E"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1A7A3E" w:rsidRPr="00145566" w:rsidRDefault="001A7A3E"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852F13" w:rsidRPr="004924E2" w:rsidTr="002D7156">
        <w:trPr>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852F13" w:rsidRPr="004924E2" w:rsidRDefault="001A7A3E" w:rsidP="00852F13">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Design and construct the $3</w:t>
            </w:r>
            <w:r w:rsidR="00852F13" w:rsidRPr="004924E2">
              <w:rPr>
                <w:rFonts w:ascii="Arial" w:eastAsia="Times New Roman" w:hAnsi="Arial" w:cs="Arial"/>
                <w:b w:val="0"/>
                <w:color w:val="000000"/>
                <w:sz w:val="20"/>
                <w:szCs w:val="20"/>
                <w:lang w:eastAsia="en-AU"/>
              </w:rPr>
              <w:t>.</w:t>
            </w:r>
            <w:r w:rsidR="00862AFC" w:rsidRPr="004924E2">
              <w:rPr>
                <w:rFonts w:ascii="Arial" w:eastAsia="Times New Roman" w:hAnsi="Arial" w:cs="Arial"/>
                <w:b w:val="0"/>
                <w:color w:val="000000"/>
                <w:sz w:val="20"/>
                <w:szCs w:val="20"/>
                <w:lang w:eastAsia="en-AU"/>
              </w:rPr>
              <w:t>0</w:t>
            </w:r>
            <w:r w:rsidR="00852F13" w:rsidRPr="004924E2">
              <w:rPr>
                <w:rFonts w:ascii="Arial" w:eastAsia="Times New Roman" w:hAnsi="Arial" w:cs="Arial"/>
                <w:b w:val="0"/>
                <w:color w:val="000000"/>
                <w:sz w:val="20"/>
                <w:szCs w:val="20"/>
                <w:lang w:eastAsia="en-AU"/>
              </w:rPr>
              <w:t>m HE Parker Sporting Pavilion redevelopment</w:t>
            </w:r>
          </w:p>
        </w:tc>
        <w:tc>
          <w:tcPr>
            <w:tcW w:w="880" w:type="dxa"/>
            <w:noWrap/>
            <w:vAlign w:val="center"/>
            <w:hideMark/>
          </w:tcPr>
          <w:p w:rsidR="00852F13" w:rsidRPr="002D7156" w:rsidRDefault="001A7A3E"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tcPr>
          <w:p w:rsidR="00852F13" w:rsidRPr="00145566" w:rsidRDefault="001A7A3E"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852F13" w:rsidRPr="00145566" w:rsidRDefault="00852F13"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852F13" w:rsidRPr="00145566" w:rsidRDefault="00852F13"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852F13" w:rsidRPr="004924E2" w:rsidTr="002D715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Develop a Gender Equity Policy/Statement</w:t>
            </w:r>
          </w:p>
        </w:tc>
        <w:tc>
          <w:tcPr>
            <w:tcW w:w="880" w:type="dxa"/>
            <w:noWrap/>
            <w:vAlign w:val="center"/>
            <w:hideMark/>
          </w:tcPr>
          <w:p w:rsidR="00852F13" w:rsidRPr="002D7156" w:rsidRDefault="001A7A3E"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852F13" w:rsidRPr="004924E2" w:rsidTr="002D7156">
        <w:trPr>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Finalise a new Gaming Policy and commence preparation of a planning scheme amendment to incorporate the policy into the Maroondah Planning scheme</w:t>
            </w:r>
          </w:p>
        </w:tc>
        <w:tc>
          <w:tcPr>
            <w:tcW w:w="880" w:type="dxa"/>
            <w:noWrap/>
            <w:vAlign w:val="center"/>
            <w:hideMark/>
          </w:tcPr>
          <w:p w:rsidR="00852F13" w:rsidRPr="002D7156" w:rsidRDefault="001A7A3E"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852F13" w:rsidRPr="00145566" w:rsidRDefault="00852F13"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852F13" w:rsidRPr="00145566" w:rsidRDefault="00852F13"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852F13" w:rsidRPr="00145566" w:rsidRDefault="00852F13"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852F13" w:rsidRPr="004924E2" w:rsidTr="002D715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Complete the design works, undertake operational readines</w:t>
            </w:r>
            <w:r w:rsidR="001A7A3E">
              <w:rPr>
                <w:rFonts w:ascii="Arial" w:eastAsia="Times New Roman" w:hAnsi="Arial" w:cs="Arial"/>
                <w:b w:val="0"/>
                <w:color w:val="000000"/>
                <w:sz w:val="20"/>
                <w:szCs w:val="20"/>
                <w:lang w:eastAsia="en-AU"/>
              </w:rPr>
              <w:t>s planning and construct the $16</w:t>
            </w:r>
            <w:r w:rsidRPr="004924E2">
              <w:rPr>
                <w:rFonts w:ascii="Arial" w:eastAsia="Times New Roman" w:hAnsi="Arial" w:cs="Arial"/>
                <w:b w:val="0"/>
                <w:color w:val="000000"/>
                <w:sz w:val="20"/>
                <w:szCs w:val="20"/>
                <w:lang w:eastAsia="en-AU"/>
              </w:rPr>
              <w:t xml:space="preserve">.5m HE Parker Multi Sports Complex  </w:t>
            </w:r>
          </w:p>
        </w:tc>
        <w:tc>
          <w:tcPr>
            <w:tcW w:w="880" w:type="dxa"/>
            <w:noWrap/>
            <w:vAlign w:val="center"/>
            <w:hideMark/>
          </w:tcPr>
          <w:p w:rsidR="00852F13" w:rsidRPr="002D7156" w:rsidRDefault="001A7A3E"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852F13" w:rsidRPr="00145566" w:rsidRDefault="001A7A3E"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852F13" w:rsidRPr="004924E2" w:rsidTr="002D7156">
        <w:trPr>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works to implement CCTV in Croydon Town Centre, including detailed design and documentation, along with the supply and installation of cameras</w:t>
            </w:r>
          </w:p>
        </w:tc>
        <w:tc>
          <w:tcPr>
            <w:tcW w:w="880" w:type="dxa"/>
            <w:noWrap/>
            <w:vAlign w:val="center"/>
            <w:hideMark/>
          </w:tcPr>
          <w:p w:rsidR="00852F13" w:rsidRPr="002D7156" w:rsidRDefault="001A7A3E"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852F13" w:rsidRPr="00145566" w:rsidRDefault="00852F13"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852F13" w:rsidRPr="00145566" w:rsidRDefault="00852F13"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852F13" w:rsidRPr="00145566" w:rsidRDefault="00852F13"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1A7A3E" w:rsidRPr="004924E2" w:rsidTr="002D715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1A7A3E" w:rsidRPr="004924E2" w:rsidRDefault="001A7A3E" w:rsidP="001A7A3E">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Prepare and commence implementation of a new Maroondah Health and Wellbeing Plan 2017-2021</w:t>
            </w:r>
          </w:p>
        </w:tc>
        <w:tc>
          <w:tcPr>
            <w:tcW w:w="880" w:type="dxa"/>
            <w:noWrap/>
            <w:vAlign w:val="center"/>
            <w:hideMark/>
          </w:tcPr>
          <w:p w:rsidR="001A7A3E" w:rsidRPr="002D7156" w:rsidRDefault="001A7A3E"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1A7A3E" w:rsidRPr="00145566" w:rsidRDefault="001A7A3E"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1A7A3E" w:rsidRPr="00145566" w:rsidRDefault="001A7A3E"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1A7A3E" w:rsidRPr="00145566" w:rsidRDefault="001A7A3E"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r>
      <w:tr w:rsidR="00F45F6E" w:rsidRPr="004924E2" w:rsidTr="002D7156">
        <w:trPr>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F45F6E" w:rsidRPr="004924E2" w:rsidRDefault="00F45F6E" w:rsidP="00C44DCC">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sportsfield reconstruction works at Jubilee Park in Ringwood</w:t>
            </w:r>
          </w:p>
        </w:tc>
        <w:tc>
          <w:tcPr>
            <w:tcW w:w="880" w:type="dxa"/>
            <w:noWrap/>
            <w:vAlign w:val="center"/>
            <w:hideMark/>
          </w:tcPr>
          <w:p w:rsidR="00F45F6E" w:rsidRPr="002D7156" w:rsidRDefault="001A7A3E"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F45F6E" w:rsidRPr="00145566" w:rsidRDefault="00F45F6E"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F45F6E" w:rsidRPr="00145566" w:rsidRDefault="00F45F6E"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F45F6E" w:rsidRPr="00145566" w:rsidRDefault="00F45F6E"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862AFC" w:rsidRPr="004924E2" w:rsidTr="002D715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862AFC" w:rsidRPr="004924E2" w:rsidRDefault="00862AFC" w:rsidP="004A5522">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construction of the $2.</w:t>
            </w:r>
            <w:r w:rsidR="001A7A3E">
              <w:rPr>
                <w:rFonts w:ascii="Arial" w:eastAsia="Times New Roman" w:hAnsi="Arial" w:cs="Arial"/>
                <w:b w:val="0"/>
                <w:color w:val="000000"/>
                <w:sz w:val="20"/>
                <w:szCs w:val="20"/>
                <w:lang w:eastAsia="en-AU"/>
              </w:rPr>
              <w:t>7</w:t>
            </w:r>
            <w:r w:rsidRPr="004924E2">
              <w:rPr>
                <w:rFonts w:ascii="Arial" w:eastAsia="Times New Roman" w:hAnsi="Arial" w:cs="Arial"/>
                <w:b w:val="0"/>
                <w:color w:val="000000"/>
                <w:sz w:val="20"/>
                <w:szCs w:val="20"/>
                <w:lang w:eastAsia="en-AU"/>
              </w:rPr>
              <w:t>m Silcock S</w:t>
            </w:r>
            <w:r w:rsidR="00646714" w:rsidRPr="004924E2">
              <w:rPr>
                <w:rFonts w:ascii="Arial" w:eastAsia="Times New Roman" w:hAnsi="Arial" w:cs="Arial"/>
                <w:b w:val="0"/>
                <w:color w:val="000000"/>
                <w:sz w:val="20"/>
                <w:szCs w:val="20"/>
                <w:lang w:eastAsia="en-AU"/>
              </w:rPr>
              <w:t xml:space="preserve">porting Pavilion redevelopment </w:t>
            </w:r>
            <w:r w:rsidR="001A7A3E">
              <w:rPr>
                <w:rFonts w:ascii="Arial" w:eastAsia="Times New Roman" w:hAnsi="Arial" w:cs="Arial"/>
                <w:b w:val="0"/>
                <w:color w:val="000000"/>
                <w:sz w:val="20"/>
                <w:szCs w:val="20"/>
                <w:lang w:eastAsia="en-AU"/>
              </w:rPr>
              <w:t>in Croydon</w:t>
            </w:r>
          </w:p>
        </w:tc>
        <w:tc>
          <w:tcPr>
            <w:tcW w:w="880" w:type="dxa"/>
            <w:noWrap/>
            <w:vAlign w:val="center"/>
            <w:hideMark/>
          </w:tcPr>
          <w:p w:rsidR="00862AFC" w:rsidRPr="002D7156" w:rsidRDefault="001A7A3E"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tcPr>
          <w:p w:rsidR="00862AFC" w:rsidRPr="00145566" w:rsidRDefault="00807169"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862AFC" w:rsidRPr="00145566" w:rsidRDefault="00862AFC"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862AFC" w:rsidRPr="00145566" w:rsidRDefault="00862AFC"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862AFC" w:rsidRPr="004924E2" w:rsidTr="002D7156">
        <w:trPr>
          <w:trHeight w:val="510"/>
        </w:trPr>
        <w:tc>
          <w:tcPr>
            <w:cnfStyle w:val="001000000000" w:firstRow="0" w:lastRow="0" w:firstColumn="1" w:lastColumn="0" w:oddVBand="0" w:evenVBand="0" w:oddHBand="0" w:evenHBand="0" w:firstRowFirstColumn="0" w:firstRowLastColumn="0" w:lastRowFirstColumn="0" w:lastRowLastColumn="0"/>
            <w:tcW w:w="6941" w:type="dxa"/>
          </w:tcPr>
          <w:p w:rsidR="00862AFC" w:rsidRPr="004924E2" w:rsidRDefault="001A7A3E" w:rsidP="001A7A3E">
            <w:pPr>
              <w:autoSpaceDE w:val="0"/>
              <w:autoSpaceDN w:val="0"/>
              <w:adjustRightInd w:val="0"/>
              <w:rPr>
                <w:rFonts w:ascii="Arial" w:eastAsia="Times New Roman" w:hAnsi="Arial" w:cs="Arial"/>
                <w:color w:val="000000"/>
                <w:sz w:val="20"/>
                <w:szCs w:val="20"/>
                <w:lang w:eastAsia="en-AU"/>
              </w:rPr>
            </w:pPr>
            <w:r>
              <w:rPr>
                <w:rFonts w:ascii="Arial" w:hAnsi="Arial" w:cs="Arial"/>
                <w:b w:val="0"/>
                <w:sz w:val="20"/>
                <w:szCs w:val="20"/>
              </w:rPr>
              <w:t>Amend planning controls relating to alcohol density through participation in the South East Melbourn Council’s Alliance</w:t>
            </w:r>
            <w:r w:rsidR="00862AFC" w:rsidRPr="004924E2">
              <w:rPr>
                <w:rFonts w:ascii="Arial" w:hAnsi="Arial" w:cs="Arial"/>
                <w:b w:val="0"/>
                <w:sz w:val="20"/>
                <w:szCs w:val="20"/>
              </w:rPr>
              <w:t xml:space="preserve"> (SEMCA)</w:t>
            </w:r>
            <w:r>
              <w:rPr>
                <w:rFonts w:ascii="Arial" w:hAnsi="Arial" w:cs="Arial"/>
                <w:b w:val="0"/>
                <w:sz w:val="20"/>
                <w:szCs w:val="20"/>
              </w:rPr>
              <w:t xml:space="preserve"> </w:t>
            </w:r>
            <w:r w:rsidR="00862AFC" w:rsidRPr="004924E2">
              <w:rPr>
                <w:rFonts w:ascii="Arial" w:hAnsi="Arial" w:cs="Arial"/>
                <w:b w:val="0"/>
                <w:sz w:val="20"/>
                <w:szCs w:val="20"/>
              </w:rPr>
              <w:t xml:space="preserve">Alcohol Density Project </w:t>
            </w:r>
          </w:p>
        </w:tc>
        <w:tc>
          <w:tcPr>
            <w:tcW w:w="880" w:type="dxa"/>
            <w:noWrap/>
            <w:vAlign w:val="center"/>
          </w:tcPr>
          <w:p w:rsidR="00862AFC" w:rsidRPr="002D7156" w:rsidRDefault="00807169"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tcPr>
          <w:p w:rsidR="00862AFC" w:rsidRPr="00145566" w:rsidRDefault="00807169"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862AFC" w:rsidRPr="00145566" w:rsidRDefault="00862AFC"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862AFC" w:rsidRPr="00145566" w:rsidRDefault="00862AFC"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852F13" w:rsidRPr="004924E2" w:rsidTr="002D715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sportsfield reconstruction works at Quambee Reserve No.1 Oval in Ringwood North</w:t>
            </w:r>
          </w:p>
        </w:tc>
        <w:tc>
          <w:tcPr>
            <w:tcW w:w="880" w:type="dxa"/>
            <w:noWrap/>
            <w:vAlign w:val="center"/>
            <w:hideMark/>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hideMark/>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852F13" w:rsidRPr="004924E2" w:rsidTr="002D7156">
        <w:trPr>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852F13" w:rsidRPr="004924E2" w:rsidRDefault="001A7A3E" w:rsidP="00852F13">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 xml:space="preserve">Design and construct the </w:t>
            </w:r>
            <w:r w:rsidR="00852F13" w:rsidRPr="004924E2">
              <w:rPr>
                <w:rFonts w:ascii="Arial" w:eastAsia="Times New Roman" w:hAnsi="Arial" w:cs="Arial"/>
                <w:b w:val="0"/>
                <w:color w:val="000000"/>
                <w:sz w:val="20"/>
                <w:szCs w:val="20"/>
                <w:lang w:eastAsia="en-AU"/>
              </w:rPr>
              <w:t xml:space="preserve">Springfield Sporting Pavilion redevelopment </w:t>
            </w:r>
            <w:r w:rsidR="00852F13" w:rsidRPr="004924E2">
              <w:rPr>
                <w:rFonts w:ascii="Arial" w:eastAsia="Times New Roman" w:hAnsi="Arial" w:cs="Arial"/>
                <w:b w:val="0"/>
                <w:color w:val="000000"/>
                <w:sz w:val="20"/>
                <w:szCs w:val="20"/>
                <w:lang w:eastAsia="en-AU"/>
              </w:rPr>
              <w:br/>
            </w:r>
          </w:p>
        </w:tc>
        <w:tc>
          <w:tcPr>
            <w:tcW w:w="880" w:type="dxa"/>
            <w:noWrap/>
            <w:vAlign w:val="center"/>
          </w:tcPr>
          <w:p w:rsidR="00852F13" w:rsidRPr="00145566" w:rsidRDefault="00852F13"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hideMark/>
          </w:tcPr>
          <w:p w:rsidR="00852F13" w:rsidRPr="00145566" w:rsidRDefault="00852F13"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852F13" w:rsidRPr="00145566" w:rsidRDefault="00807169"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852F13" w:rsidRPr="00145566" w:rsidRDefault="00852F13"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852F13" w:rsidRPr="004924E2" w:rsidTr="002D715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construction of the $1m Dorset Sporting Pavilion Redevelopment</w:t>
            </w:r>
          </w:p>
        </w:tc>
        <w:tc>
          <w:tcPr>
            <w:tcW w:w="880" w:type="dxa"/>
            <w:noWrap/>
            <w:vAlign w:val="center"/>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hideMark/>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1A7A3E" w:rsidRPr="004924E2" w:rsidTr="002D7156">
        <w:trPr>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1A7A3E" w:rsidRDefault="001A7A3E"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Complete the Proclamation Park Sporting Pavillion redevelopment</w:t>
            </w:r>
            <w:r w:rsidR="00807169">
              <w:rPr>
                <w:rFonts w:ascii="Arial" w:eastAsia="Times New Roman" w:hAnsi="Arial" w:cs="Arial"/>
                <w:b w:val="0"/>
                <w:color w:val="000000"/>
                <w:sz w:val="20"/>
                <w:szCs w:val="20"/>
                <w:lang w:eastAsia="en-AU"/>
              </w:rPr>
              <w:t xml:space="preserve"> </w:t>
            </w:r>
          </w:p>
          <w:p w:rsidR="00807169" w:rsidRPr="004924E2" w:rsidRDefault="00807169"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Subject to external funding</w:t>
            </w:r>
          </w:p>
        </w:tc>
        <w:tc>
          <w:tcPr>
            <w:tcW w:w="880" w:type="dxa"/>
            <w:noWrap/>
            <w:vAlign w:val="center"/>
          </w:tcPr>
          <w:p w:rsidR="001A7A3E" w:rsidRPr="00145566" w:rsidRDefault="001A7A3E"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1A7A3E" w:rsidRPr="00145566" w:rsidRDefault="001A7A3E"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1A7A3E" w:rsidRPr="00145566" w:rsidRDefault="00807169"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hideMark/>
          </w:tcPr>
          <w:p w:rsidR="001A7A3E" w:rsidRPr="00145566" w:rsidRDefault="001A7A3E"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r>
      <w:tr w:rsidR="00852F13" w:rsidRPr="004924E2" w:rsidTr="002D715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852F13" w:rsidRPr="004924E2" w:rsidRDefault="001A7A3E" w:rsidP="00852F13">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Undertake a review and develop a Physical Activity Strategy 2020-2024</w:t>
            </w:r>
          </w:p>
        </w:tc>
        <w:tc>
          <w:tcPr>
            <w:tcW w:w="880" w:type="dxa"/>
            <w:noWrap/>
            <w:vAlign w:val="center"/>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hideMark/>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852F13" w:rsidRPr="00145566" w:rsidRDefault="00807169"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r>
      <w:tr w:rsidR="00852F13" w:rsidRPr="004924E2" w:rsidTr="002D7156">
        <w:trPr>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development of a</w:t>
            </w:r>
            <w:r w:rsidR="001A7A3E">
              <w:rPr>
                <w:rFonts w:ascii="Arial" w:eastAsia="Times New Roman" w:hAnsi="Arial" w:cs="Arial"/>
                <w:b w:val="0"/>
                <w:color w:val="000000"/>
                <w:sz w:val="20"/>
                <w:szCs w:val="20"/>
                <w:lang w:eastAsia="en-AU"/>
              </w:rPr>
              <w:t>n updated Youth Strategy</w:t>
            </w:r>
          </w:p>
        </w:tc>
        <w:tc>
          <w:tcPr>
            <w:tcW w:w="880" w:type="dxa"/>
            <w:noWrap/>
            <w:vAlign w:val="center"/>
          </w:tcPr>
          <w:p w:rsidR="00852F13" w:rsidRPr="00145566" w:rsidRDefault="00852F13"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852F13" w:rsidRPr="00145566" w:rsidRDefault="00852F13"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852F13" w:rsidRPr="00145566" w:rsidRDefault="00852F13"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hideMark/>
          </w:tcPr>
          <w:p w:rsidR="00852F13" w:rsidRPr="00145566" w:rsidRDefault="00852F13" w:rsidP="002D7156">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r>
      <w:tr w:rsidR="00852F13" w:rsidRPr="004924E2" w:rsidTr="002D7156">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an investigation into additional synthetic surfaces for sportsfields in Maroondah</w:t>
            </w:r>
          </w:p>
        </w:tc>
        <w:tc>
          <w:tcPr>
            <w:tcW w:w="880" w:type="dxa"/>
            <w:noWrap/>
            <w:vAlign w:val="center"/>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hideMark/>
          </w:tcPr>
          <w:p w:rsidR="00852F13" w:rsidRPr="00145566" w:rsidRDefault="00852F13" w:rsidP="002D7156">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r>
    </w:tbl>
    <w:p w:rsidR="00DF6FD6" w:rsidRPr="004924E2" w:rsidRDefault="00DF6FD6" w:rsidP="00852F13">
      <w:pPr>
        <w:pStyle w:val="NoSpacing"/>
        <w:spacing w:line="288" w:lineRule="auto"/>
        <w:rPr>
          <w:rFonts w:cs="Arial"/>
          <w:noProof/>
          <w:color w:val="000000" w:themeColor="text1"/>
          <w:lang w:eastAsia="en-AU"/>
        </w:rPr>
      </w:pPr>
      <w:r w:rsidRPr="004924E2">
        <w:rPr>
          <w:rFonts w:cs="Arial"/>
          <w:noProof/>
          <w:color w:val="000000" w:themeColor="text1"/>
          <w:lang w:eastAsia="en-AU"/>
        </w:rPr>
        <w:br w:type="page"/>
      </w:r>
    </w:p>
    <w:p w:rsidR="0027163C" w:rsidRPr="004924E2" w:rsidRDefault="00B627F9" w:rsidP="004924E2">
      <w:pPr>
        <w:pStyle w:val="Heading2"/>
      </w:pPr>
      <w:bookmarkStart w:id="140" w:name="_Toc478481187"/>
      <w:r w:rsidRPr="004924E2">
        <w:rPr>
          <w:rStyle w:val="ARHeading2Char"/>
          <w:rFonts w:ascii="Arial" w:hAnsi="Arial"/>
          <w:iCs/>
          <w:color w:val="000000" w:themeColor="text1"/>
        </w:rPr>
        <w:lastRenderedPageBreak/>
        <w:t>A prosperous and learning community</w:t>
      </w:r>
      <w:bookmarkEnd w:id="140"/>
    </w:p>
    <w:p w:rsidR="0027163C" w:rsidRPr="004924E2" w:rsidRDefault="0027163C" w:rsidP="0027163C">
      <w:pPr>
        <w:pStyle w:val="BasicParagraph"/>
        <w:rPr>
          <w:rFonts w:ascii="Arial" w:hAnsi="Arial" w:cs="Arial"/>
          <w:b/>
          <w:color w:val="000000" w:themeColor="text1"/>
        </w:rPr>
      </w:pPr>
    </w:p>
    <w:p w:rsidR="0027163C" w:rsidRPr="004924E2" w:rsidRDefault="0027163C" w:rsidP="0027163C">
      <w:pPr>
        <w:pStyle w:val="BasicParagraph"/>
        <w:rPr>
          <w:rFonts w:ascii="Arial" w:hAnsi="Arial" w:cs="Arial"/>
          <w:b/>
          <w:color w:val="000000" w:themeColor="text1"/>
        </w:rPr>
      </w:pPr>
      <w:r w:rsidRPr="004924E2">
        <w:rPr>
          <w:rFonts w:ascii="Arial" w:hAnsi="Arial" w:cs="Arial"/>
          <w:b/>
          <w:color w:val="000000" w:themeColor="text1"/>
        </w:rPr>
        <w:t>In the year 2040, Maroondah will be a thriving centre of economic activity and opportunity within the eastern region where the sustainability and growth of local businesses is supported. All community members, groups, education providers and local businesses have access to a wide range of quality learning resources and facilities.</w:t>
      </w:r>
    </w:p>
    <w:p w:rsidR="0027163C" w:rsidRPr="004924E2" w:rsidRDefault="0027163C" w:rsidP="0027163C">
      <w:pPr>
        <w:pStyle w:val="BasicParagraph"/>
        <w:rPr>
          <w:rFonts w:ascii="Arial" w:hAnsi="Arial" w:cs="Arial"/>
          <w:b/>
          <w:bCs/>
          <w:color w:val="000000" w:themeColor="text1"/>
          <w:sz w:val="28"/>
          <w:szCs w:val="28"/>
        </w:rPr>
      </w:pPr>
    </w:p>
    <w:p w:rsidR="0027163C" w:rsidRPr="004924E2" w:rsidRDefault="0027163C" w:rsidP="0084062C">
      <w:pPr>
        <w:pStyle w:val="Heading3"/>
        <w:rPr>
          <w:rFonts w:cs="Arial"/>
        </w:rPr>
      </w:pPr>
      <w:bookmarkStart w:id="141" w:name="_Toc476753772"/>
      <w:bookmarkStart w:id="142" w:name="_Toc478481188"/>
      <w:r w:rsidRPr="004924E2">
        <w:rPr>
          <w:rFonts w:cs="Arial"/>
        </w:rPr>
        <w:t xml:space="preserve">Key Directions </w:t>
      </w:r>
      <w:r w:rsidR="0084062C" w:rsidRPr="004924E2">
        <w:rPr>
          <w:rFonts w:cs="Arial"/>
        </w:rPr>
        <w:t>2017 - 2021</w:t>
      </w:r>
      <w:bookmarkEnd w:id="141"/>
      <w:bookmarkEnd w:id="142"/>
    </w:p>
    <w:p w:rsidR="0027163C" w:rsidRPr="004924E2" w:rsidRDefault="0027163C" w:rsidP="0027163C">
      <w:pPr>
        <w:pStyle w:val="BasicParagraph"/>
        <w:rPr>
          <w:rFonts w:ascii="Arial" w:hAnsi="Arial" w:cs="Arial"/>
          <w:color w:val="000000" w:themeColor="text1"/>
          <w:sz w:val="14"/>
          <w:szCs w:val="14"/>
        </w:rPr>
      </w:pPr>
    </w:p>
    <w:p w:rsidR="0027163C" w:rsidRPr="004924E2" w:rsidRDefault="0027163C" w:rsidP="0084062C">
      <w:pPr>
        <w:pStyle w:val="Heading4"/>
        <w:rPr>
          <w:rFonts w:cs="Arial"/>
        </w:rPr>
      </w:pPr>
      <w:r w:rsidRPr="004924E2">
        <w:rPr>
          <w:rFonts w:cs="Arial"/>
        </w:rPr>
        <w:t xml:space="preserve">A </w:t>
      </w:r>
      <w:r w:rsidR="008903BE" w:rsidRPr="004924E2">
        <w:rPr>
          <w:rFonts w:cs="Arial"/>
        </w:rPr>
        <w:t>prosperous community</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2.1</w:t>
      </w:r>
      <w:r w:rsidRPr="004924E2">
        <w:rPr>
          <w:rFonts w:ascii="Arial" w:hAnsi="Arial" w:cs="Arial"/>
          <w:color w:val="000000" w:themeColor="text1"/>
          <w:sz w:val="22"/>
        </w:rPr>
        <w:tab/>
        <w:t>Advocate, promote and market key business opportunities and the competitive strengths of the municipality</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2.2</w:t>
      </w:r>
      <w:r w:rsidRPr="004924E2">
        <w:rPr>
          <w:rFonts w:ascii="Arial" w:hAnsi="Arial" w:cs="Arial"/>
          <w:color w:val="000000" w:themeColor="text1"/>
          <w:sz w:val="22"/>
        </w:rPr>
        <w:tab/>
        <w:t xml:space="preserve">Promote and leverage the strategic location of Ringwood as the Metropolitan Activity Centre for the outer eastern region </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2.3</w:t>
      </w:r>
      <w:r w:rsidRPr="004924E2">
        <w:rPr>
          <w:rFonts w:ascii="Arial" w:hAnsi="Arial" w:cs="Arial"/>
          <w:color w:val="000000" w:themeColor="text1"/>
          <w:sz w:val="22"/>
        </w:rPr>
        <w:tab/>
        <w:t xml:space="preserve">Promote the diversification and localisation of Maroondah’s economy to stimulate job growth and encourage the community to work and live locally </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2.4</w:t>
      </w:r>
      <w:r w:rsidRPr="004924E2">
        <w:rPr>
          <w:rFonts w:ascii="Arial" w:hAnsi="Arial" w:cs="Arial"/>
          <w:color w:val="000000" w:themeColor="text1"/>
          <w:sz w:val="22"/>
        </w:rPr>
        <w:tab/>
        <w:t>Provide support to small and medium enterprises to help them fulfil their potential and be successful</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2.5</w:t>
      </w:r>
      <w:r w:rsidRPr="004924E2">
        <w:rPr>
          <w:rFonts w:ascii="Arial" w:hAnsi="Arial" w:cs="Arial"/>
          <w:color w:val="000000" w:themeColor="text1"/>
          <w:sz w:val="22"/>
        </w:rPr>
        <w:tab/>
        <w:t xml:space="preserve">Establish a business resource hub to empower local business, encourage innovation and support alternative modes of employment </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2.6</w:t>
      </w:r>
      <w:r w:rsidRPr="004924E2">
        <w:rPr>
          <w:rFonts w:ascii="Arial" w:hAnsi="Arial" w:cs="Arial"/>
          <w:color w:val="000000" w:themeColor="text1"/>
          <w:sz w:val="22"/>
        </w:rPr>
        <w:tab/>
        <w:t>Work in partnership to promote local employment opportunities for marginalised and disadvantaged population groups</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2.7</w:t>
      </w:r>
      <w:r w:rsidRPr="004924E2">
        <w:rPr>
          <w:rFonts w:ascii="Arial" w:hAnsi="Arial" w:cs="Arial"/>
          <w:color w:val="000000" w:themeColor="text1"/>
          <w:sz w:val="22"/>
        </w:rPr>
        <w:tab/>
        <w:t>Embrace a place-based approach to the development and revitalisation of neighbourhood centres that provide opportunities for local business and places for social connection and interaction</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2.8</w:t>
      </w:r>
      <w:r w:rsidRPr="004924E2">
        <w:rPr>
          <w:rFonts w:ascii="Arial" w:hAnsi="Arial" w:cs="Arial"/>
          <w:color w:val="000000" w:themeColor="text1"/>
          <w:sz w:val="22"/>
        </w:rPr>
        <w:tab/>
        <w:t>Seek increased investment in targeted industries, including advanced manufacturing and associated supply chains</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2.9</w:t>
      </w:r>
      <w:r w:rsidRPr="004924E2">
        <w:rPr>
          <w:rFonts w:ascii="Arial" w:hAnsi="Arial" w:cs="Arial"/>
          <w:color w:val="000000" w:themeColor="text1"/>
          <w:sz w:val="22"/>
        </w:rPr>
        <w:tab/>
        <w:t>Embrace the full potential of a new digital economy and encourage participation and collaboration by residents, businesses, health and community services and education sectors</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2.10</w:t>
      </w:r>
      <w:r w:rsidRPr="004924E2">
        <w:rPr>
          <w:rFonts w:ascii="Arial" w:hAnsi="Arial" w:cs="Arial"/>
          <w:color w:val="000000" w:themeColor="text1"/>
          <w:sz w:val="22"/>
        </w:rPr>
        <w:tab/>
        <w:t>Identify and facilitate development of under-utilised key urban renewal sites along transit corridors</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2.11</w:t>
      </w:r>
      <w:r w:rsidRPr="004924E2">
        <w:rPr>
          <w:rFonts w:ascii="Arial" w:hAnsi="Arial" w:cs="Arial"/>
          <w:color w:val="000000" w:themeColor="text1"/>
          <w:sz w:val="22"/>
        </w:rPr>
        <w:tab/>
        <w:t>Facilitate, support and encourage initiatives that increase education, training and employment opportunities for children, youth and young adults</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2.12</w:t>
      </w:r>
      <w:r w:rsidRPr="004924E2">
        <w:rPr>
          <w:rFonts w:ascii="Arial" w:hAnsi="Arial" w:cs="Arial"/>
          <w:color w:val="000000" w:themeColor="text1"/>
          <w:sz w:val="22"/>
        </w:rPr>
        <w:tab/>
        <w:t>Broker community-government-business partnerships that build social capital, create community connections and foster a culture of corporate social responsibility</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2.13</w:t>
      </w:r>
      <w:r w:rsidRPr="004924E2">
        <w:rPr>
          <w:rFonts w:ascii="Arial" w:hAnsi="Arial" w:cs="Arial"/>
          <w:color w:val="000000" w:themeColor="text1"/>
          <w:sz w:val="22"/>
        </w:rPr>
        <w:tab/>
        <w:t>Facilitate business-business partnerships that advance collaboration, peer support, mentoring, training opportunities and knowledge sharing</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2.14</w:t>
      </w:r>
      <w:r w:rsidRPr="004924E2">
        <w:rPr>
          <w:rFonts w:ascii="Arial" w:hAnsi="Arial" w:cs="Arial"/>
          <w:color w:val="000000" w:themeColor="text1"/>
          <w:sz w:val="22"/>
        </w:rPr>
        <w:tab/>
        <w:t>Facilitate the enhancement and revitalisation of industrial and commercial precincts that maximise investment, promote diverse job opportunities and provide for value adding industries</w:t>
      </w:r>
    </w:p>
    <w:p w:rsidR="0027163C" w:rsidRPr="004924E2" w:rsidRDefault="0027163C" w:rsidP="0027163C">
      <w:pPr>
        <w:pStyle w:val="BasicParagraph"/>
        <w:spacing w:before="57"/>
        <w:rPr>
          <w:rFonts w:ascii="Arial" w:hAnsi="Arial" w:cs="Arial"/>
          <w:color w:val="000000" w:themeColor="text1"/>
        </w:rPr>
      </w:pPr>
    </w:p>
    <w:p w:rsidR="00156354" w:rsidRPr="004924E2" w:rsidRDefault="00156354">
      <w:pPr>
        <w:rPr>
          <w:rFonts w:ascii="Arial" w:hAnsi="Arial" w:cs="Arial"/>
          <w:b/>
          <w:bCs/>
          <w:color w:val="000000" w:themeColor="text1"/>
          <w:sz w:val="24"/>
          <w:szCs w:val="24"/>
          <w:lang w:val="en-GB"/>
        </w:rPr>
      </w:pPr>
      <w:r w:rsidRPr="004924E2">
        <w:rPr>
          <w:rFonts w:ascii="Arial" w:hAnsi="Arial" w:cs="Arial"/>
          <w:b/>
          <w:bCs/>
          <w:color w:val="000000" w:themeColor="text1"/>
        </w:rPr>
        <w:br w:type="page"/>
      </w:r>
    </w:p>
    <w:p w:rsidR="0027163C" w:rsidRPr="004924E2" w:rsidRDefault="0027163C" w:rsidP="0084062C">
      <w:pPr>
        <w:pStyle w:val="Heading4"/>
        <w:rPr>
          <w:rFonts w:cs="Arial"/>
        </w:rPr>
      </w:pPr>
      <w:r w:rsidRPr="004924E2">
        <w:rPr>
          <w:rFonts w:cs="Arial"/>
        </w:rPr>
        <w:lastRenderedPageBreak/>
        <w:t xml:space="preserve">A </w:t>
      </w:r>
      <w:r w:rsidR="008903BE" w:rsidRPr="004924E2">
        <w:rPr>
          <w:rFonts w:cs="Arial"/>
        </w:rPr>
        <w:t>learning community</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2.15</w:t>
      </w:r>
      <w:r w:rsidRPr="004924E2">
        <w:rPr>
          <w:rFonts w:ascii="Arial" w:hAnsi="Arial" w:cs="Arial"/>
          <w:color w:val="000000" w:themeColor="text1"/>
          <w:sz w:val="22"/>
        </w:rPr>
        <w:tab/>
        <w:t>Facilitate and encourage the provision of world-class life-long learning opportunities in Maroondah, from early learning through to adult and tertiary levels</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2.16</w:t>
      </w:r>
      <w:r w:rsidRPr="004924E2">
        <w:rPr>
          <w:rFonts w:ascii="Arial" w:hAnsi="Arial" w:cs="Arial"/>
          <w:color w:val="000000" w:themeColor="text1"/>
          <w:sz w:val="22"/>
        </w:rPr>
        <w:tab/>
        <w:t xml:space="preserve">Advocate for and encourage increased access to and participation in tertiary education </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2.17</w:t>
      </w:r>
      <w:r w:rsidRPr="004924E2">
        <w:rPr>
          <w:rFonts w:ascii="Arial" w:hAnsi="Arial" w:cs="Arial"/>
          <w:color w:val="000000" w:themeColor="text1"/>
          <w:sz w:val="22"/>
        </w:rPr>
        <w:tab/>
        <w:t>Facilitate and encourage places, spaces and programming that provide for a third place of community connection beyond home and work.</w:t>
      </w:r>
    </w:p>
    <w:p w:rsidR="0027163C" w:rsidRPr="004924E2" w:rsidRDefault="0027163C"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2.18</w:t>
      </w:r>
      <w:r w:rsidRPr="004924E2">
        <w:rPr>
          <w:rFonts w:ascii="Arial" w:hAnsi="Arial" w:cs="Arial"/>
          <w:color w:val="000000" w:themeColor="text1"/>
          <w:sz w:val="22"/>
        </w:rPr>
        <w:tab/>
        <w:t>Advocate for and adopt the rollout of high speed broadband to all neighbourhoods and encourage take-up by businesses, services, education providers and households</w:t>
      </w:r>
    </w:p>
    <w:p w:rsidR="0027163C" w:rsidRPr="004924E2" w:rsidRDefault="0027163C" w:rsidP="001C580E">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2.19</w:t>
      </w:r>
      <w:r w:rsidRPr="004924E2">
        <w:rPr>
          <w:rFonts w:ascii="Arial" w:hAnsi="Arial" w:cs="Arial"/>
          <w:color w:val="000000" w:themeColor="text1"/>
          <w:sz w:val="22"/>
          <w:szCs w:val="22"/>
        </w:rPr>
        <w:tab/>
        <w:t>Advocate for and support a coordinated, integrated and evidence based approach to addressing skill shortages for local businesses</w:t>
      </w:r>
    </w:p>
    <w:p w:rsidR="0027163C" w:rsidRPr="004924E2" w:rsidRDefault="0027163C" w:rsidP="001C580E">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2.20</w:t>
      </w:r>
      <w:r w:rsidRPr="004924E2">
        <w:rPr>
          <w:rFonts w:ascii="Arial" w:hAnsi="Arial" w:cs="Arial"/>
          <w:color w:val="000000" w:themeColor="text1"/>
          <w:sz w:val="22"/>
          <w:szCs w:val="22"/>
        </w:rPr>
        <w:tab/>
        <w:t>Encourage lifelong learning opportunities that support mature age and retired people to participate in the workforce, learn new skills and build community connections</w:t>
      </w:r>
    </w:p>
    <w:p w:rsidR="0027163C" w:rsidRPr="004924E2" w:rsidRDefault="0027163C" w:rsidP="001C580E">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2.21</w:t>
      </w:r>
      <w:r w:rsidRPr="004924E2">
        <w:rPr>
          <w:rFonts w:ascii="Arial" w:hAnsi="Arial" w:cs="Arial"/>
          <w:color w:val="000000" w:themeColor="text1"/>
          <w:sz w:val="22"/>
          <w:szCs w:val="22"/>
        </w:rPr>
        <w:tab/>
        <w:t>Help local businesses to position themselves and embrace the requirements of a low carbon economy</w:t>
      </w:r>
    </w:p>
    <w:p w:rsidR="0027163C" w:rsidRPr="004924E2" w:rsidRDefault="0027163C" w:rsidP="001C580E">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2.22</w:t>
      </w:r>
      <w:r w:rsidRPr="004924E2">
        <w:rPr>
          <w:rFonts w:ascii="Arial" w:hAnsi="Arial" w:cs="Arial"/>
          <w:color w:val="000000" w:themeColor="text1"/>
          <w:sz w:val="22"/>
          <w:szCs w:val="22"/>
        </w:rPr>
        <w:tab/>
        <w:t xml:space="preserve">Work in partnership to encourage and support young people to remain engaged in education and training, and promote links to employment </w:t>
      </w:r>
    </w:p>
    <w:p w:rsidR="0027163C" w:rsidRPr="004924E2" w:rsidRDefault="0027163C" w:rsidP="001C580E">
      <w:pPr>
        <w:spacing w:after="0"/>
        <w:ind w:left="737" w:hanging="737"/>
        <w:rPr>
          <w:rFonts w:ascii="Arial" w:hAnsi="Arial" w:cs="Arial"/>
          <w:color w:val="000000" w:themeColor="text1"/>
        </w:rPr>
      </w:pPr>
      <w:r w:rsidRPr="004924E2">
        <w:rPr>
          <w:rFonts w:ascii="Arial" w:hAnsi="Arial" w:cs="Arial"/>
          <w:color w:val="000000" w:themeColor="text1"/>
        </w:rPr>
        <w:t>2.23</w:t>
      </w:r>
      <w:r w:rsidRPr="004924E2">
        <w:rPr>
          <w:rFonts w:ascii="Arial" w:hAnsi="Arial" w:cs="Arial"/>
          <w:color w:val="000000" w:themeColor="text1"/>
        </w:rPr>
        <w:tab/>
        <w:t>Facilitate connections between education providers, businesses and the broader community to support employment pathways, intergenerational connections and knowledge transfer</w:t>
      </w:r>
    </w:p>
    <w:p w:rsidR="0027163C" w:rsidRPr="004924E2" w:rsidRDefault="0027163C" w:rsidP="0027163C">
      <w:pPr>
        <w:spacing w:after="0"/>
        <w:rPr>
          <w:rFonts w:ascii="Arial" w:hAnsi="Arial" w:cs="Arial"/>
          <w:color w:val="000000" w:themeColor="text1"/>
        </w:rPr>
      </w:pPr>
    </w:p>
    <w:p w:rsidR="0027163C" w:rsidRPr="004924E2" w:rsidRDefault="0027163C" w:rsidP="0084062C">
      <w:pPr>
        <w:pStyle w:val="Heading3"/>
        <w:rPr>
          <w:rFonts w:cs="Arial"/>
        </w:rPr>
      </w:pPr>
      <w:bookmarkStart w:id="143" w:name="_Toc476753773"/>
      <w:bookmarkStart w:id="144" w:name="_Toc478481189"/>
      <w:r w:rsidRPr="004924E2">
        <w:rPr>
          <w:rFonts w:cs="Arial"/>
        </w:rPr>
        <w:t>Council Plan Indicators</w:t>
      </w:r>
      <w:bookmarkEnd w:id="143"/>
      <w:bookmarkEnd w:id="144"/>
      <w:r w:rsidRPr="004924E2">
        <w:rPr>
          <w:rFonts w:cs="Arial"/>
        </w:rPr>
        <w:t xml:space="preserve"> </w:t>
      </w:r>
    </w:p>
    <w:p w:rsidR="0027163C" w:rsidRPr="004924E2" w:rsidRDefault="0027163C" w:rsidP="0027163C">
      <w:pPr>
        <w:pStyle w:val="BasicParagraph"/>
        <w:rPr>
          <w:rFonts w:ascii="Arial" w:hAnsi="Arial" w:cs="Arial"/>
          <w:color w:val="000000" w:themeColor="text1"/>
          <w:sz w:val="10"/>
          <w:szCs w:val="10"/>
        </w:rPr>
      </w:pPr>
    </w:p>
    <w:p w:rsidR="00215914" w:rsidRPr="004924E2" w:rsidRDefault="00215914" w:rsidP="00791B63">
      <w:pPr>
        <w:pStyle w:val="NoSpacing"/>
        <w:numPr>
          <w:ilvl w:val="0"/>
          <w:numId w:val="38"/>
        </w:numPr>
        <w:spacing w:line="288" w:lineRule="auto"/>
        <w:ind w:left="714" w:hanging="357"/>
        <w:rPr>
          <w:rFonts w:cs="Arial"/>
        </w:rPr>
      </w:pPr>
      <w:r w:rsidRPr="004924E2">
        <w:rPr>
          <w:rFonts w:cs="Arial"/>
        </w:rPr>
        <w:t>Proportion of active library members in municipality</w:t>
      </w:r>
    </w:p>
    <w:p w:rsidR="00215914" w:rsidRPr="004924E2" w:rsidRDefault="00215914" w:rsidP="00791B63">
      <w:pPr>
        <w:pStyle w:val="NoSpacing"/>
        <w:numPr>
          <w:ilvl w:val="0"/>
          <w:numId w:val="38"/>
        </w:numPr>
        <w:spacing w:line="288" w:lineRule="auto"/>
        <w:ind w:left="714" w:hanging="357"/>
        <w:rPr>
          <w:rFonts w:cs="Arial"/>
        </w:rPr>
      </w:pPr>
      <w:r w:rsidRPr="004924E2">
        <w:rPr>
          <w:rFonts w:cs="Arial"/>
        </w:rPr>
        <w:t>Business participation in Bizhub Business Development Program</w:t>
      </w:r>
    </w:p>
    <w:p w:rsidR="0027163C" w:rsidRPr="004924E2" w:rsidRDefault="00215914" w:rsidP="00791B63">
      <w:pPr>
        <w:pStyle w:val="NoSpacing"/>
        <w:numPr>
          <w:ilvl w:val="0"/>
          <w:numId w:val="38"/>
        </w:numPr>
        <w:spacing w:line="288" w:lineRule="auto"/>
        <w:ind w:left="714" w:hanging="357"/>
        <w:rPr>
          <w:rFonts w:cs="Arial"/>
        </w:rPr>
      </w:pPr>
      <w:r w:rsidRPr="004924E2">
        <w:rPr>
          <w:rFonts w:cs="Arial"/>
        </w:rPr>
        <w:t>Positive improvement in business skills/performance through Bizhub Business Development Program</w:t>
      </w:r>
    </w:p>
    <w:p w:rsidR="00215914" w:rsidRPr="004924E2" w:rsidRDefault="00215914" w:rsidP="00215914">
      <w:pPr>
        <w:pStyle w:val="NoSpacing"/>
        <w:spacing w:line="288" w:lineRule="auto"/>
        <w:rPr>
          <w:rFonts w:cs="Arial"/>
        </w:rPr>
      </w:pPr>
    </w:p>
    <w:p w:rsidR="0027163C" w:rsidRPr="004924E2" w:rsidRDefault="0027163C" w:rsidP="0084062C">
      <w:pPr>
        <w:pStyle w:val="Heading3"/>
        <w:rPr>
          <w:rFonts w:cs="Arial"/>
        </w:rPr>
      </w:pPr>
      <w:bookmarkStart w:id="145" w:name="_Toc476753774"/>
      <w:bookmarkStart w:id="146" w:name="_Toc478481190"/>
      <w:r w:rsidRPr="004924E2">
        <w:rPr>
          <w:rFonts w:cs="Arial"/>
        </w:rPr>
        <w:t xml:space="preserve">Supporting </w:t>
      </w:r>
      <w:r w:rsidR="0007261C" w:rsidRPr="004924E2">
        <w:rPr>
          <w:rFonts w:cs="Arial"/>
        </w:rPr>
        <w:t xml:space="preserve">policies, </w:t>
      </w:r>
      <w:r w:rsidRPr="004924E2">
        <w:rPr>
          <w:rFonts w:cs="Arial"/>
        </w:rPr>
        <w:t>strategies and plans</w:t>
      </w:r>
      <w:bookmarkEnd w:id="145"/>
      <w:bookmarkEnd w:id="146"/>
      <w:r w:rsidRPr="004924E2">
        <w:rPr>
          <w:rFonts w:cs="Arial"/>
        </w:rPr>
        <w:t xml:space="preserve"> </w:t>
      </w:r>
    </w:p>
    <w:p w:rsidR="0027163C" w:rsidRPr="004924E2" w:rsidRDefault="0027163C" w:rsidP="0027163C">
      <w:pPr>
        <w:pStyle w:val="BasicParagraph"/>
        <w:rPr>
          <w:rFonts w:ascii="Arial" w:hAnsi="Arial" w:cs="Arial"/>
          <w:color w:val="000000" w:themeColor="text1"/>
          <w:sz w:val="10"/>
          <w:szCs w:val="10"/>
        </w:rPr>
      </w:pPr>
    </w:p>
    <w:p w:rsidR="00215914" w:rsidRPr="004924E2" w:rsidRDefault="00215914" w:rsidP="00791B63">
      <w:pPr>
        <w:pStyle w:val="NoSpacing"/>
        <w:numPr>
          <w:ilvl w:val="0"/>
          <w:numId w:val="39"/>
        </w:numPr>
        <w:spacing w:line="288" w:lineRule="auto"/>
        <w:ind w:left="714" w:hanging="357"/>
        <w:rPr>
          <w:rFonts w:cs="Arial"/>
          <w:lang w:val="en-GB"/>
        </w:rPr>
      </w:pPr>
      <w:r w:rsidRPr="004924E2">
        <w:rPr>
          <w:rFonts w:cs="Arial"/>
          <w:lang w:val="en-GB"/>
        </w:rPr>
        <w:t>Bayswater / Bayswater North Industrial Precinct Strategy 2015</w:t>
      </w:r>
    </w:p>
    <w:p w:rsidR="00215914" w:rsidRPr="004924E2" w:rsidRDefault="00215914" w:rsidP="00791B63">
      <w:pPr>
        <w:pStyle w:val="NoSpacing"/>
        <w:numPr>
          <w:ilvl w:val="0"/>
          <w:numId w:val="39"/>
        </w:numPr>
        <w:spacing w:line="288" w:lineRule="auto"/>
        <w:ind w:left="714" w:hanging="357"/>
        <w:rPr>
          <w:rFonts w:cs="Arial"/>
          <w:lang w:val="en-GB"/>
        </w:rPr>
      </w:pPr>
      <w:r w:rsidRPr="004924E2">
        <w:rPr>
          <w:rFonts w:cs="Arial"/>
          <w:lang w:val="en-GB"/>
        </w:rPr>
        <w:t>Melbourne East Regional Plan 2020</w:t>
      </w:r>
    </w:p>
    <w:p w:rsidR="00215914" w:rsidRPr="004924E2" w:rsidRDefault="00215914" w:rsidP="00791B63">
      <w:pPr>
        <w:pStyle w:val="NoSpacing"/>
        <w:numPr>
          <w:ilvl w:val="0"/>
          <w:numId w:val="39"/>
        </w:numPr>
        <w:spacing w:line="288" w:lineRule="auto"/>
        <w:ind w:left="714" w:hanging="357"/>
        <w:rPr>
          <w:rFonts w:cs="Arial"/>
          <w:lang w:val="en-GB"/>
        </w:rPr>
      </w:pPr>
      <w:r w:rsidRPr="004924E2">
        <w:rPr>
          <w:rFonts w:cs="Arial"/>
          <w:lang w:val="en-GB"/>
        </w:rPr>
        <w:t xml:space="preserve">Ringwood Metropolitan Activity Centre Masterplan </w:t>
      </w:r>
    </w:p>
    <w:p w:rsidR="0071041C" w:rsidRPr="004924E2" w:rsidRDefault="00215914" w:rsidP="00791B63">
      <w:pPr>
        <w:pStyle w:val="NoSpacing"/>
        <w:numPr>
          <w:ilvl w:val="0"/>
          <w:numId w:val="39"/>
        </w:numPr>
        <w:spacing w:line="288" w:lineRule="auto"/>
        <w:ind w:left="714" w:hanging="357"/>
        <w:rPr>
          <w:rFonts w:cs="Arial"/>
          <w:noProof/>
          <w:color w:val="000000" w:themeColor="text1"/>
          <w:lang w:eastAsia="en-AU"/>
        </w:rPr>
      </w:pPr>
      <w:r w:rsidRPr="004924E2">
        <w:rPr>
          <w:rFonts w:cs="Arial"/>
          <w:lang w:val="en-GB"/>
        </w:rPr>
        <w:t>Street Activities Policy 2014</w:t>
      </w:r>
    </w:p>
    <w:p w:rsidR="00852F13" w:rsidRPr="004924E2" w:rsidRDefault="00852F13" w:rsidP="00CD3FA6">
      <w:pPr>
        <w:pStyle w:val="NoSpacing"/>
        <w:rPr>
          <w:rFonts w:cs="Arial"/>
          <w:color w:val="000000" w:themeColor="text1"/>
          <w:lang w:eastAsia="en-AU"/>
        </w:rPr>
      </w:pPr>
    </w:p>
    <w:p w:rsidR="00852F13" w:rsidRPr="004924E2" w:rsidRDefault="00852F13">
      <w:pPr>
        <w:rPr>
          <w:rFonts w:ascii="Arial" w:hAnsi="Arial" w:cs="Arial"/>
          <w:i/>
          <w:iCs/>
          <w:color w:val="000000" w:themeColor="text1"/>
          <w:sz w:val="32"/>
          <w:szCs w:val="36"/>
          <w:lang w:val="en-GB"/>
        </w:rPr>
      </w:pPr>
      <w:r w:rsidRPr="004924E2">
        <w:rPr>
          <w:rFonts w:ascii="Arial" w:hAnsi="Arial" w:cs="Arial"/>
        </w:rPr>
        <w:br w:type="page"/>
      </w:r>
    </w:p>
    <w:p w:rsidR="00852F13" w:rsidRPr="004924E2" w:rsidRDefault="00852F13" w:rsidP="00852F13">
      <w:pPr>
        <w:pStyle w:val="Heading3"/>
        <w:rPr>
          <w:rFonts w:cs="Arial"/>
        </w:rPr>
      </w:pPr>
      <w:bookmarkStart w:id="147" w:name="_Toc476753775"/>
      <w:bookmarkStart w:id="148" w:name="_Toc478481191"/>
      <w:r w:rsidRPr="004924E2">
        <w:rPr>
          <w:rFonts w:cs="Arial"/>
        </w:rPr>
        <w:lastRenderedPageBreak/>
        <w:t>Priority Actions 2017 – 2021</w:t>
      </w:r>
      <w:bookmarkEnd w:id="147"/>
      <w:bookmarkEnd w:id="148"/>
    </w:p>
    <w:p w:rsidR="00852F13" w:rsidRPr="004924E2" w:rsidRDefault="00852F13" w:rsidP="00852F13">
      <w:pPr>
        <w:pStyle w:val="NoSpacing"/>
        <w:rPr>
          <w:rFonts w:cs="Arial"/>
          <w:sz w:val="14"/>
          <w:szCs w:val="14"/>
          <w:lang w:val="en-GB"/>
        </w:rPr>
      </w:pPr>
    </w:p>
    <w:tbl>
      <w:tblPr>
        <w:tblStyle w:val="GridTable4"/>
        <w:tblW w:w="10319" w:type="dxa"/>
        <w:tblInd w:w="108" w:type="dxa"/>
        <w:tblLook w:val="04A0" w:firstRow="1" w:lastRow="0" w:firstColumn="1" w:lastColumn="0" w:noHBand="0" w:noVBand="1"/>
      </w:tblPr>
      <w:tblGrid>
        <w:gridCol w:w="6799"/>
        <w:gridCol w:w="880"/>
        <w:gridCol w:w="880"/>
        <w:gridCol w:w="880"/>
        <w:gridCol w:w="880"/>
      </w:tblGrid>
      <w:tr w:rsidR="00852F13" w:rsidRPr="004924E2" w:rsidTr="00FA6D0B">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799" w:type="dxa"/>
            <w:noWrap/>
            <w:hideMark/>
          </w:tcPr>
          <w:p w:rsidR="00852F13" w:rsidRPr="004924E2" w:rsidRDefault="00852F13" w:rsidP="00852F13">
            <w:pPr>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Council Plan Priority Actions</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17/18</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18/19</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19/20</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20/21</w:t>
            </w:r>
          </w:p>
        </w:tc>
      </w:tr>
      <w:tr w:rsidR="00852F13" w:rsidRPr="004924E2" w:rsidTr="00585D6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pedestrian and vehicle access improvement works at Heathmont Shopping Precinct - Canterbury Road, Heathmont</w:t>
            </w:r>
          </w:p>
        </w:tc>
        <w:tc>
          <w:tcPr>
            <w:tcW w:w="880" w:type="dxa"/>
            <w:vAlign w:val="center"/>
            <w:hideMark/>
          </w:tcPr>
          <w:p w:rsidR="00852F13"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tcPr>
          <w:p w:rsidR="00852F13" w:rsidRPr="00EA36AF"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tcPr>
          <w:p w:rsidR="00852F13" w:rsidRPr="00EA36AF"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tcPr>
          <w:p w:rsidR="00852F13" w:rsidRPr="00EA36AF"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2D7156" w:rsidRPr="004924E2" w:rsidTr="00585D69">
        <w:trPr>
          <w:trHeight w:val="450"/>
        </w:trPr>
        <w:tc>
          <w:tcPr>
            <w:cnfStyle w:val="001000000000" w:firstRow="0" w:lastRow="0" w:firstColumn="1" w:lastColumn="0" w:oddVBand="0" w:evenVBand="0" w:oddHBand="0" w:evenHBand="0" w:firstRowFirstColumn="0" w:firstRowLastColumn="0" w:lastRowFirstColumn="0" w:lastRowLastColumn="0"/>
            <w:tcW w:w="6799" w:type="dxa"/>
            <w:hideMark/>
          </w:tcPr>
          <w:p w:rsidR="002D7156" w:rsidRPr="004924E2" w:rsidRDefault="002D7156" w:rsidP="002D7156">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Regional Service Partnerships at Realm</w:t>
            </w:r>
          </w:p>
        </w:tc>
        <w:tc>
          <w:tcPr>
            <w:tcW w:w="880" w:type="dxa"/>
            <w:vAlign w:val="center"/>
            <w:hideMark/>
          </w:tcPr>
          <w:p w:rsidR="002D7156" w:rsidRPr="00EA36AF" w:rsidRDefault="002D7156"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tcPr>
          <w:p w:rsidR="002D7156" w:rsidRPr="00EA36AF" w:rsidRDefault="002D7156"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2D7156" w:rsidRPr="00EA36AF" w:rsidRDefault="002D7156"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2D7156" w:rsidRPr="00EA36AF" w:rsidRDefault="002D7156"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2D7156" w:rsidRPr="004924E2" w:rsidTr="00585D6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2D7156" w:rsidRPr="004924E2" w:rsidRDefault="002D7156" w:rsidP="002D7156">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 xml:space="preserve">Update </w:t>
            </w:r>
            <w:r w:rsidRPr="004924E2">
              <w:rPr>
                <w:rFonts w:ascii="Arial" w:eastAsia="Times New Roman" w:hAnsi="Arial" w:cs="Arial"/>
                <w:b w:val="0"/>
                <w:color w:val="000000"/>
                <w:sz w:val="20"/>
                <w:szCs w:val="20"/>
                <w:lang w:eastAsia="en-AU"/>
              </w:rPr>
              <w:t>the Ringwood Metropolitan Activity Centre Masterplan</w:t>
            </w:r>
          </w:p>
        </w:tc>
        <w:tc>
          <w:tcPr>
            <w:tcW w:w="880" w:type="dxa"/>
            <w:vAlign w:val="center"/>
            <w:hideMark/>
          </w:tcPr>
          <w:p w:rsidR="002D7156"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tcPr>
          <w:p w:rsidR="002D7156"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2D7156"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tcPr>
          <w:p w:rsidR="002D7156"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2D7156" w:rsidRPr="004924E2" w:rsidTr="00585D69">
        <w:trPr>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2D7156" w:rsidRPr="004924E2" w:rsidRDefault="002D7156" w:rsidP="002D7156">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Work in partnership to implement the Bayswater / Bayswater North Industrial Precinct Strategy</w:t>
            </w:r>
            <w:r>
              <w:rPr>
                <w:rFonts w:ascii="Arial" w:eastAsia="Times New Roman" w:hAnsi="Arial" w:cs="Arial"/>
                <w:b w:val="0"/>
                <w:color w:val="000000"/>
                <w:sz w:val="20"/>
                <w:szCs w:val="20"/>
                <w:lang w:eastAsia="en-AU"/>
              </w:rPr>
              <w:t xml:space="preserve"> to assist local businesses and promote investment attraction</w:t>
            </w:r>
          </w:p>
        </w:tc>
        <w:tc>
          <w:tcPr>
            <w:tcW w:w="880" w:type="dxa"/>
            <w:vAlign w:val="center"/>
            <w:hideMark/>
          </w:tcPr>
          <w:p w:rsidR="002D7156" w:rsidRPr="00EA36AF" w:rsidRDefault="002D7156"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2D7156" w:rsidRPr="00EA36AF" w:rsidRDefault="002D7156"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2D7156" w:rsidRPr="00EA36AF" w:rsidRDefault="002D7156"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2D7156" w:rsidRPr="00EA36AF" w:rsidRDefault="002D7156"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2D7156" w:rsidRPr="004924E2" w:rsidTr="00585D6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799" w:type="dxa"/>
          </w:tcPr>
          <w:p w:rsidR="002D7156" w:rsidRPr="004924E2" w:rsidRDefault="002D7156" w:rsidP="002D7156">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Develop, promote and expand the BizHub Co-Working Space</w:t>
            </w:r>
          </w:p>
        </w:tc>
        <w:tc>
          <w:tcPr>
            <w:tcW w:w="880" w:type="dxa"/>
            <w:vAlign w:val="center"/>
          </w:tcPr>
          <w:p w:rsidR="002D7156"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tcPr>
          <w:p w:rsidR="002D7156"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2D7156"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2D7156"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2D7156" w:rsidRPr="004924E2" w:rsidTr="00585D69">
        <w:trPr>
          <w:trHeight w:val="450"/>
        </w:trPr>
        <w:tc>
          <w:tcPr>
            <w:cnfStyle w:val="001000000000" w:firstRow="0" w:lastRow="0" w:firstColumn="1" w:lastColumn="0" w:oddVBand="0" w:evenVBand="0" w:oddHBand="0" w:evenHBand="0" w:firstRowFirstColumn="0" w:firstRowLastColumn="0" w:lastRowFirstColumn="0" w:lastRowLastColumn="0"/>
            <w:tcW w:w="6799" w:type="dxa"/>
            <w:hideMark/>
          </w:tcPr>
          <w:p w:rsidR="002D7156" w:rsidRPr="004924E2" w:rsidRDefault="002D7156" w:rsidP="002D7156">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Improve carparking in the Heathmont and Ringwood East neighbourhood centres</w:t>
            </w:r>
          </w:p>
        </w:tc>
        <w:tc>
          <w:tcPr>
            <w:tcW w:w="880" w:type="dxa"/>
            <w:vAlign w:val="center"/>
          </w:tcPr>
          <w:p w:rsidR="002D7156" w:rsidRPr="00EA36AF" w:rsidRDefault="002D7156"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2D7156" w:rsidRPr="00EA36AF" w:rsidRDefault="002D7156"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tcPr>
          <w:p w:rsidR="002D7156" w:rsidRPr="00EA36AF" w:rsidRDefault="002D7156"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tcPr>
          <w:p w:rsidR="002D7156" w:rsidRPr="00EA36AF" w:rsidRDefault="002D7156"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2D7156" w:rsidRPr="004924E2" w:rsidTr="00585D6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799" w:type="dxa"/>
            <w:hideMark/>
          </w:tcPr>
          <w:p w:rsidR="002D7156" w:rsidRPr="004924E2" w:rsidRDefault="002D7156" w:rsidP="002D7156">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Commence delivery of</w:t>
            </w:r>
            <w:r w:rsidRPr="004924E2">
              <w:rPr>
                <w:rFonts w:ascii="Arial" w:eastAsia="Times New Roman" w:hAnsi="Arial" w:cs="Arial"/>
                <w:b w:val="0"/>
                <w:color w:val="000000"/>
                <w:sz w:val="20"/>
                <w:szCs w:val="20"/>
                <w:lang w:eastAsia="en-AU"/>
              </w:rPr>
              <w:t xml:space="preserve"> the Croydon Library Integrated Customer Service Project</w:t>
            </w:r>
          </w:p>
        </w:tc>
        <w:tc>
          <w:tcPr>
            <w:tcW w:w="880" w:type="dxa"/>
            <w:vAlign w:val="center"/>
          </w:tcPr>
          <w:p w:rsidR="002D7156"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hideMark/>
          </w:tcPr>
          <w:p w:rsidR="002D7156"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tcPr>
          <w:p w:rsidR="002D7156"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tcPr>
          <w:p w:rsidR="002D7156"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2D7156" w:rsidRPr="004924E2" w:rsidTr="00585D69">
        <w:trPr>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2D7156" w:rsidRPr="004924E2" w:rsidRDefault="002D7156" w:rsidP="002D7156">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Plan </w:t>
            </w:r>
            <w:r>
              <w:rPr>
                <w:rFonts w:ascii="Arial" w:eastAsia="Times New Roman" w:hAnsi="Arial" w:cs="Arial"/>
                <w:b w:val="0"/>
                <w:color w:val="000000"/>
                <w:sz w:val="20"/>
                <w:szCs w:val="20"/>
                <w:lang w:eastAsia="en-AU"/>
              </w:rPr>
              <w:t>and implement</w:t>
            </w:r>
            <w:r w:rsidRPr="004924E2">
              <w:rPr>
                <w:rFonts w:ascii="Arial" w:eastAsia="Times New Roman" w:hAnsi="Arial" w:cs="Arial"/>
                <w:b w:val="0"/>
                <w:color w:val="000000"/>
                <w:sz w:val="20"/>
                <w:szCs w:val="20"/>
                <w:lang w:eastAsia="en-AU"/>
              </w:rPr>
              <w:t xml:space="preserve"> carparking improvements in the Ringwood Metropolitan Activity Centre and the Croydon Activity Centre</w:t>
            </w:r>
          </w:p>
        </w:tc>
        <w:tc>
          <w:tcPr>
            <w:tcW w:w="880" w:type="dxa"/>
            <w:vAlign w:val="center"/>
          </w:tcPr>
          <w:p w:rsidR="002D7156" w:rsidRPr="00EA36AF" w:rsidRDefault="002D7156"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2D7156" w:rsidRPr="00EA36AF" w:rsidRDefault="002D7156"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2D7156" w:rsidRPr="00EA36AF" w:rsidRDefault="002D7156"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2D7156" w:rsidRPr="00EA36AF" w:rsidRDefault="002D7156"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2D7156" w:rsidRPr="004924E2" w:rsidTr="00585D6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2D7156" w:rsidRPr="004924E2" w:rsidRDefault="002D7156" w:rsidP="002D7156">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Work in partnership to facilitate appropriate development within the Ringwood Metropolitan Activity Centre and Croydon Activity Centre</w:t>
            </w:r>
          </w:p>
        </w:tc>
        <w:tc>
          <w:tcPr>
            <w:tcW w:w="880" w:type="dxa"/>
            <w:vAlign w:val="center"/>
            <w:hideMark/>
          </w:tcPr>
          <w:p w:rsidR="002D7156"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2D7156"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2D7156"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2D7156" w:rsidRPr="00EA36AF" w:rsidRDefault="002D7156"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bl>
    <w:p w:rsidR="00CD3FA6" w:rsidRPr="004924E2" w:rsidRDefault="0027163C" w:rsidP="00CD3FA6">
      <w:pPr>
        <w:pStyle w:val="NoSpacing"/>
        <w:rPr>
          <w:rFonts w:cs="Arial"/>
          <w:color w:val="000000" w:themeColor="text1"/>
          <w:lang w:eastAsia="en-AU"/>
        </w:rPr>
      </w:pPr>
      <w:r w:rsidRPr="004924E2">
        <w:rPr>
          <w:rFonts w:cs="Arial"/>
          <w:color w:val="000000" w:themeColor="text1"/>
          <w:lang w:eastAsia="en-AU"/>
        </w:rPr>
        <w:br w:type="page"/>
      </w:r>
    </w:p>
    <w:p w:rsidR="0071041C" w:rsidRPr="004924E2" w:rsidRDefault="00B627F9" w:rsidP="004924E2">
      <w:pPr>
        <w:pStyle w:val="Heading2"/>
        <w:rPr>
          <w:lang w:eastAsia="en-AU"/>
        </w:rPr>
      </w:pPr>
      <w:bookmarkStart w:id="149" w:name="_Toc478481192"/>
      <w:r w:rsidRPr="004924E2">
        <w:rPr>
          <w:noProof/>
          <w:lang w:eastAsia="en-AU"/>
        </w:rPr>
        <w:lastRenderedPageBreak/>
        <w:t>A vibrant and culturally rich community</w:t>
      </w:r>
      <w:bookmarkEnd w:id="149"/>
    </w:p>
    <w:p w:rsidR="001C580E" w:rsidRPr="004924E2" w:rsidRDefault="001C580E" w:rsidP="001C580E">
      <w:pPr>
        <w:pStyle w:val="BasicParagraph"/>
        <w:rPr>
          <w:rFonts w:ascii="Arial" w:hAnsi="Arial" w:cs="Arial"/>
          <w:b/>
          <w:color w:val="000000" w:themeColor="text1"/>
        </w:rPr>
      </w:pPr>
      <w:bookmarkStart w:id="150" w:name="_Toc332635021"/>
      <w:bookmarkStart w:id="151" w:name="_Toc333331107"/>
      <w:bookmarkStart w:id="152" w:name="_Toc396201503"/>
      <w:bookmarkStart w:id="153" w:name="_Toc398214371"/>
      <w:bookmarkEnd w:id="123"/>
      <w:bookmarkEnd w:id="124"/>
    </w:p>
    <w:p w:rsidR="001C580E" w:rsidRPr="004924E2" w:rsidRDefault="001C580E" w:rsidP="001C580E">
      <w:pPr>
        <w:pStyle w:val="BasicParagraph"/>
        <w:rPr>
          <w:rFonts w:ascii="Arial" w:hAnsi="Arial" w:cs="Arial"/>
          <w:b/>
          <w:color w:val="000000" w:themeColor="text1"/>
        </w:rPr>
      </w:pPr>
      <w:r w:rsidRPr="004924E2">
        <w:rPr>
          <w:rFonts w:ascii="Arial" w:hAnsi="Arial" w:cs="Arial"/>
          <w:b/>
          <w:color w:val="000000" w:themeColor="text1"/>
        </w:rPr>
        <w:t>In the year 2040, Maroondah will be a creative cosmopolitan community recognised for its celebration and promotion of arts and culture. There will be a broad range of engaging entertainment options, diverse cultural activities and the creation and display of traditional and contemporary forms of art.</w:t>
      </w:r>
    </w:p>
    <w:p w:rsidR="001C580E" w:rsidRPr="004924E2" w:rsidRDefault="001C580E" w:rsidP="001C580E">
      <w:pPr>
        <w:pStyle w:val="BasicParagraph"/>
        <w:rPr>
          <w:rFonts w:ascii="Arial" w:hAnsi="Arial" w:cs="Arial"/>
          <w:color w:val="000000" w:themeColor="text1"/>
        </w:rPr>
      </w:pPr>
    </w:p>
    <w:p w:rsidR="001C580E" w:rsidRPr="004924E2" w:rsidRDefault="001C580E" w:rsidP="0084062C">
      <w:pPr>
        <w:pStyle w:val="Heading3"/>
        <w:rPr>
          <w:rFonts w:cs="Arial"/>
        </w:rPr>
      </w:pPr>
      <w:bookmarkStart w:id="154" w:name="_Toc476753777"/>
      <w:bookmarkStart w:id="155" w:name="_Toc478481193"/>
      <w:r w:rsidRPr="004924E2">
        <w:rPr>
          <w:rFonts w:cs="Arial"/>
        </w:rPr>
        <w:t xml:space="preserve">Key Directions </w:t>
      </w:r>
      <w:r w:rsidR="0084062C" w:rsidRPr="004924E2">
        <w:rPr>
          <w:rFonts w:cs="Arial"/>
        </w:rPr>
        <w:t>2017 - 2021</w:t>
      </w:r>
      <w:bookmarkEnd w:id="154"/>
      <w:bookmarkEnd w:id="155"/>
    </w:p>
    <w:p w:rsidR="001C580E" w:rsidRPr="004924E2" w:rsidRDefault="001C580E" w:rsidP="001C580E">
      <w:pPr>
        <w:pStyle w:val="BasicParagraph"/>
        <w:rPr>
          <w:rFonts w:ascii="Arial" w:hAnsi="Arial" w:cs="Arial"/>
          <w:color w:val="000000" w:themeColor="text1"/>
          <w:sz w:val="14"/>
          <w:szCs w:val="14"/>
        </w:rPr>
      </w:pPr>
    </w:p>
    <w:p w:rsidR="001C580E" w:rsidRPr="004924E2" w:rsidRDefault="001C580E" w:rsidP="0084062C">
      <w:pPr>
        <w:pStyle w:val="Heading4"/>
        <w:rPr>
          <w:rFonts w:cs="Arial"/>
        </w:rPr>
      </w:pPr>
      <w:r w:rsidRPr="004924E2">
        <w:rPr>
          <w:rFonts w:cs="Arial"/>
        </w:rPr>
        <w:t xml:space="preserve">A </w:t>
      </w:r>
      <w:r w:rsidR="008903BE" w:rsidRPr="004924E2">
        <w:rPr>
          <w:rFonts w:cs="Arial"/>
        </w:rPr>
        <w:t>vibrant and culturally rich community</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3.1</w:t>
      </w:r>
      <w:r w:rsidRPr="004924E2">
        <w:rPr>
          <w:rFonts w:ascii="Arial" w:hAnsi="Arial" w:cs="Arial"/>
          <w:color w:val="000000" w:themeColor="text1"/>
          <w:sz w:val="22"/>
        </w:rPr>
        <w:tab/>
        <w:t>Facilitate the establishment and consolidation of cosmopolitan food, dining and cultural precincts in key activity centres</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3.2</w:t>
      </w:r>
      <w:r w:rsidRPr="004924E2">
        <w:rPr>
          <w:rFonts w:ascii="Arial" w:hAnsi="Arial" w:cs="Arial"/>
          <w:color w:val="000000" w:themeColor="text1"/>
          <w:sz w:val="22"/>
        </w:rPr>
        <w:tab/>
        <w:t xml:space="preserve">Provide a diverse range of engaging entertainment spaces, events and activities </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3.3</w:t>
      </w:r>
      <w:r w:rsidRPr="004924E2">
        <w:rPr>
          <w:rFonts w:ascii="Arial" w:hAnsi="Arial" w:cs="Arial"/>
          <w:color w:val="000000" w:themeColor="text1"/>
          <w:sz w:val="22"/>
        </w:rPr>
        <w:tab/>
        <w:t xml:space="preserve">Support festivals and events that celebrate local arts, diversity and produce  </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3.4</w:t>
      </w:r>
      <w:r w:rsidRPr="004924E2">
        <w:rPr>
          <w:rFonts w:ascii="Arial" w:hAnsi="Arial" w:cs="Arial"/>
          <w:color w:val="000000" w:themeColor="text1"/>
          <w:sz w:val="22"/>
        </w:rPr>
        <w:tab/>
        <w:t>Promote innovative, contemporary and socially engaged arts practice</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3.5</w:t>
      </w:r>
      <w:r w:rsidRPr="004924E2">
        <w:rPr>
          <w:rFonts w:ascii="Arial" w:hAnsi="Arial" w:cs="Arial"/>
          <w:color w:val="000000" w:themeColor="text1"/>
          <w:sz w:val="22"/>
        </w:rPr>
        <w:tab/>
        <w:t>Support and celebrate the unique cultures of emerging communities in Maroondah</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3.6</w:t>
      </w:r>
      <w:r w:rsidRPr="004924E2">
        <w:rPr>
          <w:rFonts w:ascii="Arial" w:hAnsi="Arial" w:cs="Arial"/>
          <w:color w:val="000000" w:themeColor="text1"/>
          <w:sz w:val="22"/>
        </w:rPr>
        <w:tab/>
        <w:t>Promote, celebrate and recognise our indigenous arts and culture</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3.7</w:t>
      </w:r>
      <w:r w:rsidRPr="004924E2">
        <w:rPr>
          <w:rFonts w:ascii="Arial" w:hAnsi="Arial" w:cs="Arial"/>
          <w:color w:val="000000" w:themeColor="text1"/>
          <w:sz w:val="22"/>
        </w:rPr>
        <w:tab/>
        <w:t xml:space="preserve">Encourage artistic expression and community participation in the arts </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3.8</w:t>
      </w:r>
      <w:r w:rsidRPr="004924E2">
        <w:rPr>
          <w:rFonts w:ascii="Arial" w:hAnsi="Arial" w:cs="Arial"/>
          <w:color w:val="000000" w:themeColor="text1"/>
          <w:sz w:val="22"/>
        </w:rPr>
        <w:tab/>
        <w:t xml:space="preserve">Promote opportunities and spaces for artists to create and display their work </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3.9</w:t>
      </w:r>
      <w:r w:rsidRPr="004924E2">
        <w:rPr>
          <w:rFonts w:ascii="Arial" w:hAnsi="Arial" w:cs="Arial"/>
          <w:color w:val="000000" w:themeColor="text1"/>
          <w:sz w:val="22"/>
        </w:rPr>
        <w:tab/>
        <w:t xml:space="preserve">Broker partnerships and relationships to better connect local artists and the broader community </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3.10</w:t>
      </w:r>
      <w:r w:rsidRPr="004924E2">
        <w:rPr>
          <w:rFonts w:ascii="Arial" w:hAnsi="Arial" w:cs="Arial"/>
          <w:color w:val="000000" w:themeColor="text1"/>
          <w:sz w:val="22"/>
        </w:rPr>
        <w:tab/>
        <w:t xml:space="preserve">Encourage a range of temporary and permanent public art that celebrates the unique characteristics of Maroondah including our history, cultural diversity, environment and future aspirations </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3.11</w:t>
      </w:r>
      <w:r w:rsidRPr="004924E2">
        <w:rPr>
          <w:rFonts w:ascii="Arial" w:hAnsi="Arial" w:cs="Arial"/>
          <w:color w:val="000000" w:themeColor="text1"/>
          <w:sz w:val="22"/>
        </w:rPr>
        <w:tab/>
        <w:t>Advocate for and value the contribution of the arts in supporting thriving neighbourhoods and vibrant activity centres</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3.12</w:t>
      </w:r>
      <w:r w:rsidRPr="004924E2">
        <w:rPr>
          <w:rFonts w:ascii="Arial" w:hAnsi="Arial" w:cs="Arial"/>
          <w:color w:val="000000" w:themeColor="text1"/>
          <w:sz w:val="22"/>
        </w:rPr>
        <w:tab/>
        <w:t xml:space="preserve">Encourage community-business partnerships that support local artists </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3.13</w:t>
      </w:r>
      <w:r w:rsidRPr="004924E2">
        <w:rPr>
          <w:rFonts w:ascii="Arial" w:hAnsi="Arial" w:cs="Arial"/>
          <w:color w:val="000000" w:themeColor="text1"/>
          <w:sz w:val="22"/>
        </w:rPr>
        <w:tab/>
        <w:t>Utilise emerging technologies and online mediums to promote emerging and established artists and arts practice</w:t>
      </w:r>
    </w:p>
    <w:p w:rsidR="001C580E" w:rsidRPr="004924E2" w:rsidRDefault="001C580E" w:rsidP="001C580E">
      <w:pPr>
        <w:pStyle w:val="BasicParagraph"/>
        <w:rPr>
          <w:rFonts w:ascii="Arial" w:hAnsi="Arial" w:cs="Arial"/>
          <w:color w:val="000000" w:themeColor="text1"/>
          <w:sz w:val="22"/>
        </w:rPr>
      </w:pPr>
    </w:p>
    <w:p w:rsidR="001C580E" w:rsidRPr="004924E2" w:rsidRDefault="001C580E" w:rsidP="0084062C">
      <w:pPr>
        <w:pStyle w:val="Heading3"/>
        <w:rPr>
          <w:rFonts w:cs="Arial"/>
        </w:rPr>
      </w:pPr>
      <w:bookmarkStart w:id="156" w:name="_Toc476753778"/>
      <w:bookmarkStart w:id="157" w:name="_Toc478481194"/>
      <w:r w:rsidRPr="004924E2">
        <w:rPr>
          <w:rFonts w:cs="Arial"/>
        </w:rPr>
        <w:t>Council Plan Indicators</w:t>
      </w:r>
      <w:bookmarkEnd w:id="156"/>
      <w:bookmarkEnd w:id="157"/>
      <w:r w:rsidRPr="004924E2">
        <w:rPr>
          <w:rFonts w:cs="Arial"/>
        </w:rPr>
        <w:t xml:space="preserve"> </w:t>
      </w:r>
    </w:p>
    <w:p w:rsidR="001C580E" w:rsidRPr="004924E2" w:rsidRDefault="001C580E" w:rsidP="001C580E">
      <w:pPr>
        <w:pStyle w:val="BasicParagraph"/>
        <w:rPr>
          <w:rFonts w:ascii="Arial" w:hAnsi="Arial" w:cs="Arial"/>
          <w:color w:val="000000" w:themeColor="text1"/>
          <w:sz w:val="10"/>
          <w:szCs w:val="10"/>
        </w:rPr>
      </w:pPr>
    </w:p>
    <w:p w:rsidR="00215914" w:rsidRPr="004924E2" w:rsidRDefault="00215914" w:rsidP="00791B63">
      <w:pPr>
        <w:pStyle w:val="NoSpacing"/>
        <w:numPr>
          <w:ilvl w:val="0"/>
          <w:numId w:val="40"/>
        </w:numPr>
        <w:rPr>
          <w:rFonts w:cs="Arial"/>
        </w:rPr>
      </w:pPr>
      <w:r w:rsidRPr="004924E2">
        <w:rPr>
          <w:rFonts w:cs="Arial"/>
        </w:rPr>
        <w:t>Community satisfaction with arts centres and libraries</w:t>
      </w:r>
    </w:p>
    <w:p w:rsidR="00215914" w:rsidRPr="004924E2" w:rsidRDefault="00215914" w:rsidP="00791B63">
      <w:pPr>
        <w:pStyle w:val="NoSpacing"/>
        <w:numPr>
          <w:ilvl w:val="0"/>
          <w:numId w:val="40"/>
        </w:numPr>
        <w:rPr>
          <w:rFonts w:cs="Arial"/>
        </w:rPr>
      </w:pPr>
      <w:r w:rsidRPr="004924E2">
        <w:rPr>
          <w:rFonts w:cs="Arial"/>
        </w:rPr>
        <w:t>Proportion of households who engaged in one or more arts and cultural activities over the last 12 months</w:t>
      </w:r>
    </w:p>
    <w:p w:rsidR="001C580E" w:rsidRPr="004924E2" w:rsidRDefault="00215914" w:rsidP="00791B63">
      <w:pPr>
        <w:pStyle w:val="NoSpacing"/>
        <w:numPr>
          <w:ilvl w:val="0"/>
          <w:numId w:val="40"/>
        </w:numPr>
        <w:rPr>
          <w:rFonts w:cs="Arial"/>
        </w:rPr>
      </w:pPr>
      <w:r w:rsidRPr="004924E2">
        <w:rPr>
          <w:rFonts w:cs="Arial"/>
        </w:rPr>
        <w:t>Number of community members involved in classes at Wyreena Community Arts Centre</w:t>
      </w:r>
    </w:p>
    <w:p w:rsidR="00215914" w:rsidRPr="004924E2" w:rsidRDefault="00215914" w:rsidP="00215914">
      <w:pPr>
        <w:pStyle w:val="NoSpacing"/>
        <w:rPr>
          <w:rFonts w:cs="Arial"/>
        </w:rPr>
      </w:pPr>
    </w:p>
    <w:p w:rsidR="001C580E" w:rsidRPr="004924E2" w:rsidRDefault="001C580E" w:rsidP="0084062C">
      <w:pPr>
        <w:pStyle w:val="Heading3"/>
        <w:rPr>
          <w:rFonts w:cs="Arial"/>
        </w:rPr>
      </w:pPr>
      <w:bookmarkStart w:id="158" w:name="_Toc476753779"/>
      <w:bookmarkStart w:id="159" w:name="_Toc478481195"/>
      <w:r w:rsidRPr="004924E2">
        <w:rPr>
          <w:rFonts w:cs="Arial"/>
        </w:rPr>
        <w:t xml:space="preserve">Supporting </w:t>
      </w:r>
      <w:r w:rsidR="0007261C" w:rsidRPr="004924E2">
        <w:rPr>
          <w:rFonts w:cs="Arial"/>
        </w:rPr>
        <w:t xml:space="preserve">policies, </w:t>
      </w:r>
      <w:r w:rsidRPr="004924E2">
        <w:rPr>
          <w:rFonts w:cs="Arial"/>
        </w:rPr>
        <w:t>strategies and plans</w:t>
      </w:r>
      <w:bookmarkEnd w:id="158"/>
      <w:bookmarkEnd w:id="159"/>
      <w:r w:rsidRPr="004924E2">
        <w:rPr>
          <w:rFonts w:cs="Arial"/>
        </w:rPr>
        <w:t xml:space="preserve"> </w:t>
      </w:r>
    </w:p>
    <w:p w:rsidR="001C580E" w:rsidRPr="004924E2" w:rsidRDefault="001C580E" w:rsidP="001C580E">
      <w:pPr>
        <w:pStyle w:val="BasicParagraph"/>
        <w:rPr>
          <w:rFonts w:ascii="Arial" w:hAnsi="Arial" w:cs="Arial"/>
          <w:color w:val="000000" w:themeColor="text1"/>
          <w:sz w:val="10"/>
          <w:szCs w:val="10"/>
        </w:rPr>
      </w:pPr>
    </w:p>
    <w:p w:rsidR="001C580E" w:rsidRPr="004924E2" w:rsidRDefault="001C580E" w:rsidP="00791B63">
      <w:pPr>
        <w:pStyle w:val="BasicParagraph"/>
        <w:numPr>
          <w:ilvl w:val="0"/>
          <w:numId w:val="8"/>
        </w:numPr>
        <w:rPr>
          <w:rFonts w:ascii="Arial" w:hAnsi="Arial" w:cs="Arial"/>
          <w:color w:val="000000" w:themeColor="text1"/>
          <w:sz w:val="22"/>
        </w:rPr>
      </w:pPr>
      <w:r w:rsidRPr="004924E2">
        <w:rPr>
          <w:rFonts w:ascii="Arial" w:hAnsi="Arial" w:cs="Arial"/>
          <w:color w:val="000000" w:themeColor="text1"/>
          <w:sz w:val="22"/>
        </w:rPr>
        <w:t>Arts and Cultural Development Strategy 2014-2018</w:t>
      </w:r>
    </w:p>
    <w:p w:rsidR="0007261C" w:rsidRPr="004924E2" w:rsidRDefault="0007261C" w:rsidP="00791B63">
      <w:pPr>
        <w:pStyle w:val="BasicParagraph"/>
        <w:numPr>
          <w:ilvl w:val="0"/>
          <w:numId w:val="8"/>
        </w:numPr>
        <w:rPr>
          <w:rFonts w:ascii="Arial" w:hAnsi="Arial" w:cs="Arial"/>
          <w:color w:val="000000" w:themeColor="text1"/>
          <w:sz w:val="22"/>
        </w:rPr>
      </w:pPr>
      <w:r w:rsidRPr="004924E2">
        <w:rPr>
          <w:rFonts w:ascii="Arial" w:hAnsi="Arial" w:cs="Arial"/>
          <w:color w:val="000000" w:themeColor="text1"/>
          <w:sz w:val="22"/>
        </w:rPr>
        <w:t>Public Art Policy</w:t>
      </w:r>
      <w:r w:rsidR="009A7D1E" w:rsidRPr="004924E2">
        <w:rPr>
          <w:rFonts w:ascii="Arial" w:hAnsi="Arial" w:cs="Arial"/>
          <w:color w:val="000000" w:themeColor="text1"/>
          <w:sz w:val="22"/>
        </w:rPr>
        <w:t xml:space="preserve"> 2015</w:t>
      </w:r>
    </w:p>
    <w:p w:rsidR="001C580E" w:rsidRPr="004924E2" w:rsidRDefault="001C580E" w:rsidP="001C580E">
      <w:pPr>
        <w:pStyle w:val="BasicParagraph"/>
        <w:rPr>
          <w:rFonts w:ascii="Arial" w:hAnsi="Arial" w:cs="Arial"/>
          <w:color w:val="000000" w:themeColor="text1"/>
          <w:sz w:val="22"/>
        </w:rPr>
      </w:pPr>
    </w:p>
    <w:p w:rsidR="00852F13" w:rsidRPr="004924E2" w:rsidRDefault="00852F13">
      <w:pPr>
        <w:rPr>
          <w:rFonts w:ascii="Arial" w:hAnsi="Arial" w:cs="Arial"/>
          <w:i/>
          <w:iCs/>
          <w:color w:val="000000" w:themeColor="text1"/>
          <w:sz w:val="32"/>
          <w:szCs w:val="36"/>
          <w:lang w:val="en-GB"/>
        </w:rPr>
      </w:pPr>
      <w:r w:rsidRPr="004924E2">
        <w:rPr>
          <w:rFonts w:ascii="Arial" w:hAnsi="Arial" w:cs="Arial"/>
        </w:rPr>
        <w:br w:type="page"/>
      </w:r>
    </w:p>
    <w:p w:rsidR="00852F13" w:rsidRPr="004924E2" w:rsidRDefault="00852F13" w:rsidP="00852F13">
      <w:pPr>
        <w:pStyle w:val="Heading3"/>
        <w:rPr>
          <w:rFonts w:cs="Arial"/>
        </w:rPr>
      </w:pPr>
      <w:bookmarkStart w:id="160" w:name="_Toc476753780"/>
      <w:bookmarkStart w:id="161" w:name="_Toc478481196"/>
      <w:r w:rsidRPr="004924E2">
        <w:rPr>
          <w:rFonts w:cs="Arial"/>
        </w:rPr>
        <w:lastRenderedPageBreak/>
        <w:t>Priority Actions 2017 – 2021</w:t>
      </w:r>
      <w:bookmarkEnd w:id="160"/>
      <w:bookmarkEnd w:id="161"/>
    </w:p>
    <w:p w:rsidR="00852F13" w:rsidRPr="004924E2" w:rsidRDefault="00852F13" w:rsidP="00852F13">
      <w:pPr>
        <w:pStyle w:val="NoSpacing"/>
        <w:rPr>
          <w:rFonts w:cs="Arial"/>
          <w:sz w:val="14"/>
          <w:szCs w:val="14"/>
          <w:lang w:val="en-GB"/>
        </w:rPr>
      </w:pPr>
    </w:p>
    <w:tbl>
      <w:tblPr>
        <w:tblStyle w:val="GridTable4"/>
        <w:tblW w:w="10319" w:type="dxa"/>
        <w:tblInd w:w="108" w:type="dxa"/>
        <w:tblLook w:val="04A0" w:firstRow="1" w:lastRow="0" w:firstColumn="1" w:lastColumn="0" w:noHBand="0" w:noVBand="1"/>
      </w:tblPr>
      <w:tblGrid>
        <w:gridCol w:w="6799"/>
        <w:gridCol w:w="880"/>
        <w:gridCol w:w="880"/>
        <w:gridCol w:w="880"/>
        <w:gridCol w:w="880"/>
      </w:tblGrid>
      <w:tr w:rsidR="00852F13" w:rsidRPr="004924E2" w:rsidTr="00FA6D0B">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799" w:type="dxa"/>
            <w:noWrap/>
            <w:hideMark/>
          </w:tcPr>
          <w:p w:rsidR="00852F13" w:rsidRPr="004924E2" w:rsidRDefault="00852F13" w:rsidP="00852F13">
            <w:pPr>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Council Plan Priority Actions</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17/18</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18/19</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19/20</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20/21</w:t>
            </w:r>
          </w:p>
        </w:tc>
      </w:tr>
      <w:tr w:rsidR="00852F13" w:rsidRPr="004924E2" w:rsidTr="00585D6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852F13" w:rsidRPr="004924E2" w:rsidRDefault="00BC2395" w:rsidP="00852F13">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Create a new</w:t>
            </w:r>
            <w:r w:rsidR="00852F13" w:rsidRPr="004924E2">
              <w:rPr>
                <w:rFonts w:ascii="Arial" w:eastAsia="Times New Roman" w:hAnsi="Arial" w:cs="Arial"/>
                <w:b w:val="0"/>
                <w:color w:val="000000"/>
                <w:sz w:val="20"/>
                <w:szCs w:val="20"/>
                <w:lang w:eastAsia="en-AU"/>
              </w:rPr>
              <w:t xml:space="preserve"> Croydon Town </w:t>
            </w:r>
            <w:r>
              <w:rPr>
                <w:rFonts w:ascii="Arial" w:eastAsia="Times New Roman" w:hAnsi="Arial" w:cs="Arial"/>
                <w:b w:val="0"/>
                <w:color w:val="000000"/>
                <w:sz w:val="20"/>
                <w:szCs w:val="20"/>
                <w:lang w:eastAsia="en-AU"/>
              </w:rPr>
              <w:t>Square</w:t>
            </w:r>
            <w:r w:rsidR="00852F13" w:rsidRPr="004924E2">
              <w:rPr>
                <w:rFonts w:ascii="Arial" w:eastAsia="Times New Roman" w:hAnsi="Arial" w:cs="Arial"/>
                <w:b w:val="0"/>
                <w:color w:val="000000"/>
                <w:sz w:val="20"/>
                <w:szCs w:val="20"/>
                <w:lang w:eastAsia="en-AU"/>
              </w:rPr>
              <w:t>, including community engagement, completion of detailed design and construction works.</w:t>
            </w:r>
          </w:p>
        </w:tc>
        <w:tc>
          <w:tcPr>
            <w:tcW w:w="880" w:type="dxa"/>
            <w:vAlign w:val="center"/>
            <w:hideMark/>
          </w:tcPr>
          <w:p w:rsidR="00852F13" w:rsidRPr="00EA36AF"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852F13" w:rsidRPr="00EA36AF"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852F13" w:rsidRPr="00EA36AF"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852F13" w:rsidRPr="004924E2" w:rsidTr="00585D69">
        <w:trPr>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Implement innovative and engaging arts events and outcomes in Ringwood Town Square arts precinct </w:t>
            </w:r>
          </w:p>
        </w:tc>
        <w:tc>
          <w:tcPr>
            <w:tcW w:w="880" w:type="dxa"/>
            <w:vAlign w:val="center"/>
            <w:hideMark/>
          </w:tcPr>
          <w:p w:rsidR="00852F13" w:rsidRPr="00EA36AF" w:rsidRDefault="00585D69"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852F13" w:rsidRPr="00EA36AF"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585D69" w:rsidRPr="004924E2" w:rsidTr="00585D6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799" w:type="dxa"/>
          </w:tcPr>
          <w:p w:rsidR="00585D69" w:rsidRPr="004924E2" w:rsidRDefault="00585D69" w:rsidP="00852F13">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Establish a new Arts Advisory Committee and implement new public art across Maroondah in accordance with Council’s Public Art Policy</w:t>
            </w:r>
          </w:p>
        </w:tc>
        <w:tc>
          <w:tcPr>
            <w:tcW w:w="880" w:type="dxa"/>
            <w:vAlign w:val="center"/>
          </w:tcPr>
          <w:p w:rsidR="00585D69" w:rsidRPr="002D7156"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b/>
                <w:color w:val="000000"/>
                <w:sz w:val="20"/>
                <w:szCs w:val="20"/>
                <w:lang w:eastAsia="en-AU"/>
              </w:rPr>
            </w:pPr>
          </w:p>
        </w:tc>
        <w:tc>
          <w:tcPr>
            <w:tcW w:w="880" w:type="dxa"/>
            <w:vAlign w:val="center"/>
          </w:tcPr>
          <w:p w:rsidR="00585D69" w:rsidRPr="00EA36AF"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585D69" w:rsidRPr="004924E2"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585D69" w:rsidRPr="004924E2"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r>
      <w:tr w:rsidR="00852F13" w:rsidRPr="004924E2" w:rsidTr="00585D69">
        <w:trPr>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development of an Arts and Cultural Development Strategy 2018-2022</w:t>
            </w:r>
          </w:p>
        </w:tc>
        <w:tc>
          <w:tcPr>
            <w:tcW w:w="880" w:type="dxa"/>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52F13" w:rsidRPr="00EA36AF"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852F13" w:rsidRPr="004924E2" w:rsidTr="00585D6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Commence the $10m Karralyka redevelopment </w:t>
            </w:r>
            <w:r w:rsidRPr="004924E2">
              <w:rPr>
                <w:rFonts w:ascii="Arial" w:eastAsia="Times New Roman" w:hAnsi="Arial" w:cs="Arial"/>
                <w:b w:val="0"/>
                <w:color w:val="000000"/>
                <w:sz w:val="20"/>
                <w:szCs w:val="20"/>
                <w:lang w:eastAsia="en-AU"/>
              </w:rPr>
              <w:br/>
              <w:t>** Subject to funding</w:t>
            </w:r>
          </w:p>
        </w:tc>
        <w:tc>
          <w:tcPr>
            <w:tcW w:w="880" w:type="dxa"/>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52F13" w:rsidRPr="004924E2"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852F13" w:rsidRPr="00EA36AF"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852F13" w:rsidRPr="004924E2"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r>
    </w:tbl>
    <w:p w:rsidR="001C580E" w:rsidRPr="004924E2" w:rsidRDefault="001C580E">
      <w:pPr>
        <w:rPr>
          <w:rFonts w:ascii="Arial" w:hAnsi="Arial" w:cs="Arial"/>
          <w:color w:val="000000" w:themeColor="text1"/>
          <w:szCs w:val="24"/>
          <w:lang w:val="en-GB"/>
        </w:rPr>
      </w:pPr>
      <w:r w:rsidRPr="004924E2">
        <w:rPr>
          <w:rFonts w:ascii="Arial" w:hAnsi="Arial" w:cs="Arial"/>
          <w:color w:val="000000" w:themeColor="text1"/>
        </w:rPr>
        <w:br w:type="page"/>
      </w:r>
    </w:p>
    <w:p w:rsidR="001C580E" w:rsidRPr="004924E2" w:rsidRDefault="00D02E0B" w:rsidP="004924E2">
      <w:pPr>
        <w:pStyle w:val="Heading2"/>
      </w:pPr>
      <w:bookmarkStart w:id="162" w:name="_Toc478481197"/>
      <w:r>
        <w:rPr>
          <w:noProof/>
          <w:lang w:eastAsia="en-AU"/>
        </w:rPr>
        <w:lastRenderedPageBreak/>
        <w:pict>
          <v:shape id="_x0000_s1123" type="#_x0000_t202" style="position:absolute;margin-left:321.55pt;margin-top:223.8pt;width:199.55pt;height:38.4pt;z-index:251688960;mso-position-horizontal-relative:text;mso-position-vertical-relative:text;mso-width-relative:margin;mso-height-relative:margin" filled="f" stroked="f">
            <v:textbox style="mso-next-textbox:#_x0000_s1123">
              <w:txbxContent>
                <w:p w:rsidR="00D02E0B" w:rsidRPr="003616CE" w:rsidRDefault="00D02E0B" w:rsidP="003616CE">
                  <w:pPr>
                    <w:pStyle w:val="PictureCaption"/>
                    <w:rPr>
                      <w:color w:val="FFFFFF" w:themeColor="background1"/>
                      <w:lang w:val="en-US"/>
                    </w:rPr>
                  </w:pPr>
                  <w:r>
                    <w:rPr>
                      <w:color w:val="FFFFFF" w:themeColor="background1"/>
                      <w:lang w:val="en-US"/>
                    </w:rPr>
                    <w:t>Wyreena Community Arts Centre, Croydon</w:t>
                  </w:r>
                </w:p>
              </w:txbxContent>
            </v:textbox>
          </v:shape>
        </w:pict>
      </w:r>
      <w:r w:rsidR="00B627F9" w:rsidRPr="004924E2">
        <w:rPr>
          <w:noProof/>
          <w:lang w:eastAsia="en-AU"/>
        </w:rPr>
        <w:t>A clean, green and sustainable community</w:t>
      </w:r>
      <w:bookmarkEnd w:id="162"/>
    </w:p>
    <w:p w:rsidR="001C580E" w:rsidRPr="004924E2" w:rsidRDefault="001C580E" w:rsidP="001C580E">
      <w:pPr>
        <w:pStyle w:val="BasicParagraph"/>
        <w:rPr>
          <w:rFonts w:ascii="Arial" w:hAnsi="Arial" w:cs="Arial"/>
          <w:b/>
          <w:color w:val="000000" w:themeColor="text1"/>
        </w:rPr>
      </w:pPr>
    </w:p>
    <w:p w:rsidR="001C580E" w:rsidRPr="004924E2" w:rsidRDefault="001C580E" w:rsidP="001C580E">
      <w:pPr>
        <w:pStyle w:val="BasicParagraph"/>
        <w:rPr>
          <w:rFonts w:ascii="Arial" w:hAnsi="Arial" w:cs="Arial"/>
          <w:b/>
          <w:color w:val="000000" w:themeColor="text1"/>
        </w:rPr>
      </w:pPr>
      <w:r w:rsidRPr="004924E2">
        <w:rPr>
          <w:rFonts w:ascii="Arial" w:hAnsi="Arial" w:cs="Arial"/>
          <w:b/>
          <w:color w:val="000000" w:themeColor="text1"/>
        </w:rPr>
        <w:t>In the year 2040, Maroondah will be a leafy green community with high levels of waste diversion and sustainable approaches to infrastructure development, urban design and management of natural resources. Our community is resilient and has the knowledge, capacity and resources to make sustainable lifestyle choices.</w:t>
      </w:r>
    </w:p>
    <w:p w:rsidR="001C580E" w:rsidRPr="004924E2" w:rsidRDefault="001C580E" w:rsidP="001C580E">
      <w:pPr>
        <w:pStyle w:val="BasicParagraph"/>
        <w:rPr>
          <w:rFonts w:ascii="Arial" w:hAnsi="Arial" w:cs="Arial"/>
          <w:color w:val="000000" w:themeColor="text1"/>
          <w:sz w:val="36"/>
          <w:szCs w:val="36"/>
        </w:rPr>
      </w:pPr>
    </w:p>
    <w:p w:rsidR="001C580E" w:rsidRPr="004924E2" w:rsidRDefault="001C580E" w:rsidP="0084062C">
      <w:pPr>
        <w:pStyle w:val="Heading3"/>
        <w:rPr>
          <w:rFonts w:cs="Arial"/>
        </w:rPr>
      </w:pPr>
      <w:bookmarkStart w:id="163" w:name="_Toc476753782"/>
      <w:bookmarkStart w:id="164" w:name="_Toc478481198"/>
      <w:r w:rsidRPr="004924E2">
        <w:rPr>
          <w:rFonts w:cs="Arial"/>
        </w:rPr>
        <w:t xml:space="preserve">Key Directions </w:t>
      </w:r>
      <w:r w:rsidR="0084062C" w:rsidRPr="004924E2">
        <w:rPr>
          <w:rFonts w:cs="Arial"/>
        </w:rPr>
        <w:t>2017 - 2021</w:t>
      </w:r>
      <w:bookmarkEnd w:id="163"/>
      <w:bookmarkEnd w:id="164"/>
    </w:p>
    <w:p w:rsidR="001C580E" w:rsidRPr="004924E2" w:rsidRDefault="001C580E" w:rsidP="001C580E">
      <w:pPr>
        <w:pStyle w:val="BasicParagraph"/>
        <w:rPr>
          <w:rFonts w:ascii="Arial" w:hAnsi="Arial" w:cs="Arial"/>
          <w:b/>
          <w:bCs/>
          <w:color w:val="000000" w:themeColor="text1"/>
          <w:sz w:val="14"/>
          <w:szCs w:val="14"/>
        </w:rPr>
      </w:pPr>
    </w:p>
    <w:p w:rsidR="001C580E" w:rsidRPr="004924E2" w:rsidRDefault="001C580E" w:rsidP="0084062C">
      <w:pPr>
        <w:pStyle w:val="Heading4"/>
        <w:rPr>
          <w:rFonts w:cs="Arial"/>
        </w:rPr>
      </w:pPr>
      <w:r w:rsidRPr="004924E2">
        <w:rPr>
          <w:rFonts w:cs="Arial"/>
        </w:rPr>
        <w:t xml:space="preserve">A </w:t>
      </w:r>
      <w:r w:rsidR="008903BE" w:rsidRPr="004924E2">
        <w:rPr>
          <w:rFonts w:cs="Arial"/>
        </w:rPr>
        <w:t>clean community</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4.1</w:t>
      </w:r>
      <w:r w:rsidRPr="004924E2">
        <w:rPr>
          <w:rFonts w:ascii="Arial" w:hAnsi="Arial" w:cs="Arial"/>
          <w:color w:val="000000" w:themeColor="text1"/>
          <w:sz w:val="22"/>
        </w:rPr>
        <w:tab/>
        <w:t>Ensure the long-term protection and rehabilitation of the city’s waterways and wetlands to improve water quality and streamflow</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4.2</w:t>
      </w:r>
      <w:r w:rsidRPr="004924E2">
        <w:rPr>
          <w:rFonts w:ascii="Arial" w:hAnsi="Arial" w:cs="Arial"/>
          <w:color w:val="000000" w:themeColor="text1"/>
          <w:sz w:val="22"/>
        </w:rPr>
        <w:tab/>
        <w:t>Provide leadership and adopt sustainable innovative approaches to limit consumption, prevent litter, reduce waste to landfill and encourage reuse and recycling of resources</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4.3</w:t>
      </w:r>
      <w:r w:rsidRPr="004924E2">
        <w:rPr>
          <w:rFonts w:ascii="Arial" w:hAnsi="Arial" w:cs="Arial"/>
          <w:color w:val="000000" w:themeColor="text1"/>
          <w:sz w:val="22"/>
        </w:rPr>
        <w:tab/>
        <w:t xml:space="preserve">Build the capacity of households and businesses to behave more sustainably, reduce waste and minimise consumption of natural resources </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4.4</w:t>
      </w:r>
      <w:r w:rsidRPr="004924E2">
        <w:rPr>
          <w:rFonts w:ascii="Arial" w:hAnsi="Arial" w:cs="Arial"/>
          <w:color w:val="000000" w:themeColor="text1"/>
          <w:sz w:val="22"/>
        </w:rPr>
        <w:tab/>
        <w:t>Work in partnership to improve air quality by enhancing vegetation and encouraging use of sustainable transport modes</w:t>
      </w:r>
    </w:p>
    <w:p w:rsidR="001C580E" w:rsidRPr="004924E2" w:rsidRDefault="001C580E" w:rsidP="001C580E">
      <w:pPr>
        <w:pStyle w:val="BasicParagraph"/>
        <w:rPr>
          <w:rFonts w:ascii="Arial" w:hAnsi="Arial" w:cs="Arial"/>
          <w:color w:val="000000" w:themeColor="text1"/>
          <w:sz w:val="22"/>
        </w:rPr>
      </w:pPr>
    </w:p>
    <w:p w:rsidR="001C580E" w:rsidRPr="004924E2" w:rsidRDefault="001C580E" w:rsidP="0084062C">
      <w:pPr>
        <w:pStyle w:val="Heading4"/>
        <w:rPr>
          <w:rFonts w:cs="Arial"/>
        </w:rPr>
      </w:pPr>
      <w:r w:rsidRPr="004924E2">
        <w:rPr>
          <w:rFonts w:cs="Arial"/>
        </w:rPr>
        <w:t xml:space="preserve">A </w:t>
      </w:r>
      <w:r w:rsidR="008903BE" w:rsidRPr="004924E2">
        <w:rPr>
          <w:rFonts w:cs="Arial"/>
        </w:rPr>
        <w:t xml:space="preserve">green community </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4.5</w:t>
      </w:r>
      <w:r w:rsidRPr="004924E2">
        <w:rPr>
          <w:rFonts w:ascii="Arial" w:hAnsi="Arial" w:cs="Arial"/>
          <w:color w:val="000000" w:themeColor="text1"/>
          <w:sz w:val="22"/>
        </w:rPr>
        <w:tab/>
        <w:t>Enhance Maroondah’s parklands, bushlands, gardens and open spaces</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4.6</w:t>
      </w:r>
      <w:r w:rsidRPr="004924E2">
        <w:rPr>
          <w:rFonts w:ascii="Arial" w:hAnsi="Arial" w:cs="Arial"/>
          <w:color w:val="000000" w:themeColor="text1"/>
          <w:sz w:val="22"/>
        </w:rPr>
        <w:tab/>
        <w:t>Protect and restore biodiversity and native habitat for local plants and animals on public and private land</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4.7</w:t>
      </w:r>
      <w:r w:rsidRPr="004924E2">
        <w:rPr>
          <w:rFonts w:ascii="Arial" w:hAnsi="Arial" w:cs="Arial"/>
          <w:color w:val="000000" w:themeColor="text1"/>
          <w:sz w:val="22"/>
        </w:rPr>
        <w:tab/>
        <w:t>Preserve and enhance Maroondah’s canopy vegetation</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4.8</w:t>
      </w:r>
      <w:r w:rsidRPr="004924E2">
        <w:rPr>
          <w:rFonts w:ascii="Arial" w:hAnsi="Arial" w:cs="Arial"/>
          <w:color w:val="000000" w:themeColor="text1"/>
          <w:sz w:val="22"/>
        </w:rPr>
        <w:tab/>
        <w:t>Create and foster a culture within our community that is committed to protecting the unique features of Maroondah’s landscape, including our ridgelines, waterways, canopy vegetation, green open space and bushland reserves</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4.9</w:t>
      </w:r>
      <w:r w:rsidRPr="004924E2">
        <w:rPr>
          <w:rFonts w:ascii="Arial" w:hAnsi="Arial" w:cs="Arial"/>
          <w:color w:val="000000" w:themeColor="text1"/>
          <w:sz w:val="22"/>
        </w:rPr>
        <w:tab/>
        <w:t xml:space="preserve">Work in partnership with local communities to encourage thriving community gardens and promote sustainably grown local produce   </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4.10</w:t>
      </w:r>
      <w:r w:rsidRPr="004924E2">
        <w:rPr>
          <w:rFonts w:ascii="Arial" w:hAnsi="Arial" w:cs="Arial"/>
          <w:color w:val="000000" w:themeColor="text1"/>
          <w:sz w:val="22"/>
        </w:rPr>
        <w:tab/>
        <w:t xml:space="preserve">Encourage increased green spaces within activity centres that link the built environment to the natural landscape </w:t>
      </w:r>
    </w:p>
    <w:p w:rsidR="001C580E" w:rsidRPr="004924E2" w:rsidRDefault="001C580E" w:rsidP="001C580E">
      <w:pPr>
        <w:pStyle w:val="BasicParagraph"/>
        <w:spacing w:before="57"/>
        <w:rPr>
          <w:rFonts w:ascii="Arial" w:hAnsi="Arial" w:cs="Arial"/>
          <w:color w:val="000000" w:themeColor="text1"/>
        </w:rPr>
      </w:pPr>
    </w:p>
    <w:p w:rsidR="001C580E" w:rsidRPr="004924E2" w:rsidRDefault="001C580E" w:rsidP="0084062C">
      <w:pPr>
        <w:pStyle w:val="Heading4"/>
        <w:rPr>
          <w:rFonts w:cs="Arial"/>
        </w:rPr>
      </w:pPr>
      <w:r w:rsidRPr="004924E2">
        <w:rPr>
          <w:rFonts w:cs="Arial"/>
        </w:rPr>
        <w:t xml:space="preserve">A </w:t>
      </w:r>
      <w:r w:rsidR="008903BE" w:rsidRPr="004924E2">
        <w:rPr>
          <w:rFonts w:cs="Arial"/>
        </w:rPr>
        <w:t>sustainable community</w:t>
      </w:r>
      <w:r w:rsidRPr="004924E2">
        <w:rPr>
          <w:rFonts w:cs="Arial"/>
        </w:rPr>
        <w:t xml:space="preserve"> </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4.11</w:t>
      </w:r>
      <w:r w:rsidRPr="004924E2">
        <w:rPr>
          <w:rFonts w:ascii="Arial" w:hAnsi="Arial" w:cs="Arial"/>
          <w:color w:val="000000" w:themeColor="text1"/>
          <w:sz w:val="22"/>
        </w:rPr>
        <w:tab/>
        <w:t>Strive to become a carbon neutral Council by implementing energy efficient initiatives and embracing clean energy solutions</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4.12</w:t>
      </w:r>
      <w:r w:rsidRPr="004924E2">
        <w:rPr>
          <w:rFonts w:ascii="Arial" w:hAnsi="Arial" w:cs="Arial"/>
          <w:color w:val="000000" w:themeColor="text1"/>
          <w:sz w:val="22"/>
        </w:rPr>
        <w:tab/>
        <w:t>Mitigate and adapt to the effects and impacts of climate change</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4.13</w:t>
      </w:r>
      <w:r w:rsidRPr="004924E2">
        <w:rPr>
          <w:rFonts w:ascii="Arial" w:hAnsi="Arial" w:cs="Arial"/>
          <w:color w:val="000000" w:themeColor="text1"/>
          <w:sz w:val="22"/>
        </w:rPr>
        <w:tab/>
        <w:t>Advocate for increased stormwater harvesting and greywater reuse by households and businesses</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4.14</w:t>
      </w:r>
      <w:r w:rsidRPr="004924E2">
        <w:rPr>
          <w:rFonts w:ascii="Arial" w:hAnsi="Arial" w:cs="Arial"/>
          <w:color w:val="000000" w:themeColor="text1"/>
          <w:sz w:val="22"/>
        </w:rPr>
        <w:tab/>
        <w:t xml:space="preserve">Support, educate and build the capacity of our community to make more environmentally sustainable lifestyle choices </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4.15</w:t>
      </w:r>
      <w:r w:rsidRPr="004924E2">
        <w:rPr>
          <w:rFonts w:ascii="Arial" w:hAnsi="Arial" w:cs="Arial"/>
          <w:color w:val="000000" w:themeColor="text1"/>
          <w:sz w:val="22"/>
        </w:rPr>
        <w:tab/>
        <w:t xml:space="preserve">Work in partnership to reduce greenhouse gas emissions and support the community in adapting to a post peak oil environment </w:t>
      </w:r>
    </w:p>
    <w:p w:rsidR="00B627F9" w:rsidRPr="00585D69" w:rsidRDefault="001C580E" w:rsidP="00585D6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4.16</w:t>
      </w:r>
      <w:r w:rsidRPr="004924E2">
        <w:rPr>
          <w:rFonts w:ascii="Arial" w:hAnsi="Arial" w:cs="Arial"/>
          <w:color w:val="000000" w:themeColor="text1"/>
          <w:sz w:val="22"/>
        </w:rPr>
        <w:tab/>
        <w:t>Be responsive and adaptive to new environmental opportunities and threats as they occur, building resilience and capacity within the community</w:t>
      </w:r>
    </w:p>
    <w:p w:rsidR="00700506" w:rsidRDefault="00700506">
      <w:pPr>
        <w:rPr>
          <w:rFonts w:ascii="Arial" w:hAnsi="Arial" w:cs="Arial"/>
          <w:b/>
          <w:i/>
          <w:iCs/>
          <w:color w:val="000000" w:themeColor="text1"/>
          <w:sz w:val="32"/>
          <w:szCs w:val="36"/>
          <w:lang w:val="en-GB"/>
        </w:rPr>
      </w:pPr>
      <w:bookmarkStart w:id="165" w:name="_Toc476753783"/>
      <w:bookmarkStart w:id="166" w:name="_Toc478481199"/>
      <w:r>
        <w:rPr>
          <w:rFonts w:cs="Arial"/>
        </w:rPr>
        <w:br w:type="page"/>
      </w:r>
    </w:p>
    <w:p w:rsidR="001C580E" w:rsidRPr="004924E2" w:rsidRDefault="001C580E" w:rsidP="0084062C">
      <w:pPr>
        <w:pStyle w:val="Heading3"/>
        <w:rPr>
          <w:rFonts w:cs="Arial"/>
        </w:rPr>
      </w:pPr>
      <w:r w:rsidRPr="004924E2">
        <w:rPr>
          <w:rFonts w:cs="Arial"/>
        </w:rPr>
        <w:lastRenderedPageBreak/>
        <w:t>Council Plan Indicators</w:t>
      </w:r>
      <w:bookmarkEnd w:id="165"/>
      <w:bookmarkEnd w:id="166"/>
      <w:r w:rsidRPr="004924E2">
        <w:rPr>
          <w:rFonts w:cs="Arial"/>
        </w:rPr>
        <w:t xml:space="preserve"> </w:t>
      </w:r>
    </w:p>
    <w:p w:rsidR="001C580E" w:rsidRPr="004924E2" w:rsidRDefault="001C580E" w:rsidP="001C580E">
      <w:pPr>
        <w:pStyle w:val="BasicParagraph"/>
        <w:rPr>
          <w:rFonts w:ascii="Arial" w:hAnsi="Arial" w:cs="Arial"/>
          <w:b/>
          <w:bCs/>
          <w:color w:val="000000" w:themeColor="text1"/>
          <w:sz w:val="22"/>
          <w:szCs w:val="22"/>
        </w:rPr>
      </w:pPr>
    </w:p>
    <w:p w:rsidR="00215914" w:rsidRPr="004924E2" w:rsidRDefault="00215914" w:rsidP="00791B63">
      <w:pPr>
        <w:pStyle w:val="NoSpacing"/>
        <w:numPr>
          <w:ilvl w:val="0"/>
          <w:numId w:val="41"/>
        </w:numPr>
        <w:spacing w:line="288" w:lineRule="auto"/>
        <w:ind w:left="714" w:hanging="357"/>
        <w:rPr>
          <w:rFonts w:cs="Arial"/>
        </w:rPr>
      </w:pPr>
      <w:r w:rsidRPr="004924E2">
        <w:rPr>
          <w:rFonts w:cs="Arial"/>
        </w:rPr>
        <w:t xml:space="preserve">Recycling diversion rate from landfill </w:t>
      </w:r>
    </w:p>
    <w:p w:rsidR="00215914" w:rsidRPr="004924E2" w:rsidRDefault="00215914" w:rsidP="00791B63">
      <w:pPr>
        <w:pStyle w:val="NoSpacing"/>
        <w:numPr>
          <w:ilvl w:val="0"/>
          <w:numId w:val="41"/>
        </w:numPr>
        <w:spacing w:line="288" w:lineRule="auto"/>
        <w:ind w:left="714" w:hanging="357"/>
        <w:rPr>
          <w:rFonts w:cs="Arial"/>
        </w:rPr>
      </w:pPr>
      <w:r w:rsidRPr="004924E2">
        <w:rPr>
          <w:rFonts w:cs="Arial"/>
        </w:rPr>
        <w:t>Proportion of streetlights changed over to energy efficient LED</w:t>
      </w:r>
    </w:p>
    <w:p w:rsidR="001C580E" w:rsidRPr="004924E2" w:rsidRDefault="00215914" w:rsidP="00791B63">
      <w:pPr>
        <w:pStyle w:val="NoSpacing"/>
        <w:numPr>
          <w:ilvl w:val="0"/>
          <w:numId w:val="41"/>
        </w:numPr>
        <w:spacing w:line="288" w:lineRule="auto"/>
        <w:ind w:left="714" w:hanging="357"/>
        <w:rPr>
          <w:rFonts w:cs="Arial"/>
        </w:rPr>
      </w:pPr>
      <w:r w:rsidRPr="004924E2">
        <w:rPr>
          <w:rFonts w:cs="Arial"/>
        </w:rPr>
        <w:t>Kerbside collection bins missed per 10,000 households</w:t>
      </w:r>
    </w:p>
    <w:p w:rsidR="00215914" w:rsidRPr="004924E2" w:rsidRDefault="00215914" w:rsidP="00215914">
      <w:pPr>
        <w:pStyle w:val="NoSpacing"/>
        <w:spacing w:line="288" w:lineRule="auto"/>
        <w:rPr>
          <w:rFonts w:cs="Arial"/>
        </w:rPr>
      </w:pPr>
    </w:p>
    <w:p w:rsidR="001C580E" w:rsidRPr="004924E2" w:rsidRDefault="001C580E" w:rsidP="0084062C">
      <w:pPr>
        <w:pStyle w:val="Heading3"/>
        <w:rPr>
          <w:rFonts w:cs="Arial"/>
        </w:rPr>
      </w:pPr>
      <w:bookmarkStart w:id="167" w:name="_Toc476753784"/>
      <w:bookmarkStart w:id="168" w:name="_Toc478481200"/>
      <w:r w:rsidRPr="004924E2">
        <w:rPr>
          <w:rFonts w:cs="Arial"/>
        </w:rPr>
        <w:t xml:space="preserve">Supporting </w:t>
      </w:r>
      <w:r w:rsidR="0007261C" w:rsidRPr="004924E2">
        <w:rPr>
          <w:rFonts w:cs="Arial"/>
        </w:rPr>
        <w:t>policies</w:t>
      </w:r>
      <w:r w:rsidR="009815C2" w:rsidRPr="004924E2">
        <w:rPr>
          <w:rFonts w:cs="Arial"/>
        </w:rPr>
        <w:t>,</w:t>
      </w:r>
      <w:r w:rsidR="0007261C" w:rsidRPr="004924E2">
        <w:rPr>
          <w:rFonts w:cs="Arial"/>
        </w:rPr>
        <w:t xml:space="preserve"> </w:t>
      </w:r>
      <w:r w:rsidRPr="004924E2">
        <w:rPr>
          <w:rFonts w:cs="Arial"/>
        </w:rPr>
        <w:t>strategies and plans</w:t>
      </w:r>
      <w:bookmarkEnd w:id="167"/>
      <w:bookmarkEnd w:id="168"/>
      <w:r w:rsidRPr="004924E2">
        <w:rPr>
          <w:rFonts w:cs="Arial"/>
        </w:rPr>
        <w:t xml:space="preserve"> </w:t>
      </w:r>
    </w:p>
    <w:p w:rsidR="001C580E" w:rsidRPr="004924E2" w:rsidRDefault="001C580E" w:rsidP="001C580E">
      <w:pPr>
        <w:pStyle w:val="BasicParagraph"/>
        <w:rPr>
          <w:rFonts w:ascii="Arial" w:hAnsi="Arial" w:cs="Arial"/>
          <w:color w:val="000000" w:themeColor="text1"/>
          <w:sz w:val="22"/>
          <w:szCs w:val="22"/>
        </w:rPr>
      </w:pPr>
    </w:p>
    <w:p w:rsidR="00215914" w:rsidRPr="004924E2" w:rsidRDefault="00215914" w:rsidP="00791B63">
      <w:pPr>
        <w:pStyle w:val="NoSpacing"/>
        <w:numPr>
          <w:ilvl w:val="0"/>
          <w:numId w:val="42"/>
        </w:numPr>
        <w:spacing w:line="288" w:lineRule="auto"/>
        <w:ind w:left="714" w:hanging="357"/>
        <w:rPr>
          <w:rFonts w:cs="Arial"/>
        </w:rPr>
      </w:pPr>
      <w:r w:rsidRPr="004924E2">
        <w:rPr>
          <w:rFonts w:cs="Arial"/>
        </w:rPr>
        <w:t>Carbon Neutral Strategy 2014/15 - 2020/21</w:t>
      </w:r>
    </w:p>
    <w:p w:rsidR="00215914" w:rsidRPr="004924E2" w:rsidRDefault="00215914" w:rsidP="00791B63">
      <w:pPr>
        <w:pStyle w:val="NoSpacing"/>
        <w:numPr>
          <w:ilvl w:val="0"/>
          <w:numId w:val="42"/>
        </w:numPr>
        <w:spacing w:line="288" w:lineRule="auto"/>
        <w:ind w:left="714" w:hanging="357"/>
        <w:rPr>
          <w:rFonts w:cs="Arial"/>
        </w:rPr>
      </w:pPr>
      <w:r w:rsidRPr="004924E2">
        <w:rPr>
          <w:rFonts w:cs="Arial"/>
        </w:rPr>
        <w:t xml:space="preserve">Climate Change Risk and Adaptation Strategy </w:t>
      </w:r>
    </w:p>
    <w:p w:rsidR="00215914" w:rsidRPr="004924E2" w:rsidRDefault="00215914" w:rsidP="00791B63">
      <w:pPr>
        <w:pStyle w:val="NoSpacing"/>
        <w:numPr>
          <w:ilvl w:val="0"/>
          <w:numId w:val="42"/>
        </w:numPr>
        <w:spacing w:line="288" w:lineRule="auto"/>
        <w:ind w:left="714" w:hanging="357"/>
        <w:rPr>
          <w:rFonts w:cs="Arial"/>
        </w:rPr>
      </w:pPr>
      <w:r w:rsidRPr="004924E2">
        <w:rPr>
          <w:rFonts w:cs="Arial"/>
        </w:rPr>
        <w:t>Sites of Biological Significance</w:t>
      </w:r>
    </w:p>
    <w:p w:rsidR="00215914" w:rsidRPr="004924E2" w:rsidRDefault="00215914" w:rsidP="00791B63">
      <w:pPr>
        <w:pStyle w:val="NoSpacing"/>
        <w:numPr>
          <w:ilvl w:val="0"/>
          <w:numId w:val="42"/>
        </w:numPr>
        <w:spacing w:line="288" w:lineRule="auto"/>
        <w:ind w:left="714" w:hanging="357"/>
        <w:rPr>
          <w:rFonts w:cs="Arial"/>
        </w:rPr>
      </w:pPr>
      <w:r w:rsidRPr="004924E2">
        <w:rPr>
          <w:rFonts w:cs="Arial"/>
        </w:rPr>
        <w:t>Sustainability Strategy 2016-2020</w:t>
      </w:r>
    </w:p>
    <w:p w:rsidR="00852F13" w:rsidRPr="004924E2" w:rsidRDefault="00215914" w:rsidP="00791B63">
      <w:pPr>
        <w:pStyle w:val="NoSpacing"/>
        <w:numPr>
          <w:ilvl w:val="0"/>
          <w:numId w:val="42"/>
        </w:numPr>
        <w:spacing w:line="288" w:lineRule="auto"/>
        <w:ind w:left="714" w:hanging="357"/>
        <w:rPr>
          <w:rFonts w:cs="Arial"/>
        </w:rPr>
      </w:pPr>
      <w:r w:rsidRPr="004924E2">
        <w:rPr>
          <w:rFonts w:cs="Arial"/>
        </w:rPr>
        <w:t xml:space="preserve">Water Sensitive Cities Strategy </w:t>
      </w:r>
    </w:p>
    <w:p w:rsidR="00852F13" w:rsidRPr="004924E2" w:rsidRDefault="00852F13" w:rsidP="00852F13">
      <w:pPr>
        <w:pStyle w:val="NoSpacing"/>
        <w:spacing w:line="288" w:lineRule="auto"/>
        <w:rPr>
          <w:rFonts w:cs="Arial"/>
        </w:rPr>
      </w:pPr>
    </w:p>
    <w:p w:rsidR="00852F13" w:rsidRPr="004924E2" w:rsidRDefault="00852F13" w:rsidP="00852F13">
      <w:pPr>
        <w:pStyle w:val="Heading3"/>
        <w:rPr>
          <w:rFonts w:cs="Arial"/>
        </w:rPr>
      </w:pPr>
      <w:bookmarkStart w:id="169" w:name="_Toc476753785"/>
      <w:bookmarkStart w:id="170" w:name="_Toc478481201"/>
      <w:r w:rsidRPr="004924E2">
        <w:rPr>
          <w:rFonts w:cs="Arial"/>
        </w:rPr>
        <w:t>Priority Actions 2017 – 2021</w:t>
      </w:r>
      <w:bookmarkEnd w:id="169"/>
      <w:bookmarkEnd w:id="170"/>
    </w:p>
    <w:p w:rsidR="00852F13" w:rsidRPr="004924E2" w:rsidRDefault="00852F13" w:rsidP="00852F13">
      <w:pPr>
        <w:pStyle w:val="NoSpacing"/>
        <w:rPr>
          <w:rFonts w:cs="Arial"/>
          <w:sz w:val="14"/>
          <w:szCs w:val="14"/>
          <w:lang w:val="en-GB"/>
        </w:rPr>
      </w:pPr>
    </w:p>
    <w:tbl>
      <w:tblPr>
        <w:tblStyle w:val="GridTable4"/>
        <w:tblW w:w="10178" w:type="dxa"/>
        <w:tblInd w:w="108" w:type="dxa"/>
        <w:tblLook w:val="04A0" w:firstRow="1" w:lastRow="0" w:firstColumn="1" w:lastColumn="0" w:noHBand="0" w:noVBand="1"/>
      </w:tblPr>
      <w:tblGrid>
        <w:gridCol w:w="6658"/>
        <w:gridCol w:w="880"/>
        <w:gridCol w:w="880"/>
        <w:gridCol w:w="880"/>
        <w:gridCol w:w="880"/>
      </w:tblGrid>
      <w:tr w:rsidR="00852F13" w:rsidRPr="004924E2" w:rsidTr="00FA6D0B">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658" w:type="dxa"/>
            <w:noWrap/>
            <w:hideMark/>
          </w:tcPr>
          <w:p w:rsidR="00852F13" w:rsidRPr="004924E2" w:rsidRDefault="00852F13" w:rsidP="00852F13">
            <w:pPr>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Council Plan Priority Actions</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17/18</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18/19</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19/20</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20/21</w:t>
            </w:r>
          </w:p>
        </w:tc>
      </w:tr>
      <w:tr w:rsidR="00852F13" w:rsidRPr="004924E2" w:rsidTr="00585D6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implementation of the Eastern Organics Contract</w:t>
            </w:r>
          </w:p>
        </w:tc>
        <w:tc>
          <w:tcPr>
            <w:tcW w:w="880" w:type="dxa"/>
            <w:vAlign w:val="center"/>
            <w:hideMark/>
          </w:tcPr>
          <w:p w:rsidR="00852F13" w:rsidRPr="00EA36AF"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852F13" w:rsidRPr="004924E2"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585D69" w:rsidRPr="004924E2" w:rsidTr="00585D69">
        <w:trPr>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585D69" w:rsidRPr="004924E2" w:rsidRDefault="00585D69" w:rsidP="00585D69">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Develop a Climate Change </w:t>
            </w:r>
            <w:r>
              <w:rPr>
                <w:rFonts w:ascii="Arial" w:eastAsia="Times New Roman" w:hAnsi="Arial" w:cs="Arial"/>
                <w:b w:val="0"/>
                <w:color w:val="000000"/>
                <w:sz w:val="20"/>
                <w:szCs w:val="20"/>
                <w:lang w:eastAsia="en-AU"/>
              </w:rPr>
              <w:t xml:space="preserve">Risk </w:t>
            </w:r>
            <w:r w:rsidRPr="004924E2">
              <w:rPr>
                <w:rFonts w:ascii="Arial" w:eastAsia="Times New Roman" w:hAnsi="Arial" w:cs="Arial"/>
                <w:b w:val="0"/>
                <w:color w:val="000000"/>
                <w:sz w:val="20"/>
                <w:szCs w:val="20"/>
                <w:lang w:eastAsia="en-AU"/>
              </w:rPr>
              <w:t xml:space="preserve">and </w:t>
            </w:r>
            <w:r>
              <w:rPr>
                <w:rFonts w:ascii="Arial" w:eastAsia="Times New Roman" w:hAnsi="Arial" w:cs="Arial"/>
                <w:b w:val="0"/>
                <w:color w:val="000000"/>
                <w:sz w:val="20"/>
                <w:szCs w:val="20"/>
                <w:lang w:eastAsia="en-AU"/>
              </w:rPr>
              <w:t>Adaptation</w:t>
            </w:r>
            <w:r w:rsidRPr="004924E2">
              <w:rPr>
                <w:rFonts w:ascii="Arial" w:eastAsia="Times New Roman" w:hAnsi="Arial" w:cs="Arial"/>
                <w:b w:val="0"/>
                <w:color w:val="000000"/>
                <w:sz w:val="20"/>
                <w:szCs w:val="20"/>
                <w:lang w:eastAsia="en-AU"/>
              </w:rPr>
              <w:t xml:space="preserve"> Strategy</w:t>
            </w:r>
          </w:p>
        </w:tc>
        <w:tc>
          <w:tcPr>
            <w:tcW w:w="880" w:type="dxa"/>
            <w:vAlign w:val="center"/>
            <w:hideMark/>
          </w:tcPr>
          <w:p w:rsidR="00585D69" w:rsidRDefault="00585D69" w:rsidP="00585D69">
            <w:pPr>
              <w:jc w:val="center"/>
              <w:cnfStyle w:val="000000000000" w:firstRow="0" w:lastRow="0" w:firstColumn="0" w:lastColumn="0" w:oddVBand="0" w:evenVBand="0" w:oddHBand="0" w:evenHBand="0" w:firstRowFirstColumn="0" w:firstRowLastColumn="0" w:lastRowFirstColumn="0" w:lastRowLastColumn="0"/>
            </w:pPr>
            <w:r w:rsidRPr="00080D38">
              <w:rPr>
                <w:rFonts w:ascii="Wingdings" w:eastAsia="Times New Roman" w:hAnsi="Wingdings" w:cs="Arial"/>
                <w:b/>
                <w:color w:val="000000"/>
                <w:sz w:val="20"/>
                <w:szCs w:val="20"/>
                <w:lang w:eastAsia="en-AU"/>
              </w:rPr>
              <w:sym w:font="Wingdings" w:char="F0FC"/>
            </w:r>
          </w:p>
        </w:tc>
        <w:tc>
          <w:tcPr>
            <w:tcW w:w="880" w:type="dxa"/>
            <w:noWrap/>
            <w:vAlign w:val="center"/>
            <w:hideMark/>
          </w:tcPr>
          <w:p w:rsidR="00585D69" w:rsidRPr="004924E2" w:rsidRDefault="00585D69"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585D69" w:rsidRPr="004924E2" w:rsidRDefault="00585D69"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585D69" w:rsidRPr="004924E2" w:rsidRDefault="00585D69"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585D69" w:rsidRPr="004924E2" w:rsidTr="00585D6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585D69" w:rsidRPr="004924E2" w:rsidRDefault="00585D69" w:rsidP="00585D69">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preliminary works to rehabilitate the waterway and infrastructure at Yanggai Barring in Warranwood</w:t>
            </w:r>
          </w:p>
        </w:tc>
        <w:tc>
          <w:tcPr>
            <w:tcW w:w="880" w:type="dxa"/>
            <w:vAlign w:val="center"/>
            <w:hideMark/>
          </w:tcPr>
          <w:p w:rsidR="00585D69" w:rsidRDefault="00585D69" w:rsidP="00585D69">
            <w:pPr>
              <w:jc w:val="center"/>
              <w:cnfStyle w:val="000000100000" w:firstRow="0" w:lastRow="0" w:firstColumn="0" w:lastColumn="0" w:oddVBand="0" w:evenVBand="0" w:oddHBand="1" w:evenHBand="0" w:firstRowFirstColumn="0" w:firstRowLastColumn="0" w:lastRowFirstColumn="0" w:lastRowLastColumn="0"/>
            </w:pPr>
            <w:r w:rsidRPr="00080D38">
              <w:rPr>
                <w:rFonts w:ascii="Wingdings" w:eastAsia="Times New Roman" w:hAnsi="Wingdings" w:cs="Arial"/>
                <w:b/>
                <w:color w:val="000000"/>
                <w:sz w:val="20"/>
                <w:szCs w:val="20"/>
                <w:lang w:eastAsia="en-AU"/>
              </w:rPr>
              <w:sym w:font="Wingdings" w:char="F0FC"/>
            </w:r>
          </w:p>
        </w:tc>
        <w:tc>
          <w:tcPr>
            <w:tcW w:w="880" w:type="dxa"/>
            <w:noWrap/>
            <w:vAlign w:val="center"/>
            <w:hideMark/>
          </w:tcPr>
          <w:p w:rsidR="00585D69" w:rsidRPr="004924E2"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585D69" w:rsidRPr="004924E2"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585D69" w:rsidRPr="004924E2"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585D69" w:rsidRPr="004924E2" w:rsidTr="00585D69">
        <w:trPr>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585D69" w:rsidRPr="004924E2" w:rsidRDefault="00585D69" w:rsidP="00585D69">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a major upgrade of the playground at Ringwood Lake Park</w:t>
            </w:r>
          </w:p>
        </w:tc>
        <w:tc>
          <w:tcPr>
            <w:tcW w:w="880" w:type="dxa"/>
            <w:vAlign w:val="center"/>
            <w:hideMark/>
          </w:tcPr>
          <w:p w:rsidR="00585D69" w:rsidRDefault="00585D69" w:rsidP="00585D69">
            <w:pPr>
              <w:jc w:val="center"/>
              <w:cnfStyle w:val="000000000000" w:firstRow="0" w:lastRow="0" w:firstColumn="0" w:lastColumn="0" w:oddVBand="0" w:evenVBand="0" w:oddHBand="0" w:evenHBand="0" w:firstRowFirstColumn="0" w:firstRowLastColumn="0" w:lastRowFirstColumn="0" w:lastRowLastColumn="0"/>
            </w:pPr>
            <w:r w:rsidRPr="00080D38">
              <w:rPr>
                <w:rFonts w:ascii="Wingdings" w:eastAsia="Times New Roman" w:hAnsi="Wingdings" w:cs="Arial"/>
                <w:b/>
                <w:color w:val="000000"/>
                <w:sz w:val="20"/>
                <w:szCs w:val="20"/>
                <w:lang w:eastAsia="en-AU"/>
              </w:rPr>
              <w:sym w:font="Wingdings" w:char="F0FC"/>
            </w:r>
          </w:p>
        </w:tc>
        <w:tc>
          <w:tcPr>
            <w:tcW w:w="880" w:type="dxa"/>
            <w:noWrap/>
            <w:vAlign w:val="center"/>
            <w:hideMark/>
          </w:tcPr>
          <w:p w:rsidR="00585D69" w:rsidRPr="004924E2" w:rsidRDefault="00585D69"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585D69" w:rsidRPr="004924E2" w:rsidRDefault="00585D69"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585D69" w:rsidRPr="004924E2" w:rsidRDefault="00585D69"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585D69" w:rsidRPr="004924E2" w:rsidTr="00585D6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585D69" w:rsidRPr="004924E2" w:rsidRDefault="00585D69" w:rsidP="00585D69">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Finalise the Maroondah Vegetation Review</w:t>
            </w:r>
            <w:r>
              <w:rPr>
                <w:rFonts w:ascii="Arial" w:eastAsia="Times New Roman" w:hAnsi="Arial" w:cs="Arial"/>
                <w:b w:val="0"/>
                <w:color w:val="000000"/>
                <w:sz w:val="20"/>
                <w:szCs w:val="20"/>
                <w:lang w:eastAsia="en-AU"/>
              </w:rPr>
              <w:t xml:space="preserve"> and prepare planning controls for inclusion in the Maroondah Planning Scheme</w:t>
            </w:r>
          </w:p>
        </w:tc>
        <w:tc>
          <w:tcPr>
            <w:tcW w:w="880" w:type="dxa"/>
            <w:vAlign w:val="center"/>
            <w:hideMark/>
          </w:tcPr>
          <w:p w:rsidR="00585D69" w:rsidRDefault="00585D69" w:rsidP="00585D69">
            <w:pPr>
              <w:jc w:val="center"/>
              <w:cnfStyle w:val="000000100000" w:firstRow="0" w:lastRow="0" w:firstColumn="0" w:lastColumn="0" w:oddVBand="0" w:evenVBand="0" w:oddHBand="1" w:evenHBand="0" w:firstRowFirstColumn="0" w:firstRowLastColumn="0" w:lastRowFirstColumn="0" w:lastRowLastColumn="0"/>
            </w:pPr>
            <w:r w:rsidRPr="00080D38">
              <w:rPr>
                <w:rFonts w:ascii="Wingdings" w:eastAsia="Times New Roman" w:hAnsi="Wingdings" w:cs="Arial"/>
                <w:b/>
                <w:color w:val="000000"/>
                <w:sz w:val="20"/>
                <w:szCs w:val="20"/>
                <w:lang w:eastAsia="en-AU"/>
              </w:rPr>
              <w:sym w:font="Wingdings" w:char="F0FC"/>
            </w:r>
          </w:p>
        </w:tc>
        <w:tc>
          <w:tcPr>
            <w:tcW w:w="880" w:type="dxa"/>
            <w:vAlign w:val="center"/>
            <w:hideMark/>
          </w:tcPr>
          <w:p w:rsidR="00585D69" w:rsidRPr="00EA36AF"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585D69" w:rsidRPr="004924E2"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585D69" w:rsidRPr="004924E2"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852F13" w:rsidRPr="004924E2" w:rsidTr="00585D69">
        <w:trPr>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Commence renewal works on the Mullum Mullum Trail shared path </w:t>
            </w:r>
          </w:p>
        </w:tc>
        <w:tc>
          <w:tcPr>
            <w:tcW w:w="880" w:type="dxa"/>
            <w:noWrap/>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52F13" w:rsidRPr="00EA36AF"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852F13" w:rsidRPr="004924E2" w:rsidTr="00585D6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Introduce an e</w:t>
            </w:r>
            <w:r w:rsidR="00BC2395">
              <w:rPr>
                <w:rFonts w:ascii="Arial" w:eastAsia="Times New Roman" w:hAnsi="Arial" w:cs="Arial"/>
                <w:b w:val="0"/>
                <w:color w:val="000000"/>
                <w:sz w:val="20"/>
                <w:szCs w:val="20"/>
                <w:lang w:eastAsia="en-AU"/>
              </w:rPr>
              <w:t>nvironmentally</w:t>
            </w:r>
            <w:r w:rsidRPr="004924E2">
              <w:rPr>
                <w:rFonts w:ascii="Arial" w:eastAsia="Times New Roman" w:hAnsi="Arial" w:cs="Arial"/>
                <w:b w:val="0"/>
                <w:color w:val="000000"/>
                <w:sz w:val="20"/>
                <w:szCs w:val="20"/>
                <w:lang w:eastAsia="en-AU"/>
              </w:rPr>
              <w:t xml:space="preserve"> sustainable development policy into the Maroondah Planning Scheme</w:t>
            </w: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52F13" w:rsidRPr="00EA36AF"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852F13" w:rsidRPr="004924E2" w:rsidRDefault="008D6722"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bookmarkStart w:id="171" w:name="_GoBack"/>
            <w:bookmarkEnd w:id="171"/>
          </w:p>
        </w:tc>
      </w:tr>
      <w:tr w:rsidR="00852F13" w:rsidRPr="004924E2" w:rsidTr="00585D69">
        <w:trPr>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a review and update Council's Sustainability Strategy</w:t>
            </w:r>
          </w:p>
        </w:tc>
        <w:tc>
          <w:tcPr>
            <w:tcW w:w="880" w:type="dxa"/>
            <w:noWrap/>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52F13" w:rsidRPr="00EA36AF"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852F13" w:rsidRPr="004924E2" w:rsidTr="00585D6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a review and update Council's Carbon Neutral Strategy</w:t>
            </w: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52F13" w:rsidRPr="00EA36AF"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bl>
    <w:p w:rsidR="001C580E" w:rsidRPr="004924E2" w:rsidRDefault="001C580E" w:rsidP="00852F13">
      <w:pPr>
        <w:pStyle w:val="NoSpacing"/>
        <w:spacing w:line="288" w:lineRule="auto"/>
        <w:rPr>
          <w:rFonts w:cs="Arial"/>
        </w:rPr>
      </w:pPr>
      <w:r w:rsidRPr="004924E2">
        <w:rPr>
          <w:rFonts w:cs="Arial"/>
        </w:rPr>
        <w:br w:type="page"/>
      </w:r>
    </w:p>
    <w:p w:rsidR="001C580E" w:rsidRPr="004924E2" w:rsidRDefault="00B627F9" w:rsidP="0084062C">
      <w:pPr>
        <w:pStyle w:val="Heading2"/>
        <w:rPr>
          <w:rFonts w:cs="Arial"/>
        </w:rPr>
      </w:pPr>
      <w:bookmarkStart w:id="172" w:name="_Toc478481202"/>
      <w:r w:rsidRPr="004924E2">
        <w:rPr>
          <w:rFonts w:cs="Arial"/>
          <w:noProof/>
          <w:lang w:eastAsia="en-AU"/>
        </w:rPr>
        <w:lastRenderedPageBreak/>
        <w:t>An accessible and connected community</w:t>
      </w:r>
      <w:bookmarkEnd w:id="172"/>
    </w:p>
    <w:p w:rsidR="001C580E" w:rsidRPr="004924E2" w:rsidRDefault="001C580E" w:rsidP="001C580E">
      <w:pPr>
        <w:pStyle w:val="BasicParagraph"/>
        <w:rPr>
          <w:rFonts w:ascii="Arial" w:hAnsi="Arial" w:cs="Arial"/>
          <w:b/>
          <w:color w:val="000000" w:themeColor="text1"/>
        </w:rPr>
      </w:pPr>
    </w:p>
    <w:p w:rsidR="001C580E" w:rsidRPr="004924E2" w:rsidRDefault="001C580E" w:rsidP="001C580E">
      <w:pPr>
        <w:pStyle w:val="BasicParagraph"/>
        <w:rPr>
          <w:rFonts w:ascii="Arial" w:hAnsi="Arial" w:cs="Arial"/>
          <w:b/>
          <w:color w:val="000000" w:themeColor="text1"/>
        </w:rPr>
      </w:pPr>
      <w:r w:rsidRPr="004924E2">
        <w:rPr>
          <w:rFonts w:ascii="Arial" w:hAnsi="Arial" w:cs="Arial"/>
          <w:b/>
          <w:color w:val="000000" w:themeColor="text1"/>
        </w:rPr>
        <w:t>In the year 2040, Maroondah will be an accessible community for all ages and abilities with walkable neighbourhoods, effective on and off-road transport networks and access to a range of sustainable transport options.</w:t>
      </w:r>
    </w:p>
    <w:p w:rsidR="001C580E" w:rsidRPr="004924E2" w:rsidRDefault="001C580E" w:rsidP="001C580E">
      <w:pPr>
        <w:pStyle w:val="BasicParagraph"/>
        <w:rPr>
          <w:rFonts w:ascii="Arial" w:hAnsi="Arial" w:cs="Arial"/>
          <w:color w:val="000000" w:themeColor="text1"/>
          <w:sz w:val="36"/>
          <w:szCs w:val="36"/>
        </w:rPr>
      </w:pPr>
    </w:p>
    <w:p w:rsidR="001C580E" w:rsidRPr="004924E2" w:rsidRDefault="001C580E" w:rsidP="0084062C">
      <w:pPr>
        <w:pStyle w:val="Heading3"/>
        <w:rPr>
          <w:rFonts w:cs="Arial"/>
        </w:rPr>
      </w:pPr>
      <w:bookmarkStart w:id="173" w:name="_Toc476753787"/>
      <w:bookmarkStart w:id="174" w:name="_Toc478481203"/>
      <w:r w:rsidRPr="004924E2">
        <w:rPr>
          <w:rFonts w:cs="Arial"/>
        </w:rPr>
        <w:t xml:space="preserve">Key Directions </w:t>
      </w:r>
      <w:r w:rsidR="0084062C" w:rsidRPr="004924E2">
        <w:rPr>
          <w:rFonts w:cs="Arial"/>
        </w:rPr>
        <w:t>2017 - 2021</w:t>
      </w:r>
      <w:bookmarkEnd w:id="173"/>
      <w:bookmarkEnd w:id="174"/>
    </w:p>
    <w:p w:rsidR="001C580E" w:rsidRPr="004924E2" w:rsidRDefault="001C580E" w:rsidP="001C580E">
      <w:pPr>
        <w:pStyle w:val="BasicParagraph"/>
        <w:rPr>
          <w:rFonts w:ascii="Arial" w:hAnsi="Arial" w:cs="Arial"/>
          <w:color w:val="000000" w:themeColor="text1"/>
          <w:sz w:val="14"/>
          <w:szCs w:val="14"/>
        </w:rPr>
      </w:pPr>
    </w:p>
    <w:p w:rsidR="001C580E" w:rsidRPr="004924E2" w:rsidRDefault="001C580E" w:rsidP="0084062C">
      <w:pPr>
        <w:pStyle w:val="Heading4"/>
        <w:rPr>
          <w:rFonts w:cs="Arial"/>
        </w:rPr>
      </w:pPr>
      <w:r w:rsidRPr="004924E2">
        <w:rPr>
          <w:rFonts w:cs="Arial"/>
        </w:rPr>
        <w:t>A</w:t>
      </w:r>
      <w:r w:rsidR="008903BE" w:rsidRPr="004924E2">
        <w:rPr>
          <w:rFonts w:cs="Arial"/>
        </w:rPr>
        <w:t>n accessible community</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5.1</w:t>
      </w:r>
      <w:r w:rsidRPr="004924E2">
        <w:rPr>
          <w:rFonts w:ascii="Arial" w:hAnsi="Arial" w:cs="Arial"/>
          <w:color w:val="000000" w:themeColor="text1"/>
          <w:sz w:val="22"/>
        </w:rPr>
        <w:tab/>
        <w:t>Ensure public buildings are accessible to people of all ages and abilities, and promote high levels of accessibility in commercial premises</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5.2</w:t>
      </w:r>
      <w:r w:rsidRPr="004924E2">
        <w:rPr>
          <w:rFonts w:ascii="Arial" w:hAnsi="Arial" w:cs="Arial"/>
          <w:color w:val="000000" w:themeColor="text1"/>
          <w:sz w:val="22"/>
        </w:rPr>
        <w:tab/>
        <w:t>Work in partnership to provide improved accessibility and safety for transport users across all modes</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5.3</w:t>
      </w:r>
      <w:r w:rsidRPr="004924E2">
        <w:rPr>
          <w:rFonts w:ascii="Arial" w:hAnsi="Arial" w:cs="Arial"/>
          <w:color w:val="000000" w:themeColor="text1"/>
          <w:sz w:val="22"/>
        </w:rPr>
        <w:tab/>
        <w:t>Ensure events and festivals are accessible for people of all ages and abilities</w:t>
      </w:r>
    </w:p>
    <w:p w:rsidR="001C580E" w:rsidRPr="004924E2" w:rsidRDefault="001C580E" w:rsidP="001C580E">
      <w:pPr>
        <w:pStyle w:val="BasicParagraph"/>
        <w:rPr>
          <w:rFonts w:ascii="Arial" w:hAnsi="Arial" w:cs="Arial"/>
          <w:color w:val="000000" w:themeColor="text1"/>
        </w:rPr>
      </w:pPr>
    </w:p>
    <w:p w:rsidR="001C580E" w:rsidRPr="004924E2" w:rsidRDefault="001C580E" w:rsidP="0084062C">
      <w:pPr>
        <w:pStyle w:val="Heading4"/>
        <w:rPr>
          <w:rFonts w:cs="Arial"/>
        </w:rPr>
      </w:pPr>
      <w:r w:rsidRPr="004924E2">
        <w:rPr>
          <w:rFonts w:cs="Arial"/>
        </w:rPr>
        <w:t xml:space="preserve">A </w:t>
      </w:r>
      <w:r w:rsidR="008903BE" w:rsidRPr="004924E2">
        <w:rPr>
          <w:rFonts w:cs="Arial"/>
        </w:rPr>
        <w:t>connected community</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5.4</w:t>
      </w:r>
      <w:r w:rsidRPr="004924E2">
        <w:rPr>
          <w:rFonts w:ascii="Arial" w:hAnsi="Arial" w:cs="Arial"/>
          <w:color w:val="000000" w:themeColor="text1"/>
          <w:sz w:val="22"/>
        </w:rPr>
        <w:tab/>
        <w:t>Work in partnership to provide a safe and efficient integrated transport network that enhances liveability, encourages a shift in travel modes and promotes Maroondah as a 20-minute city</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5.5</w:t>
      </w:r>
      <w:r w:rsidRPr="004924E2">
        <w:rPr>
          <w:rFonts w:ascii="Arial" w:hAnsi="Arial" w:cs="Arial"/>
          <w:color w:val="000000" w:themeColor="text1"/>
          <w:sz w:val="22"/>
        </w:rPr>
        <w:tab/>
        <w:t>Improve the efficiency of Maroondah’s road network through effective asset management, maintenance and renewal works</w:t>
      </w:r>
    </w:p>
    <w:p w:rsidR="001C580E" w:rsidRPr="004924E2" w:rsidRDefault="001C580E" w:rsidP="001C580E">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5.6</w:t>
      </w:r>
      <w:r w:rsidRPr="004924E2">
        <w:rPr>
          <w:rFonts w:ascii="Arial" w:hAnsi="Arial" w:cs="Arial"/>
          <w:color w:val="000000" w:themeColor="text1"/>
          <w:sz w:val="22"/>
        </w:rPr>
        <w:tab/>
        <w:t>Advocate for and encourage the use of sustainable transport by enhancing local access to public transport nodes, supporting behaviour change initiatives and enhancing the pedestrian and cycling network, including the provision of on-road bicycle lanes</w:t>
      </w:r>
    </w:p>
    <w:p w:rsidR="001C580E" w:rsidRPr="004924E2" w:rsidRDefault="001C580E" w:rsidP="001C580E">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5.7</w:t>
      </w:r>
      <w:r w:rsidRPr="004924E2">
        <w:rPr>
          <w:rFonts w:ascii="Arial" w:hAnsi="Arial" w:cs="Arial"/>
          <w:color w:val="000000" w:themeColor="text1"/>
          <w:sz w:val="22"/>
          <w:szCs w:val="22"/>
        </w:rPr>
        <w:tab/>
        <w:t>Advocate for an integrated public transport network with improved connectivity, capacity and service frequency</w:t>
      </w:r>
    </w:p>
    <w:p w:rsidR="001C580E" w:rsidRPr="004924E2" w:rsidRDefault="001C580E" w:rsidP="001C580E">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5.8</w:t>
      </w:r>
      <w:r w:rsidRPr="004924E2">
        <w:rPr>
          <w:rFonts w:ascii="Arial" w:hAnsi="Arial" w:cs="Arial"/>
          <w:color w:val="000000" w:themeColor="text1"/>
          <w:sz w:val="22"/>
          <w:szCs w:val="22"/>
        </w:rPr>
        <w:tab/>
        <w:t xml:space="preserve">Work in partnership to ensure sustainable transport options and public transport connections are considered in the design of new developments and public spaces </w:t>
      </w:r>
    </w:p>
    <w:p w:rsidR="001C580E" w:rsidRPr="004924E2" w:rsidRDefault="001C580E" w:rsidP="001C580E">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5.9</w:t>
      </w:r>
      <w:r w:rsidRPr="004924E2">
        <w:rPr>
          <w:rFonts w:ascii="Arial" w:hAnsi="Arial" w:cs="Arial"/>
          <w:color w:val="000000" w:themeColor="text1"/>
          <w:sz w:val="22"/>
          <w:szCs w:val="22"/>
        </w:rPr>
        <w:tab/>
        <w:t xml:space="preserve">Promote streetscapes that encourage social interaction, physical activity and connection to the natural environment </w:t>
      </w:r>
    </w:p>
    <w:p w:rsidR="001C580E" w:rsidRPr="004924E2" w:rsidRDefault="001C580E" w:rsidP="001C580E">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5.10</w:t>
      </w:r>
      <w:r w:rsidRPr="004924E2">
        <w:rPr>
          <w:rFonts w:ascii="Arial" w:hAnsi="Arial" w:cs="Arial"/>
          <w:color w:val="000000" w:themeColor="text1"/>
          <w:sz w:val="22"/>
          <w:szCs w:val="22"/>
        </w:rPr>
        <w:tab/>
        <w:t>Work in partnership to improve the walkability within and between neighbourhoods and activity centres through effective urban design, open space planning, way-finding signage, improved public lighting and accessible infrastructure</w:t>
      </w:r>
    </w:p>
    <w:p w:rsidR="001C580E" w:rsidRPr="004924E2" w:rsidRDefault="001C580E" w:rsidP="001C580E">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5.11</w:t>
      </w:r>
      <w:r w:rsidRPr="004924E2">
        <w:rPr>
          <w:rFonts w:ascii="Arial" w:hAnsi="Arial" w:cs="Arial"/>
          <w:color w:val="000000" w:themeColor="text1"/>
          <w:sz w:val="22"/>
          <w:szCs w:val="22"/>
        </w:rPr>
        <w:tab/>
        <w:t>Enhance and promote Maroondah’s walking and cycling shared path network ensuring connections with the wider Metropolitan Melbourne trail network</w:t>
      </w:r>
    </w:p>
    <w:p w:rsidR="001C580E" w:rsidRPr="004924E2" w:rsidRDefault="001C580E" w:rsidP="001C580E">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5.12</w:t>
      </w:r>
      <w:r w:rsidRPr="004924E2">
        <w:rPr>
          <w:rFonts w:ascii="Arial" w:hAnsi="Arial" w:cs="Arial"/>
          <w:color w:val="000000" w:themeColor="text1"/>
          <w:sz w:val="22"/>
          <w:szCs w:val="22"/>
        </w:rPr>
        <w:tab/>
        <w:t>Work in partnership with businesses, schools and community groups to promote informed transport choices</w:t>
      </w:r>
    </w:p>
    <w:p w:rsidR="001C580E" w:rsidRPr="004924E2" w:rsidRDefault="001C580E" w:rsidP="001C580E">
      <w:pPr>
        <w:pStyle w:val="BasicParagraph"/>
        <w:rPr>
          <w:rFonts w:ascii="Arial" w:hAnsi="Arial" w:cs="Arial"/>
          <w:color w:val="000000" w:themeColor="text1"/>
          <w:sz w:val="22"/>
          <w:szCs w:val="22"/>
        </w:rPr>
      </w:pPr>
    </w:p>
    <w:p w:rsidR="001C580E" w:rsidRPr="004924E2" w:rsidRDefault="001C580E" w:rsidP="0084062C">
      <w:pPr>
        <w:pStyle w:val="Heading3"/>
        <w:rPr>
          <w:rFonts w:cs="Arial"/>
        </w:rPr>
      </w:pPr>
      <w:bookmarkStart w:id="175" w:name="_Toc476753788"/>
      <w:bookmarkStart w:id="176" w:name="_Toc478481204"/>
      <w:r w:rsidRPr="004924E2">
        <w:rPr>
          <w:rFonts w:cs="Arial"/>
        </w:rPr>
        <w:t>Council Plan Indicators</w:t>
      </w:r>
      <w:bookmarkEnd w:id="175"/>
      <w:bookmarkEnd w:id="176"/>
      <w:r w:rsidRPr="004924E2">
        <w:rPr>
          <w:rFonts w:cs="Arial"/>
        </w:rPr>
        <w:t xml:space="preserve"> </w:t>
      </w:r>
    </w:p>
    <w:p w:rsidR="001C580E" w:rsidRPr="004924E2" w:rsidRDefault="001C580E" w:rsidP="001C580E">
      <w:pPr>
        <w:pStyle w:val="BasicParagraph"/>
        <w:rPr>
          <w:rFonts w:ascii="Arial" w:hAnsi="Arial" w:cs="Arial"/>
          <w:color w:val="000000" w:themeColor="text1"/>
          <w:sz w:val="10"/>
          <w:szCs w:val="10"/>
        </w:rPr>
      </w:pPr>
    </w:p>
    <w:p w:rsidR="00215914" w:rsidRPr="004924E2" w:rsidRDefault="00215914" w:rsidP="00791B63">
      <w:pPr>
        <w:pStyle w:val="NoSpacing"/>
        <w:numPr>
          <w:ilvl w:val="0"/>
          <w:numId w:val="43"/>
        </w:numPr>
        <w:spacing w:line="288" w:lineRule="auto"/>
        <w:ind w:left="714" w:hanging="357"/>
        <w:rPr>
          <w:rFonts w:cs="Arial"/>
        </w:rPr>
      </w:pPr>
      <w:r w:rsidRPr="004924E2">
        <w:rPr>
          <w:rFonts w:cs="Arial"/>
        </w:rPr>
        <w:t>Proportion of sealed roads below the set intervention level</w:t>
      </w:r>
    </w:p>
    <w:p w:rsidR="001C580E" w:rsidRDefault="00215914" w:rsidP="00791B63">
      <w:pPr>
        <w:pStyle w:val="NoSpacing"/>
        <w:numPr>
          <w:ilvl w:val="0"/>
          <w:numId w:val="43"/>
        </w:numPr>
        <w:spacing w:line="288" w:lineRule="auto"/>
        <w:ind w:left="714" w:hanging="357"/>
        <w:rPr>
          <w:rFonts w:cs="Arial"/>
        </w:rPr>
      </w:pPr>
      <w:r w:rsidRPr="004924E2">
        <w:rPr>
          <w:rFonts w:cs="Arial"/>
        </w:rPr>
        <w:t>Square metres of sealed local roads reconstructed</w:t>
      </w:r>
    </w:p>
    <w:p w:rsidR="00585D69" w:rsidRPr="004924E2" w:rsidRDefault="00585D69" w:rsidP="00585D69">
      <w:pPr>
        <w:pStyle w:val="NoSpacing"/>
        <w:spacing w:line="288" w:lineRule="auto"/>
        <w:rPr>
          <w:rFonts w:cs="Arial"/>
        </w:rPr>
      </w:pPr>
    </w:p>
    <w:p w:rsidR="001C580E" w:rsidRPr="004924E2" w:rsidRDefault="001C580E" w:rsidP="0084062C">
      <w:pPr>
        <w:pStyle w:val="Heading3"/>
        <w:rPr>
          <w:rFonts w:cs="Arial"/>
        </w:rPr>
      </w:pPr>
      <w:bookmarkStart w:id="177" w:name="_Toc476753789"/>
      <w:bookmarkStart w:id="178" w:name="_Toc478481205"/>
      <w:r w:rsidRPr="004924E2">
        <w:rPr>
          <w:rFonts w:cs="Arial"/>
        </w:rPr>
        <w:t xml:space="preserve">Supporting </w:t>
      </w:r>
      <w:r w:rsidR="009815C2" w:rsidRPr="004924E2">
        <w:rPr>
          <w:rFonts w:cs="Arial"/>
        </w:rPr>
        <w:t xml:space="preserve">policies, </w:t>
      </w:r>
      <w:r w:rsidRPr="004924E2">
        <w:rPr>
          <w:rFonts w:cs="Arial"/>
        </w:rPr>
        <w:t>strategies and plans</w:t>
      </w:r>
      <w:bookmarkEnd w:id="177"/>
      <w:bookmarkEnd w:id="178"/>
      <w:r w:rsidRPr="004924E2">
        <w:rPr>
          <w:rFonts w:cs="Arial"/>
        </w:rPr>
        <w:t xml:space="preserve"> </w:t>
      </w:r>
    </w:p>
    <w:p w:rsidR="001C580E" w:rsidRPr="004924E2" w:rsidRDefault="001C580E" w:rsidP="001C580E">
      <w:pPr>
        <w:pStyle w:val="BasicParagraph"/>
        <w:rPr>
          <w:rFonts w:ascii="Arial" w:hAnsi="Arial" w:cs="Arial"/>
          <w:color w:val="000000" w:themeColor="text1"/>
          <w:sz w:val="10"/>
          <w:szCs w:val="10"/>
        </w:rPr>
      </w:pPr>
    </w:p>
    <w:p w:rsidR="00215914" w:rsidRPr="004924E2" w:rsidRDefault="00215914" w:rsidP="00791B63">
      <w:pPr>
        <w:pStyle w:val="NoSpacing"/>
        <w:numPr>
          <w:ilvl w:val="0"/>
          <w:numId w:val="44"/>
        </w:numPr>
        <w:spacing w:line="288" w:lineRule="auto"/>
        <w:rPr>
          <w:rFonts w:cs="Arial"/>
          <w:lang w:val="en-GB"/>
        </w:rPr>
      </w:pPr>
      <w:r w:rsidRPr="004924E2">
        <w:rPr>
          <w:rFonts w:cs="Arial"/>
          <w:lang w:val="en-GB"/>
        </w:rPr>
        <w:t>Maroondah Principal Pedestrian Network</w:t>
      </w:r>
    </w:p>
    <w:p w:rsidR="00852F13" w:rsidRPr="004924E2" w:rsidRDefault="00215914" w:rsidP="00791B63">
      <w:pPr>
        <w:pStyle w:val="NoSpacing"/>
        <w:numPr>
          <w:ilvl w:val="0"/>
          <w:numId w:val="44"/>
        </w:numPr>
        <w:spacing w:line="288" w:lineRule="auto"/>
        <w:rPr>
          <w:rFonts w:cs="Arial"/>
          <w:color w:val="000000" w:themeColor="text1"/>
          <w:lang w:val="en-GB"/>
        </w:rPr>
      </w:pPr>
      <w:r w:rsidRPr="004924E2">
        <w:rPr>
          <w:rFonts w:cs="Arial"/>
          <w:lang w:val="en-GB"/>
        </w:rPr>
        <w:t>Road Management Plan 2017-2021</w:t>
      </w:r>
    </w:p>
    <w:p w:rsidR="00852F13" w:rsidRPr="004924E2" w:rsidRDefault="00852F13" w:rsidP="00852F13">
      <w:pPr>
        <w:pStyle w:val="NoSpacing"/>
        <w:spacing w:line="288" w:lineRule="auto"/>
        <w:rPr>
          <w:rFonts w:cs="Arial"/>
          <w:lang w:val="en-GB"/>
        </w:rPr>
      </w:pPr>
    </w:p>
    <w:p w:rsidR="00852F13" w:rsidRPr="004924E2" w:rsidRDefault="00852F13" w:rsidP="00852F13">
      <w:pPr>
        <w:pStyle w:val="Heading3"/>
        <w:rPr>
          <w:rFonts w:cs="Arial"/>
        </w:rPr>
      </w:pPr>
      <w:bookmarkStart w:id="179" w:name="_Toc476753790"/>
      <w:bookmarkStart w:id="180" w:name="_Toc478481206"/>
      <w:r w:rsidRPr="004924E2">
        <w:rPr>
          <w:rFonts w:cs="Arial"/>
        </w:rPr>
        <w:lastRenderedPageBreak/>
        <w:t>Priority Actions 2017 – 2021</w:t>
      </w:r>
      <w:bookmarkEnd w:id="179"/>
      <w:bookmarkEnd w:id="180"/>
    </w:p>
    <w:p w:rsidR="00852F13" w:rsidRPr="004924E2" w:rsidRDefault="00852F13" w:rsidP="00852F13">
      <w:pPr>
        <w:pStyle w:val="NoSpacing"/>
        <w:rPr>
          <w:rFonts w:cs="Arial"/>
          <w:sz w:val="14"/>
          <w:szCs w:val="14"/>
          <w:lang w:val="en-GB"/>
        </w:rPr>
      </w:pPr>
    </w:p>
    <w:tbl>
      <w:tblPr>
        <w:tblStyle w:val="GridTable4"/>
        <w:tblW w:w="10149" w:type="dxa"/>
        <w:tblInd w:w="108" w:type="dxa"/>
        <w:tblLook w:val="04A0" w:firstRow="1" w:lastRow="0" w:firstColumn="1" w:lastColumn="0" w:noHBand="0" w:noVBand="1"/>
      </w:tblPr>
      <w:tblGrid>
        <w:gridCol w:w="6629"/>
        <w:gridCol w:w="880"/>
        <w:gridCol w:w="880"/>
        <w:gridCol w:w="880"/>
        <w:gridCol w:w="880"/>
      </w:tblGrid>
      <w:tr w:rsidR="00852F13" w:rsidRPr="004924E2" w:rsidTr="00FA6D0B">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629" w:type="dxa"/>
            <w:noWrap/>
            <w:hideMark/>
          </w:tcPr>
          <w:p w:rsidR="00852F13" w:rsidRPr="004924E2" w:rsidRDefault="00852F13" w:rsidP="00852F13">
            <w:pPr>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Council Plan Priority Actions</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17/18</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18/19</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19/20</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20/21</w:t>
            </w:r>
          </w:p>
        </w:tc>
      </w:tr>
      <w:tr w:rsidR="00852F13" w:rsidRPr="004924E2" w:rsidTr="00585D6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629"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Advocate for grade separation of the Lilydale railway line at Coolstore Road in Croydon</w:t>
            </w:r>
          </w:p>
        </w:tc>
        <w:tc>
          <w:tcPr>
            <w:tcW w:w="880" w:type="dxa"/>
            <w:vAlign w:val="center"/>
            <w:hideMark/>
          </w:tcPr>
          <w:p w:rsidR="00852F13" w:rsidRPr="00EA36AF"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852F13" w:rsidRPr="004924E2" w:rsidTr="00585D69">
        <w:trPr>
          <w:trHeight w:val="450"/>
        </w:trPr>
        <w:tc>
          <w:tcPr>
            <w:cnfStyle w:val="001000000000" w:firstRow="0" w:lastRow="0" w:firstColumn="1" w:lastColumn="0" w:oddVBand="0" w:evenVBand="0" w:oddHBand="0" w:evenHBand="0" w:firstRowFirstColumn="0" w:firstRowLastColumn="0" w:lastRowFirstColumn="0" w:lastRowLastColumn="0"/>
            <w:tcW w:w="6629"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Hughes Park carpark improvement works</w:t>
            </w:r>
          </w:p>
        </w:tc>
        <w:tc>
          <w:tcPr>
            <w:tcW w:w="880" w:type="dxa"/>
            <w:vAlign w:val="center"/>
            <w:hideMark/>
          </w:tcPr>
          <w:p w:rsidR="00852F13" w:rsidRPr="00EA36AF" w:rsidRDefault="00585D69"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852F13" w:rsidRPr="004924E2" w:rsidTr="00585D6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629"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Work in partnership to implement intersection improvement works at the corner of Maroondah Highway and Dorset Road in Croydon North</w:t>
            </w:r>
          </w:p>
        </w:tc>
        <w:tc>
          <w:tcPr>
            <w:tcW w:w="880" w:type="dxa"/>
            <w:vAlign w:val="center"/>
            <w:hideMark/>
          </w:tcPr>
          <w:p w:rsidR="00852F13" w:rsidRPr="00EA36AF"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852F13" w:rsidRPr="00EA36AF"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585D69" w:rsidRPr="004924E2" w:rsidTr="00585D69">
        <w:trPr>
          <w:trHeight w:val="510"/>
        </w:trPr>
        <w:tc>
          <w:tcPr>
            <w:cnfStyle w:val="001000000000" w:firstRow="0" w:lastRow="0" w:firstColumn="1" w:lastColumn="0" w:oddVBand="0" w:evenVBand="0" w:oddHBand="0" w:evenHBand="0" w:firstRowFirstColumn="0" w:firstRowLastColumn="0" w:lastRowFirstColumn="0" w:lastRowLastColumn="0"/>
            <w:tcW w:w="6629" w:type="dxa"/>
          </w:tcPr>
          <w:p w:rsidR="00585D69" w:rsidRPr="00585D69" w:rsidRDefault="00585D69" w:rsidP="00585D69">
            <w:pPr>
              <w:pStyle w:val="NoSpacing"/>
              <w:rPr>
                <w:b w:val="0"/>
                <w:sz w:val="20"/>
              </w:rPr>
            </w:pPr>
            <w:r w:rsidRPr="00585D69">
              <w:rPr>
                <w:b w:val="0"/>
                <w:sz w:val="20"/>
              </w:rPr>
              <w:t>Develop a Maroondah Carparking Framework, incorporating a Parking Policy, updates to parking strategies and permit systems</w:t>
            </w:r>
          </w:p>
        </w:tc>
        <w:tc>
          <w:tcPr>
            <w:tcW w:w="880" w:type="dxa"/>
            <w:vAlign w:val="center"/>
          </w:tcPr>
          <w:p w:rsidR="00585D69" w:rsidRPr="002D7156" w:rsidRDefault="00585D69"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tcPr>
          <w:p w:rsidR="00585D69" w:rsidRPr="00EA36AF" w:rsidRDefault="00585D69"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tcPr>
          <w:p w:rsidR="00585D69" w:rsidRPr="004924E2" w:rsidRDefault="00585D69"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tcPr>
          <w:p w:rsidR="00585D69" w:rsidRPr="004924E2" w:rsidRDefault="00585D69"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852F13" w:rsidRPr="004924E2" w:rsidTr="00585D6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629"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road renewal works in Caroline Street, Ringwood</w:t>
            </w: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52F13" w:rsidRPr="00EA36AF"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852F13" w:rsidRPr="004924E2" w:rsidTr="00585D69">
        <w:trPr>
          <w:trHeight w:val="510"/>
        </w:trPr>
        <w:tc>
          <w:tcPr>
            <w:cnfStyle w:val="001000000000" w:firstRow="0" w:lastRow="0" w:firstColumn="1" w:lastColumn="0" w:oddVBand="0" w:evenVBand="0" w:oddHBand="0" w:evenHBand="0" w:firstRowFirstColumn="0" w:firstRowLastColumn="0" w:lastRowFirstColumn="0" w:lastRowLastColumn="0"/>
            <w:tcW w:w="6629"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the renewal of New Street in Ringwood, between Maroondah Highway and Sylvia Grove</w:t>
            </w:r>
          </w:p>
        </w:tc>
        <w:tc>
          <w:tcPr>
            <w:tcW w:w="880" w:type="dxa"/>
            <w:noWrap/>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52F13" w:rsidRPr="00EA36AF"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852F13" w:rsidRPr="004924E2"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852F13" w:rsidRPr="004924E2" w:rsidTr="00585D6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629"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carpark renewal works at Merrindale Shopping Centre in Croydon South</w:t>
            </w: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52F13" w:rsidRPr="00EA36AF" w:rsidRDefault="00852F13"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F45F6E" w:rsidRPr="004924E2" w:rsidTr="00585D69">
        <w:trPr>
          <w:trHeight w:val="450"/>
        </w:trPr>
        <w:tc>
          <w:tcPr>
            <w:cnfStyle w:val="001000000000" w:firstRow="0" w:lastRow="0" w:firstColumn="1" w:lastColumn="0" w:oddVBand="0" w:evenVBand="0" w:oddHBand="0" w:evenHBand="0" w:firstRowFirstColumn="0" w:firstRowLastColumn="0" w:lastRowFirstColumn="0" w:lastRowLastColumn="0"/>
            <w:tcW w:w="6629" w:type="dxa"/>
            <w:hideMark/>
          </w:tcPr>
          <w:p w:rsidR="00F45F6E" w:rsidRPr="004924E2" w:rsidRDefault="00F45F6E" w:rsidP="00C44DCC">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the renewal of Norton Road in Croydon</w:t>
            </w:r>
          </w:p>
        </w:tc>
        <w:tc>
          <w:tcPr>
            <w:tcW w:w="880" w:type="dxa"/>
            <w:noWrap/>
            <w:vAlign w:val="center"/>
            <w:hideMark/>
          </w:tcPr>
          <w:p w:rsidR="00F45F6E" w:rsidRPr="004924E2" w:rsidRDefault="00F45F6E"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F45F6E" w:rsidRPr="004924E2" w:rsidRDefault="00F45F6E"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F45F6E" w:rsidRPr="004924E2" w:rsidRDefault="00F45F6E" w:rsidP="00585D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F45F6E" w:rsidRPr="00EA36AF" w:rsidRDefault="00F45F6E"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F45F6E" w:rsidRPr="004924E2" w:rsidTr="00585D6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629" w:type="dxa"/>
            <w:hideMark/>
          </w:tcPr>
          <w:p w:rsidR="00F45F6E" w:rsidRPr="004924E2" w:rsidRDefault="00F45F6E" w:rsidP="00C44DCC">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Accelerate Council's footpath construction program</w:t>
            </w:r>
          </w:p>
        </w:tc>
        <w:tc>
          <w:tcPr>
            <w:tcW w:w="880" w:type="dxa"/>
            <w:noWrap/>
            <w:vAlign w:val="center"/>
            <w:hideMark/>
          </w:tcPr>
          <w:p w:rsidR="00F45F6E" w:rsidRPr="00EA36AF" w:rsidRDefault="00585D69"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F45F6E" w:rsidRPr="00EA36AF" w:rsidRDefault="00F45F6E"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F45F6E" w:rsidRPr="00EA36AF" w:rsidRDefault="00F45F6E"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F45F6E" w:rsidRPr="00EA36AF" w:rsidRDefault="00F45F6E" w:rsidP="00585D69">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852F13" w:rsidRPr="004924E2" w:rsidTr="00585D69">
        <w:trPr>
          <w:trHeight w:val="765"/>
        </w:trPr>
        <w:tc>
          <w:tcPr>
            <w:cnfStyle w:val="001000000000" w:firstRow="0" w:lastRow="0" w:firstColumn="1" w:lastColumn="0" w:oddVBand="0" w:evenVBand="0" w:oddHBand="0" w:evenHBand="0" w:firstRowFirstColumn="0" w:firstRowLastColumn="0" w:lastRowFirstColumn="0" w:lastRowLastColumn="0"/>
            <w:tcW w:w="6629"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Advocate to the Commonwealth and Victorian Government for provision of new and upgraded major transportation infrastructure in Maroondah; including freeway connections, upgrade to arterial roads and intersections, and major public transport enhancements</w:t>
            </w:r>
          </w:p>
        </w:tc>
        <w:tc>
          <w:tcPr>
            <w:tcW w:w="880" w:type="dxa"/>
            <w:vAlign w:val="center"/>
            <w:hideMark/>
          </w:tcPr>
          <w:p w:rsidR="00852F13" w:rsidRPr="00EA36AF" w:rsidRDefault="00585D69"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852F13" w:rsidRPr="00EA36AF"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852F13" w:rsidRPr="00EA36AF"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852F13" w:rsidRPr="00EA36AF" w:rsidRDefault="00852F13" w:rsidP="00585D69">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bl>
    <w:p w:rsidR="009B7E3A" w:rsidRPr="004924E2" w:rsidRDefault="009B7E3A" w:rsidP="00852F13">
      <w:pPr>
        <w:pStyle w:val="NoSpacing"/>
        <w:spacing w:line="288" w:lineRule="auto"/>
        <w:rPr>
          <w:rFonts w:cs="Arial"/>
          <w:color w:val="000000" w:themeColor="text1"/>
          <w:lang w:val="en-GB"/>
        </w:rPr>
      </w:pPr>
      <w:r w:rsidRPr="004924E2">
        <w:rPr>
          <w:rFonts w:cs="Arial"/>
          <w:color w:val="000000" w:themeColor="text1"/>
        </w:rPr>
        <w:br w:type="page"/>
      </w:r>
    </w:p>
    <w:p w:rsidR="001C580E" w:rsidRPr="004924E2" w:rsidRDefault="00B627F9" w:rsidP="0084062C">
      <w:pPr>
        <w:pStyle w:val="Heading2"/>
        <w:rPr>
          <w:rFonts w:cs="Arial"/>
        </w:rPr>
      </w:pPr>
      <w:bookmarkStart w:id="181" w:name="_Toc478481207"/>
      <w:r w:rsidRPr="004924E2">
        <w:rPr>
          <w:rFonts w:cs="Arial"/>
          <w:noProof/>
          <w:lang w:eastAsia="en-AU"/>
        </w:rPr>
        <w:lastRenderedPageBreak/>
        <w:t>An attractive, thriving and well-built community</w:t>
      </w:r>
      <w:bookmarkEnd w:id="181"/>
    </w:p>
    <w:p w:rsidR="009B7E3A" w:rsidRPr="004924E2" w:rsidRDefault="009B7E3A" w:rsidP="009B7E3A">
      <w:pPr>
        <w:pStyle w:val="BasicParagraph"/>
        <w:rPr>
          <w:rFonts w:ascii="Arial" w:hAnsi="Arial" w:cs="Arial"/>
          <w:b/>
          <w:color w:val="000000" w:themeColor="text1"/>
        </w:rPr>
      </w:pPr>
    </w:p>
    <w:p w:rsidR="009B7E3A" w:rsidRPr="004924E2" w:rsidRDefault="009B7E3A" w:rsidP="009B7E3A">
      <w:pPr>
        <w:pStyle w:val="BasicParagraph"/>
        <w:rPr>
          <w:rFonts w:ascii="Arial" w:hAnsi="Arial" w:cs="Arial"/>
          <w:b/>
          <w:color w:val="000000" w:themeColor="text1"/>
        </w:rPr>
      </w:pPr>
      <w:r w:rsidRPr="004924E2">
        <w:rPr>
          <w:rFonts w:ascii="Arial" w:hAnsi="Arial" w:cs="Arial"/>
          <w:b/>
          <w:color w:val="000000" w:themeColor="text1"/>
        </w:rPr>
        <w:t>In the year 2040, Maroondah will be an attractive community with high quality urban form and infrastructure that meets the needs and aspirations of all ages and abilities. A diverse range of housing options are available and thriving activity centres provide a broad range of facilities and services to meet community needs. The character of local neighbourhoods continues to be maintained while also accommodating population growth.</w:t>
      </w:r>
    </w:p>
    <w:p w:rsidR="009B7E3A" w:rsidRPr="004924E2" w:rsidRDefault="009B7E3A" w:rsidP="009B7E3A">
      <w:pPr>
        <w:pStyle w:val="BasicParagraph"/>
        <w:rPr>
          <w:rFonts w:ascii="Arial" w:hAnsi="Arial" w:cs="Arial"/>
          <w:color w:val="000000" w:themeColor="text1"/>
        </w:rPr>
      </w:pPr>
    </w:p>
    <w:p w:rsidR="009B7E3A" w:rsidRPr="004924E2" w:rsidRDefault="009B7E3A" w:rsidP="009B7E3A">
      <w:pPr>
        <w:pStyle w:val="BasicParagraph"/>
        <w:rPr>
          <w:rFonts w:ascii="Arial" w:hAnsi="Arial" w:cs="Arial"/>
          <w:color w:val="000000" w:themeColor="text1"/>
          <w:sz w:val="10"/>
          <w:szCs w:val="10"/>
        </w:rPr>
      </w:pPr>
    </w:p>
    <w:p w:rsidR="009B7E3A" w:rsidRPr="004924E2" w:rsidRDefault="009B7E3A" w:rsidP="0084062C">
      <w:pPr>
        <w:pStyle w:val="Heading3"/>
        <w:rPr>
          <w:rFonts w:cs="Arial"/>
        </w:rPr>
      </w:pPr>
      <w:bookmarkStart w:id="182" w:name="_Toc476753792"/>
      <w:bookmarkStart w:id="183" w:name="_Toc478481208"/>
      <w:r w:rsidRPr="004924E2">
        <w:rPr>
          <w:rFonts w:cs="Arial"/>
        </w:rPr>
        <w:t xml:space="preserve">Key Directions </w:t>
      </w:r>
      <w:r w:rsidR="0084062C" w:rsidRPr="004924E2">
        <w:rPr>
          <w:rFonts w:cs="Arial"/>
        </w:rPr>
        <w:t>2017 - 2021</w:t>
      </w:r>
      <w:bookmarkEnd w:id="182"/>
      <w:bookmarkEnd w:id="183"/>
    </w:p>
    <w:p w:rsidR="009B7E3A" w:rsidRPr="004924E2" w:rsidRDefault="009B7E3A" w:rsidP="009B7E3A">
      <w:pPr>
        <w:pStyle w:val="BasicParagraph"/>
        <w:rPr>
          <w:rFonts w:ascii="Arial" w:hAnsi="Arial" w:cs="Arial"/>
          <w:b/>
          <w:bCs/>
          <w:color w:val="000000" w:themeColor="text1"/>
          <w:sz w:val="14"/>
          <w:szCs w:val="14"/>
        </w:rPr>
      </w:pPr>
    </w:p>
    <w:p w:rsidR="009B7E3A" w:rsidRPr="004924E2" w:rsidRDefault="009B7E3A" w:rsidP="0084062C">
      <w:pPr>
        <w:pStyle w:val="Heading4"/>
        <w:rPr>
          <w:rFonts w:cs="Arial"/>
        </w:rPr>
      </w:pPr>
      <w:r w:rsidRPr="004924E2">
        <w:rPr>
          <w:rFonts w:cs="Arial"/>
        </w:rPr>
        <w:t>A</w:t>
      </w:r>
      <w:r w:rsidR="008903BE" w:rsidRPr="004924E2">
        <w:rPr>
          <w:rFonts w:cs="Arial"/>
        </w:rPr>
        <w:t>n attractive community</w:t>
      </w:r>
    </w:p>
    <w:p w:rsidR="009B7E3A" w:rsidRPr="004924E2" w:rsidRDefault="009B7E3A" w:rsidP="009B7E3A">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6.1</w:t>
      </w:r>
      <w:r w:rsidRPr="004924E2">
        <w:rPr>
          <w:rFonts w:ascii="Arial" w:hAnsi="Arial" w:cs="Arial"/>
          <w:color w:val="000000" w:themeColor="text1"/>
          <w:sz w:val="22"/>
          <w:szCs w:val="22"/>
        </w:rPr>
        <w:tab/>
        <w:t>Encourage high quality urban design that provides for a healthy, attractive and desirable built form</w:t>
      </w:r>
    </w:p>
    <w:p w:rsidR="009B7E3A" w:rsidRPr="004924E2" w:rsidRDefault="009B7E3A" w:rsidP="009B7E3A">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6.2</w:t>
      </w:r>
      <w:r w:rsidRPr="004924E2">
        <w:rPr>
          <w:rFonts w:ascii="Arial" w:hAnsi="Arial" w:cs="Arial"/>
          <w:color w:val="000000" w:themeColor="text1"/>
          <w:sz w:val="22"/>
          <w:szCs w:val="22"/>
        </w:rPr>
        <w:tab/>
        <w:t>Work in partnership to ensure development considers urban design principles that enhance the connection between the built environment and the natural environment</w:t>
      </w:r>
    </w:p>
    <w:p w:rsidR="009B7E3A" w:rsidRPr="004924E2" w:rsidRDefault="009B7E3A" w:rsidP="009B7E3A">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6.3</w:t>
      </w:r>
      <w:r w:rsidRPr="004924E2">
        <w:rPr>
          <w:rFonts w:ascii="Arial" w:hAnsi="Arial" w:cs="Arial"/>
          <w:color w:val="000000" w:themeColor="text1"/>
          <w:sz w:val="22"/>
          <w:szCs w:val="22"/>
        </w:rPr>
        <w:tab/>
        <w:t>Work in partnership to deliver distinctive and high quality architecture through the use of urban design guidelines and principles</w:t>
      </w:r>
    </w:p>
    <w:p w:rsidR="009B7E3A" w:rsidRPr="004924E2" w:rsidRDefault="009B7E3A" w:rsidP="009B7E3A">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6.4</w:t>
      </w:r>
      <w:r w:rsidRPr="004924E2">
        <w:rPr>
          <w:rFonts w:ascii="Arial" w:hAnsi="Arial" w:cs="Arial"/>
          <w:color w:val="000000" w:themeColor="text1"/>
          <w:sz w:val="22"/>
          <w:szCs w:val="22"/>
        </w:rPr>
        <w:tab/>
        <w:t>Facilitate, lead and educate the community in the use of environmentally sustainable design across all forms of infrastructure to limit carbon emissions and reduce resource consumption</w:t>
      </w:r>
    </w:p>
    <w:p w:rsidR="009B7E3A" w:rsidRPr="004924E2" w:rsidRDefault="009B7E3A" w:rsidP="009B7E3A">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6.5</w:t>
      </w:r>
      <w:r w:rsidRPr="004924E2">
        <w:rPr>
          <w:rFonts w:ascii="Arial" w:hAnsi="Arial" w:cs="Arial"/>
          <w:color w:val="000000" w:themeColor="text1"/>
          <w:sz w:val="22"/>
          <w:szCs w:val="22"/>
        </w:rPr>
        <w:tab/>
        <w:t>Work in partnership to encourage the use of a water sensitive approach in the development and renewal of the built and natural environment</w:t>
      </w:r>
    </w:p>
    <w:p w:rsidR="009B7E3A" w:rsidRPr="004924E2" w:rsidRDefault="009B7E3A" w:rsidP="009B7E3A">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6.6</w:t>
      </w:r>
      <w:r w:rsidRPr="004924E2">
        <w:rPr>
          <w:rFonts w:ascii="Arial" w:hAnsi="Arial" w:cs="Arial"/>
          <w:color w:val="000000" w:themeColor="text1"/>
          <w:sz w:val="22"/>
          <w:szCs w:val="22"/>
        </w:rPr>
        <w:tab/>
        <w:t>Facilitate a vibrant day and night-time economy through development of high quality public spaces that incorporate diverse food, entertainment and cultural precincts</w:t>
      </w:r>
    </w:p>
    <w:p w:rsidR="009B7E3A" w:rsidRPr="004924E2" w:rsidRDefault="009B7E3A" w:rsidP="009B7E3A">
      <w:pPr>
        <w:pStyle w:val="BasicParagraph"/>
        <w:rPr>
          <w:rFonts w:ascii="Arial" w:hAnsi="Arial" w:cs="Arial"/>
          <w:b/>
          <w:bCs/>
          <w:color w:val="000000" w:themeColor="text1"/>
          <w:sz w:val="14"/>
          <w:szCs w:val="14"/>
        </w:rPr>
      </w:pPr>
    </w:p>
    <w:p w:rsidR="009B7E3A" w:rsidRPr="004924E2" w:rsidRDefault="009B7E3A" w:rsidP="0084062C">
      <w:pPr>
        <w:pStyle w:val="Heading4"/>
        <w:rPr>
          <w:rFonts w:cs="Arial"/>
        </w:rPr>
      </w:pPr>
      <w:r w:rsidRPr="004924E2">
        <w:rPr>
          <w:rFonts w:cs="Arial"/>
        </w:rPr>
        <w:t xml:space="preserve">A </w:t>
      </w:r>
      <w:r w:rsidR="008903BE" w:rsidRPr="004924E2">
        <w:rPr>
          <w:rFonts w:cs="Arial"/>
        </w:rPr>
        <w:t>thriving and well built community</w:t>
      </w:r>
      <w:r w:rsidRPr="004924E2">
        <w:rPr>
          <w:rFonts w:cs="Arial"/>
        </w:rPr>
        <w:t xml:space="preserve"> </w:t>
      </w:r>
    </w:p>
    <w:p w:rsidR="009B7E3A" w:rsidRPr="004924E2" w:rsidRDefault="009B7E3A" w:rsidP="009B7E3A">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6.7</w:t>
      </w:r>
      <w:r w:rsidRPr="004924E2">
        <w:rPr>
          <w:rFonts w:ascii="Arial" w:hAnsi="Arial" w:cs="Arial"/>
          <w:color w:val="000000" w:themeColor="text1"/>
          <w:sz w:val="22"/>
        </w:rPr>
        <w:tab/>
        <w:t>Plan and facilitate the development of a community where everyone can live, work and play locally</w:t>
      </w:r>
    </w:p>
    <w:p w:rsidR="009B7E3A" w:rsidRPr="004924E2" w:rsidRDefault="009B7E3A" w:rsidP="009B7E3A">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6.8</w:t>
      </w:r>
      <w:r w:rsidRPr="004924E2">
        <w:rPr>
          <w:rFonts w:ascii="Arial" w:hAnsi="Arial" w:cs="Arial"/>
          <w:color w:val="000000" w:themeColor="text1"/>
          <w:sz w:val="22"/>
        </w:rPr>
        <w:tab/>
        <w:t>Encourage and support the provision of a diverse range of housing across Maroondah,  that meets the needs of current and future residents</w:t>
      </w:r>
    </w:p>
    <w:p w:rsidR="009B7E3A" w:rsidRPr="004924E2" w:rsidRDefault="009B7E3A" w:rsidP="009B7E3A">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6.9</w:t>
      </w:r>
      <w:r w:rsidRPr="004924E2">
        <w:rPr>
          <w:rFonts w:ascii="Arial" w:hAnsi="Arial" w:cs="Arial"/>
          <w:color w:val="000000" w:themeColor="text1"/>
          <w:sz w:val="22"/>
        </w:rPr>
        <w:tab/>
        <w:t xml:space="preserve">Encourage high density development in activity centres where there is access to high quality facilities, services and amenities </w:t>
      </w:r>
    </w:p>
    <w:p w:rsidR="009B7E3A" w:rsidRPr="004924E2" w:rsidRDefault="009B7E3A" w:rsidP="009B7E3A">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6.10</w:t>
      </w:r>
      <w:r w:rsidRPr="004924E2">
        <w:rPr>
          <w:rFonts w:ascii="Arial" w:hAnsi="Arial" w:cs="Arial"/>
          <w:color w:val="000000" w:themeColor="text1"/>
          <w:sz w:val="22"/>
        </w:rPr>
        <w:tab/>
        <w:t xml:space="preserve">Develop and implement an urban form that enhances the desirable attributes of Maroondah to protect and value ridgelines, vegetation, neighbourhood character, local history and cultural heritage </w:t>
      </w:r>
    </w:p>
    <w:p w:rsidR="009B7E3A" w:rsidRPr="004924E2" w:rsidRDefault="009B7E3A" w:rsidP="009B7E3A">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6.11</w:t>
      </w:r>
      <w:r w:rsidRPr="004924E2">
        <w:rPr>
          <w:rFonts w:ascii="Arial" w:hAnsi="Arial" w:cs="Arial"/>
          <w:color w:val="000000" w:themeColor="text1"/>
          <w:sz w:val="22"/>
        </w:rPr>
        <w:tab/>
        <w:t>Ensure the management of infrastructure and prioritisation of capital works considers demographic change, the impacts of climate change, and accessibility for all ages and abilities</w:t>
      </w:r>
    </w:p>
    <w:p w:rsidR="009B7E3A" w:rsidRPr="004924E2" w:rsidRDefault="009B7E3A" w:rsidP="009B7E3A">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6.12</w:t>
      </w:r>
      <w:r w:rsidRPr="004924E2">
        <w:rPr>
          <w:rFonts w:ascii="Arial" w:hAnsi="Arial" w:cs="Arial"/>
          <w:color w:val="000000" w:themeColor="text1"/>
          <w:sz w:val="22"/>
        </w:rPr>
        <w:tab/>
        <w:t xml:space="preserve">Work in partnership to establish and implement regional sustainable funding models for local infrastructure </w:t>
      </w:r>
    </w:p>
    <w:p w:rsidR="009B7E3A" w:rsidRPr="004924E2" w:rsidRDefault="009B7E3A" w:rsidP="009B7E3A">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6.13</w:t>
      </w:r>
      <w:r w:rsidRPr="004924E2">
        <w:rPr>
          <w:rFonts w:ascii="Arial" w:hAnsi="Arial" w:cs="Arial"/>
          <w:color w:val="000000" w:themeColor="text1"/>
          <w:sz w:val="22"/>
        </w:rPr>
        <w:tab/>
        <w:t>Coordinate and advocate for the increased utilisation, longevity and availability of fit-for-purpose public, private and not-for profit buildings and spaces that can act as key places for neighbourhood connection</w:t>
      </w:r>
    </w:p>
    <w:p w:rsidR="009B7E3A" w:rsidRPr="004924E2" w:rsidRDefault="009B7E3A" w:rsidP="009B7E3A">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6.14</w:t>
      </w:r>
      <w:r w:rsidRPr="004924E2">
        <w:rPr>
          <w:rFonts w:ascii="Arial" w:hAnsi="Arial" w:cs="Arial"/>
          <w:color w:val="000000" w:themeColor="text1"/>
          <w:sz w:val="22"/>
        </w:rPr>
        <w:tab/>
        <w:t>Work in partnership with other catchment authorities to ensure effective stormwater management across Maroondah, including the identification and implementation of appropriate strategies that increase the storage, re-use and re-direction of storm water and provide flood mitigation for the community</w:t>
      </w:r>
    </w:p>
    <w:p w:rsidR="009B7E3A" w:rsidRDefault="009B7E3A" w:rsidP="009B7E3A">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6.15</w:t>
      </w:r>
      <w:r w:rsidRPr="004924E2">
        <w:rPr>
          <w:rFonts w:ascii="Arial" w:hAnsi="Arial" w:cs="Arial"/>
          <w:color w:val="000000" w:themeColor="text1"/>
          <w:sz w:val="22"/>
        </w:rPr>
        <w:tab/>
        <w:t>Plan for and support a range of multi-use inclusive community connection hubs that promote social interaction, encourage lifelong learning and provide a wide range of services</w:t>
      </w:r>
    </w:p>
    <w:p w:rsidR="00700506" w:rsidRPr="004924E2" w:rsidRDefault="00700506" w:rsidP="009B7E3A">
      <w:pPr>
        <w:pStyle w:val="BasicParagraph"/>
        <w:ind w:left="737" w:hanging="737"/>
        <w:rPr>
          <w:rFonts w:ascii="Arial" w:hAnsi="Arial" w:cs="Arial"/>
          <w:color w:val="000000" w:themeColor="text1"/>
          <w:sz w:val="22"/>
        </w:rPr>
      </w:pPr>
    </w:p>
    <w:p w:rsidR="00E27F0F" w:rsidRPr="004924E2" w:rsidRDefault="00E27F0F" w:rsidP="00E27F0F">
      <w:pPr>
        <w:pStyle w:val="NoSpacing"/>
        <w:rPr>
          <w:rFonts w:cs="Arial"/>
          <w:color w:val="000000" w:themeColor="text1"/>
        </w:rPr>
      </w:pPr>
    </w:p>
    <w:p w:rsidR="009B7E3A" w:rsidRPr="004924E2" w:rsidRDefault="009B7E3A" w:rsidP="0084062C">
      <w:pPr>
        <w:pStyle w:val="Heading3"/>
        <w:rPr>
          <w:rFonts w:cs="Arial"/>
        </w:rPr>
      </w:pPr>
      <w:bookmarkStart w:id="184" w:name="_Toc476753793"/>
      <w:bookmarkStart w:id="185" w:name="_Toc478481209"/>
      <w:r w:rsidRPr="004924E2">
        <w:rPr>
          <w:rFonts w:cs="Arial"/>
        </w:rPr>
        <w:lastRenderedPageBreak/>
        <w:t>Council Plan Indicators</w:t>
      </w:r>
      <w:bookmarkEnd w:id="184"/>
      <w:bookmarkEnd w:id="185"/>
      <w:r w:rsidRPr="004924E2">
        <w:rPr>
          <w:rFonts w:cs="Arial"/>
        </w:rPr>
        <w:t xml:space="preserve"> </w:t>
      </w:r>
    </w:p>
    <w:p w:rsidR="009B7E3A" w:rsidRPr="004924E2" w:rsidRDefault="009B7E3A" w:rsidP="009B7E3A">
      <w:pPr>
        <w:pStyle w:val="BasicParagraph"/>
        <w:rPr>
          <w:rFonts w:ascii="Arial" w:hAnsi="Arial" w:cs="Arial"/>
          <w:color w:val="000000" w:themeColor="text1"/>
          <w:sz w:val="10"/>
          <w:szCs w:val="10"/>
        </w:rPr>
      </w:pPr>
    </w:p>
    <w:p w:rsidR="00215914" w:rsidRPr="004924E2" w:rsidRDefault="00215914" w:rsidP="00791B63">
      <w:pPr>
        <w:pStyle w:val="NoSpacing"/>
        <w:numPr>
          <w:ilvl w:val="0"/>
          <w:numId w:val="45"/>
        </w:numPr>
        <w:spacing w:line="288" w:lineRule="auto"/>
        <w:rPr>
          <w:rFonts w:cs="Arial"/>
        </w:rPr>
      </w:pPr>
      <w:r w:rsidRPr="004924E2">
        <w:rPr>
          <w:rFonts w:cs="Arial"/>
        </w:rPr>
        <w:t>Council’s infrastructure renewal/maintenance ratio</w:t>
      </w:r>
    </w:p>
    <w:p w:rsidR="00215914" w:rsidRPr="004924E2" w:rsidRDefault="00215914" w:rsidP="00791B63">
      <w:pPr>
        <w:pStyle w:val="NoSpacing"/>
        <w:numPr>
          <w:ilvl w:val="0"/>
          <w:numId w:val="45"/>
        </w:numPr>
        <w:spacing w:line="288" w:lineRule="auto"/>
        <w:rPr>
          <w:rFonts w:cs="Arial"/>
        </w:rPr>
      </w:pPr>
      <w:r w:rsidRPr="004924E2">
        <w:rPr>
          <w:rFonts w:cs="Arial"/>
        </w:rPr>
        <w:t>Percentage of annual Capital Works budget expended</w:t>
      </w:r>
    </w:p>
    <w:p w:rsidR="00215914" w:rsidRPr="004924E2" w:rsidRDefault="00215914" w:rsidP="00791B63">
      <w:pPr>
        <w:pStyle w:val="NoSpacing"/>
        <w:numPr>
          <w:ilvl w:val="0"/>
          <w:numId w:val="45"/>
        </w:numPr>
        <w:spacing w:line="288" w:lineRule="auto"/>
        <w:rPr>
          <w:rFonts w:cs="Arial"/>
        </w:rPr>
      </w:pPr>
      <w:r w:rsidRPr="004924E2">
        <w:rPr>
          <w:rFonts w:cs="Arial"/>
        </w:rPr>
        <w:t>Proportion of planning applications decided within 60 days</w:t>
      </w:r>
    </w:p>
    <w:p w:rsidR="00215914" w:rsidRPr="004924E2" w:rsidRDefault="00215914" w:rsidP="00791B63">
      <w:pPr>
        <w:pStyle w:val="NoSpacing"/>
        <w:numPr>
          <w:ilvl w:val="0"/>
          <w:numId w:val="45"/>
        </w:numPr>
        <w:spacing w:line="288" w:lineRule="auto"/>
        <w:rPr>
          <w:rFonts w:cs="Arial"/>
        </w:rPr>
      </w:pPr>
      <w:r w:rsidRPr="004924E2">
        <w:rPr>
          <w:rFonts w:cs="Arial"/>
        </w:rPr>
        <w:t>Proportion of building permit applications issued within 15 days</w:t>
      </w:r>
    </w:p>
    <w:p w:rsidR="00215914" w:rsidRPr="004924E2" w:rsidRDefault="00215914" w:rsidP="00791B63">
      <w:pPr>
        <w:pStyle w:val="NoSpacing"/>
        <w:numPr>
          <w:ilvl w:val="0"/>
          <w:numId w:val="45"/>
        </w:numPr>
        <w:spacing w:line="288" w:lineRule="auto"/>
        <w:rPr>
          <w:rFonts w:cs="Arial"/>
        </w:rPr>
      </w:pPr>
      <w:r w:rsidRPr="004924E2">
        <w:rPr>
          <w:rFonts w:cs="Arial"/>
        </w:rPr>
        <w:t>Total value of building approvals (residential, commercial and industrial)</w:t>
      </w:r>
    </w:p>
    <w:p w:rsidR="00215914" w:rsidRPr="004924E2" w:rsidRDefault="00215914" w:rsidP="00791B63">
      <w:pPr>
        <w:pStyle w:val="NoSpacing"/>
        <w:numPr>
          <w:ilvl w:val="0"/>
          <w:numId w:val="45"/>
        </w:numPr>
        <w:spacing w:line="288" w:lineRule="auto"/>
        <w:rPr>
          <w:rFonts w:cs="Arial"/>
        </w:rPr>
      </w:pPr>
      <w:r w:rsidRPr="004924E2">
        <w:rPr>
          <w:rFonts w:cs="Arial"/>
        </w:rPr>
        <w:t>Community satisfaction with general town planning policy</w:t>
      </w:r>
    </w:p>
    <w:p w:rsidR="00215914" w:rsidRPr="004924E2" w:rsidRDefault="00215914" w:rsidP="00791B63">
      <w:pPr>
        <w:pStyle w:val="NoSpacing"/>
        <w:numPr>
          <w:ilvl w:val="0"/>
          <w:numId w:val="45"/>
        </w:numPr>
        <w:spacing w:line="288" w:lineRule="auto"/>
        <w:rPr>
          <w:rFonts w:cs="Arial"/>
        </w:rPr>
      </w:pPr>
      <w:r w:rsidRPr="004924E2">
        <w:rPr>
          <w:rFonts w:cs="Arial"/>
        </w:rPr>
        <w:t>Community satisfaction with Council’s planning and building permits process</w:t>
      </w:r>
    </w:p>
    <w:p w:rsidR="00215914" w:rsidRPr="004924E2" w:rsidRDefault="00215914" w:rsidP="00791B63">
      <w:pPr>
        <w:pStyle w:val="NoSpacing"/>
        <w:numPr>
          <w:ilvl w:val="0"/>
          <w:numId w:val="45"/>
        </w:numPr>
        <w:spacing w:line="288" w:lineRule="auto"/>
        <w:rPr>
          <w:rFonts w:cs="Arial"/>
        </w:rPr>
      </w:pPr>
      <w:r w:rsidRPr="004924E2">
        <w:rPr>
          <w:rFonts w:cs="Arial"/>
        </w:rPr>
        <w:t>National Asset Management Assessment Framework Score</w:t>
      </w:r>
    </w:p>
    <w:p w:rsidR="009B7E3A" w:rsidRPr="004924E2" w:rsidRDefault="00215914" w:rsidP="00791B63">
      <w:pPr>
        <w:pStyle w:val="NoSpacing"/>
        <w:numPr>
          <w:ilvl w:val="0"/>
          <w:numId w:val="45"/>
        </w:numPr>
        <w:spacing w:line="288" w:lineRule="auto"/>
        <w:rPr>
          <w:rFonts w:cs="Arial"/>
        </w:rPr>
      </w:pPr>
      <w:r w:rsidRPr="004924E2">
        <w:rPr>
          <w:rFonts w:cs="Arial"/>
        </w:rPr>
        <w:t>Average duration for assessment of Engineering Development Plans (1st plans)</w:t>
      </w:r>
    </w:p>
    <w:p w:rsidR="00215914" w:rsidRPr="004924E2" w:rsidRDefault="00215914" w:rsidP="00215914">
      <w:pPr>
        <w:pStyle w:val="NoSpacing"/>
        <w:spacing w:line="288" w:lineRule="auto"/>
        <w:rPr>
          <w:rFonts w:cs="Arial"/>
        </w:rPr>
      </w:pPr>
    </w:p>
    <w:p w:rsidR="009B7E3A" w:rsidRPr="004924E2" w:rsidRDefault="009B7E3A" w:rsidP="0084062C">
      <w:pPr>
        <w:pStyle w:val="Heading3"/>
        <w:rPr>
          <w:rFonts w:cs="Arial"/>
        </w:rPr>
      </w:pPr>
      <w:bookmarkStart w:id="186" w:name="_Toc476753794"/>
      <w:bookmarkStart w:id="187" w:name="_Toc478481210"/>
      <w:r w:rsidRPr="004924E2">
        <w:rPr>
          <w:rFonts w:cs="Arial"/>
        </w:rPr>
        <w:t xml:space="preserve">Supporting </w:t>
      </w:r>
      <w:r w:rsidR="009815C2" w:rsidRPr="004924E2">
        <w:rPr>
          <w:rFonts w:cs="Arial"/>
        </w:rPr>
        <w:t xml:space="preserve">policies, </w:t>
      </w:r>
      <w:r w:rsidRPr="004924E2">
        <w:rPr>
          <w:rFonts w:cs="Arial"/>
        </w:rPr>
        <w:t>strategies and plans</w:t>
      </w:r>
      <w:bookmarkEnd w:id="186"/>
      <w:bookmarkEnd w:id="187"/>
      <w:r w:rsidRPr="004924E2">
        <w:rPr>
          <w:rFonts w:cs="Arial"/>
        </w:rPr>
        <w:t xml:space="preserve"> </w:t>
      </w:r>
    </w:p>
    <w:p w:rsidR="009B7E3A" w:rsidRPr="004924E2" w:rsidRDefault="009B7E3A" w:rsidP="009B7E3A">
      <w:pPr>
        <w:pStyle w:val="BasicParagraph"/>
        <w:rPr>
          <w:rFonts w:ascii="Arial" w:hAnsi="Arial" w:cs="Arial"/>
          <w:color w:val="000000" w:themeColor="text1"/>
          <w:sz w:val="10"/>
          <w:szCs w:val="10"/>
        </w:rPr>
      </w:pPr>
    </w:p>
    <w:p w:rsidR="00215914" w:rsidRPr="004924E2" w:rsidRDefault="00215914" w:rsidP="00791B63">
      <w:pPr>
        <w:pStyle w:val="NoSpacing"/>
        <w:numPr>
          <w:ilvl w:val="0"/>
          <w:numId w:val="46"/>
        </w:numPr>
        <w:spacing w:line="288" w:lineRule="auto"/>
        <w:ind w:left="714" w:hanging="357"/>
        <w:rPr>
          <w:rFonts w:cs="Arial"/>
          <w:lang w:val="en-GB"/>
        </w:rPr>
      </w:pPr>
      <w:r w:rsidRPr="004924E2">
        <w:rPr>
          <w:rFonts w:cs="Arial"/>
          <w:lang w:val="en-GB"/>
        </w:rPr>
        <w:t>Croydon Town Centre Structure Plan 2006</w:t>
      </w:r>
    </w:p>
    <w:p w:rsidR="00215914" w:rsidRPr="004924E2" w:rsidRDefault="00215914" w:rsidP="00791B63">
      <w:pPr>
        <w:pStyle w:val="NoSpacing"/>
        <w:numPr>
          <w:ilvl w:val="0"/>
          <w:numId w:val="46"/>
        </w:numPr>
        <w:spacing w:line="288" w:lineRule="auto"/>
        <w:ind w:left="714" w:hanging="357"/>
        <w:rPr>
          <w:rFonts w:cs="Arial"/>
          <w:lang w:val="en-GB"/>
        </w:rPr>
      </w:pPr>
      <w:r w:rsidRPr="004924E2">
        <w:rPr>
          <w:rFonts w:cs="Arial"/>
          <w:lang w:val="en-GB"/>
        </w:rPr>
        <w:t>Heathmont Structure Plan 2013</w:t>
      </w:r>
    </w:p>
    <w:p w:rsidR="00215914" w:rsidRPr="004924E2" w:rsidRDefault="00215914" w:rsidP="00791B63">
      <w:pPr>
        <w:pStyle w:val="NoSpacing"/>
        <w:numPr>
          <w:ilvl w:val="0"/>
          <w:numId w:val="46"/>
        </w:numPr>
        <w:spacing w:line="288" w:lineRule="auto"/>
        <w:ind w:left="714" w:hanging="357"/>
        <w:rPr>
          <w:rFonts w:cs="Arial"/>
          <w:lang w:val="en-GB"/>
        </w:rPr>
      </w:pPr>
      <w:r w:rsidRPr="004924E2">
        <w:rPr>
          <w:rFonts w:cs="Arial"/>
          <w:lang w:val="en-GB"/>
        </w:rPr>
        <w:t>Housing Strategy 2016</w:t>
      </w:r>
    </w:p>
    <w:p w:rsidR="00215914" w:rsidRPr="004924E2" w:rsidRDefault="00215914" w:rsidP="00791B63">
      <w:pPr>
        <w:pStyle w:val="NoSpacing"/>
        <w:numPr>
          <w:ilvl w:val="0"/>
          <w:numId w:val="46"/>
        </w:numPr>
        <w:spacing w:line="288" w:lineRule="auto"/>
        <w:ind w:left="714" w:hanging="357"/>
        <w:rPr>
          <w:rFonts w:cs="Arial"/>
          <w:lang w:val="en-GB"/>
        </w:rPr>
      </w:pPr>
      <w:r w:rsidRPr="004924E2">
        <w:rPr>
          <w:rFonts w:cs="Arial"/>
          <w:lang w:val="en-GB"/>
        </w:rPr>
        <w:t>Maroondah Planning Scheme (incl. Municipal Strategic Statement)</w:t>
      </w:r>
    </w:p>
    <w:p w:rsidR="009B7E3A" w:rsidRPr="004924E2" w:rsidRDefault="00215914" w:rsidP="00791B63">
      <w:pPr>
        <w:pStyle w:val="NoSpacing"/>
        <w:numPr>
          <w:ilvl w:val="0"/>
          <w:numId w:val="46"/>
        </w:numPr>
        <w:spacing w:line="288" w:lineRule="auto"/>
        <w:ind w:left="714" w:hanging="357"/>
        <w:rPr>
          <w:rFonts w:cs="Arial"/>
          <w:color w:val="000000" w:themeColor="text1"/>
        </w:rPr>
      </w:pPr>
      <w:r w:rsidRPr="004924E2">
        <w:rPr>
          <w:rFonts w:cs="Arial"/>
        </w:rPr>
        <w:t>Ringwood East Structure Plan 2013</w:t>
      </w:r>
    </w:p>
    <w:p w:rsidR="00852F13" w:rsidRPr="004924E2" w:rsidRDefault="00852F13" w:rsidP="00857E17">
      <w:pPr>
        <w:pStyle w:val="NoSpacing"/>
        <w:rPr>
          <w:rFonts w:cs="Arial"/>
          <w:color w:val="000000" w:themeColor="text1"/>
        </w:rPr>
      </w:pPr>
    </w:p>
    <w:p w:rsidR="00852F13" w:rsidRPr="004924E2" w:rsidRDefault="00852F13" w:rsidP="00852F13">
      <w:pPr>
        <w:pStyle w:val="Heading3"/>
        <w:rPr>
          <w:rFonts w:cs="Arial"/>
        </w:rPr>
      </w:pPr>
      <w:bookmarkStart w:id="188" w:name="_Toc476753795"/>
      <w:bookmarkStart w:id="189" w:name="_Toc478481211"/>
      <w:r w:rsidRPr="004924E2">
        <w:rPr>
          <w:rFonts w:cs="Arial"/>
        </w:rPr>
        <w:t>Priority Actions 2017 – 2021</w:t>
      </w:r>
      <w:bookmarkEnd w:id="188"/>
      <w:bookmarkEnd w:id="189"/>
    </w:p>
    <w:p w:rsidR="008D6722" w:rsidRDefault="008D6722" w:rsidP="008D6722">
      <w:pPr>
        <w:pStyle w:val="NoSpacing"/>
        <w:rPr>
          <w:rFonts w:cs="Arial"/>
          <w:sz w:val="14"/>
          <w:szCs w:val="14"/>
          <w:lang w:val="en-GB"/>
        </w:rPr>
      </w:pPr>
    </w:p>
    <w:tbl>
      <w:tblPr>
        <w:tblStyle w:val="GridTable4"/>
        <w:tblW w:w="10178" w:type="dxa"/>
        <w:tblInd w:w="108" w:type="dxa"/>
        <w:tblLook w:val="04A0" w:firstRow="1" w:lastRow="0" w:firstColumn="1" w:lastColumn="0" w:noHBand="0" w:noVBand="1"/>
      </w:tblPr>
      <w:tblGrid>
        <w:gridCol w:w="6658"/>
        <w:gridCol w:w="880"/>
        <w:gridCol w:w="880"/>
        <w:gridCol w:w="880"/>
        <w:gridCol w:w="880"/>
      </w:tblGrid>
      <w:tr w:rsidR="008D6722" w:rsidRPr="004924E2" w:rsidTr="00B101FA">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658" w:type="dxa"/>
            <w:noWrap/>
            <w:hideMark/>
          </w:tcPr>
          <w:p w:rsidR="008D6722" w:rsidRPr="004924E2" w:rsidRDefault="008D6722" w:rsidP="00B101FA">
            <w:pPr>
              <w:rPr>
                <w:rFonts w:ascii="Arial" w:eastAsia="Times New Roman" w:hAnsi="Arial" w:cs="Arial"/>
                <w:sz w:val="20"/>
                <w:szCs w:val="20"/>
                <w:lang w:eastAsia="en-AU"/>
              </w:rPr>
            </w:pPr>
            <w:r w:rsidRPr="004924E2">
              <w:rPr>
                <w:rFonts w:ascii="Arial" w:eastAsia="Times New Roman" w:hAnsi="Arial" w:cs="Arial"/>
                <w:sz w:val="20"/>
                <w:szCs w:val="20"/>
                <w:lang w:eastAsia="en-AU"/>
              </w:rPr>
              <w:t>Council Plan Priority Actions</w:t>
            </w:r>
          </w:p>
        </w:tc>
        <w:tc>
          <w:tcPr>
            <w:tcW w:w="880" w:type="dxa"/>
            <w:noWrap/>
            <w:hideMark/>
          </w:tcPr>
          <w:p w:rsidR="008D6722" w:rsidRPr="004924E2" w:rsidRDefault="008D6722" w:rsidP="00B101F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17/18</w:t>
            </w:r>
          </w:p>
        </w:tc>
        <w:tc>
          <w:tcPr>
            <w:tcW w:w="880" w:type="dxa"/>
            <w:noWrap/>
            <w:hideMark/>
          </w:tcPr>
          <w:p w:rsidR="008D6722" w:rsidRPr="004924E2" w:rsidRDefault="008D6722" w:rsidP="00B101F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18/19</w:t>
            </w:r>
          </w:p>
        </w:tc>
        <w:tc>
          <w:tcPr>
            <w:tcW w:w="880" w:type="dxa"/>
            <w:noWrap/>
            <w:hideMark/>
          </w:tcPr>
          <w:p w:rsidR="008D6722" w:rsidRPr="004924E2" w:rsidRDefault="008D6722" w:rsidP="00B101F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19/20</w:t>
            </w:r>
          </w:p>
        </w:tc>
        <w:tc>
          <w:tcPr>
            <w:tcW w:w="880" w:type="dxa"/>
            <w:noWrap/>
            <w:hideMark/>
          </w:tcPr>
          <w:p w:rsidR="008D6722" w:rsidRPr="004924E2" w:rsidRDefault="008D6722" w:rsidP="00B101F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20/21</w:t>
            </w:r>
          </w:p>
        </w:tc>
      </w:tr>
      <w:tr w:rsidR="008D6722" w:rsidRPr="004924E2" w:rsidTr="00B101F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658" w:type="dxa"/>
            <w:hideMark/>
          </w:tcPr>
          <w:p w:rsidR="008D6722" w:rsidRPr="004924E2" w:rsidRDefault="008D6722" w:rsidP="00B101FA">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Continue the upgrade of drainage including flood mitigation works in Acacia Court catchment in Ringwood and the Scenic Avenue catchment in Ringwood East</w:t>
            </w:r>
          </w:p>
        </w:tc>
        <w:tc>
          <w:tcPr>
            <w:tcW w:w="880" w:type="dxa"/>
            <w:vAlign w:val="center"/>
            <w:hideMark/>
          </w:tcPr>
          <w:p w:rsidR="008D6722" w:rsidRPr="00EA36AF"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8D6722" w:rsidRPr="004924E2" w:rsidTr="00B101FA">
        <w:trPr>
          <w:trHeight w:val="465"/>
        </w:trPr>
        <w:tc>
          <w:tcPr>
            <w:cnfStyle w:val="001000000000" w:firstRow="0" w:lastRow="0" w:firstColumn="1" w:lastColumn="0" w:oddVBand="0" w:evenVBand="0" w:oddHBand="0" w:evenHBand="0" w:firstRowFirstColumn="0" w:firstRowLastColumn="0" w:lastRowFirstColumn="0" w:lastRowLastColumn="0"/>
            <w:tcW w:w="6658" w:type="dxa"/>
            <w:hideMark/>
          </w:tcPr>
          <w:p w:rsidR="008D6722" w:rsidRPr="004924E2" w:rsidRDefault="008D6722" w:rsidP="00B101FA">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Upgrade</w:t>
            </w:r>
            <w:r w:rsidRPr="004924E2">
              <w:rPr>
                <w:rFonts w:ascii="Arial" w:eastAsia="Times New Roman" w:hAnsi="Arial" w:cs="Arial"/>
                <w:b w:val="0"/>
                <w:color w:val="000000"/>
                <w:sz w:val="20"/>
                <w:szCs w:val="20"/>
                <w:lang w:eastAsia="en-AU"/>
              </w:rPr>
              <w:t xml:space="preserve"> Lincoln Road, east of Dorset Road</w:t>
            </w:r>
          </w:p>
        </w:tc>
        <w:tc>
          <w:tcPr>
            <w:tcW w:w="880" w:type="dxa"/>
            <w:vAlign w:val="center"/>
            <w:hideMark/>
          </w:tcPr>
          <w:p w:rsidR="008D6722" w:rsidRPr="00EA36AF"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8D6722" w:rsidRPr="00EA36AF"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8D6722" w:rsidRPr="004924E2"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D6722" w:rsidRPr="004924E2"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8D6722" w:rsidRPr="004924E2" w:rsidTr="00B101F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658" w:type="dxa"/>
          </w:tcPr>
          <w:p w:rsidR="008D6722" w:rsidRPr="004924E2" w:rsidRDefault="008D6722" w:rsidP="00B101FA">
            <w:pPr>
              <w:rPr>
                <w:rFonts w:ascii="Arial" w:eastAsia="Times New Roman" w:hAnsi="Arial" w:cs="Arial"/>
                <w:color w:val="000000"/>
                <w:sz w:val="20"/>
                <w:szCs w:val="20"/>
                <w:lang w:eastAsia="en-AU"/>
              </w:rPr>
            </w:pPr>
            <w:r w:rsidRPr="004924E2">
              <w:rPr>
                <w:rFonts w:ascii="Arial" w:eastAsia="Times New Roman" w:hAnsi="Arial" w:cs="Arial"/>
                <w:b w:val="0"/>
                <w:color w:val="000000"/>
                <w:sz w:val="20"/>
                <w:szCs w:val="20"/>
                <w:lang w:eastAsia="en-AU"/>
              </w:rPr>
              <w:t>Develop a Council policy position on affordable and social housing</w:t>
            </w:r>
          </w:p>
        </w:tc>
        <w:tc>
          <w:tcPr>
            <w:tcW w:w="880" w:type="dxa"/>
            <w:vAlign w:val="center"/>
          </w:tcPr>
          <w:p w:rsidR="008D6722" w:rsidRPr="00EA36AF"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8D6722" w:rsidRPr="004924E2" w:rsidTr="00B101FA">
        <w:trPr>
          <w:trHeight w:val="510"/>
        </w:trPr>
        <w:tc>
          <w:tcPr>
            <w:cnfStyle w:val="001000000000" w:firstRow="0" w:lastRow="0" w:firstColumn="1" w:lastColumn="0" w:oddVBand="0" w:evenVBand="0" w:oddHBand="0" w:evenHBand="0" w:firstRowFirstColumn="0" w:firstRowLastColumn="0" w:lastRowFirstColumn="0" w:lastRowLastColumn="0"/>
            <w:tcW w:w="6658" w:type="dxa"/>
            <w:hideMark/>
          </w:tcPr>
          <w:p w:rsidR="008D6722" w:rsidRPr="004924E2" w:rsidRDefault="008D6722" w:rsidP="00B101FA">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a municipal wide review of Council’s neighbourhood character and heritage controls</w:t>
            </w:r>
          </w:p>
        </w:tc>
        <w:tc>
          <w:tcPr>
            <w:tcW w:w="880" w:type="dxa"/>
            <w:vAlign w:val="center"/>
            <w:hideMark/>
          </w:tcPr>
          <w:p w:rsidR="008D6722" w:rsidRPr="00EA36AF"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8D6722" w:rsidRPr="00EA36AF"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8D6722" w:rsidRPr="004924E2"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D6722" w:rsidRPr="004924E2"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8D6722" w:rsidRPr="004924E2" w:rsidTr="00B101F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658" w:type="dxa"/>
            <w:hideMark/>
          </w:tcPr>
          <w:p w:rsidR="008D6722" w:rsidRPr="004924E2" w:rsidRDefault="008D6722" w:rsidP="00B101FA">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Continue the upgrade of drainage including flood mitigation works in Power Street catchment </w:t>
            </w:r>
          </w:p>
        </w:tc>
        <w:tc>
          <w:tcPr>
            <w:tcW w:w="880" w:type="dxa"/>
            <w:noWrap/>
            <w:vAlign w:val="center"/>
            <w:hideMark/>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D6722" w:rsidRPr="00EA36AF"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8D6722" w:rsidRPr="004924E2" w:rsidTr="00B101FA">
        <w:trPr>
          <w:trHeight w:val="510"/>
        </w:trPr>
        <w:tc>
          <w:tcPr>
            <w:cnfStyle w:val="001000000000" w:firstRow="0" w:lastRow="0" w:firstColumn="1" w:lastColumn="0" w:oddVBand="0" w:evenVBand="0" w:oddHBand="0" w:evenHBand="0" w:firstRowFirstColumn="0" w:firstRowLastColumn="0" w:lastRowFirstColumn="0" w:lastRowLastColumn="0"/>
            <w:tcW w:w="6658" w:type="dxa"/>
          </w:tcPr>
          <w:p w:rsidR="008D6722" w:rsidRPr="004924E2" w:rsidRDefault="008D6722" w:rsidP="00B101FA">
            <w:pPr>
              <w:rPr>
                <w:rFonts w:ascii="Arial" w:eastAsia="Times New Roman" w:hAnsi="Arial" w:cs="Arial"/>
                <w:b w:val="0"/>
                <w:color w:val="000000"/>
                <w:sz w:val="20"/>
                <w:szCs w:val="20"/>
                <w:lang w:eastAsia="en-AU"/>
              </w:rPr>
            </w:pPr>
            <w:r w:rsidRPr="00FE2014">
              <w:rPr>
                <w:rFonts w:ascii="Arial" w:eastAsia="Times New Roman" w:hAnsi="Arial" w:cs="Arial"/>
                <w:b w:val="0"/>
                <w:color w:val="000000"/>
                <w:sz w:val="20"/>
                <w:szCs w:val="20"/>
                <w:lang w:eastAsia="en-AU"/>
              </w:rPr>
              <w:t>Develop and commence implementation of priority open space and public realm enhancement plans</w:t>
            </w:r>
          </w:p>
        </w:tc>
        <w:tc>
          <w:tcPr>
            <w:tcW w:w="880" w:type="dxa"/>
            <w:noWrap/>
            <w:vAlign w:val="center"/>
          </w:tcPr>
          <w:p w:rsidR="008D6722" w:rsidRPr="004924E2"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tcPr>
          <w:p w:rsidR="008D6722" w:rsidRPr="00EA36AF"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tcPr>
          <w:p w:rsidR="008D6722" w:rsidRPr="004924E2"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tcPr>
          <w:p w:rsidR="008D6722" w:rsidRPr="004924E2"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8D6722" w:rsidRPr="004924E2" w:rsidTr="00B101F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658" w:type="dxa"/>
          </w:tcPr>
          <w:p w:rsidR="008D6722" w:rsidRDefault="008D6722" w:rsidP="00B101FA">
            <w:pPr>
              <w:rPr>
                <w:rFonts w:ascii="Arial" w:eastAsia="Times New Roman" w:hAnsi="Arial" w:cs="Arial"/>
                <w:b w:val="0"/>
                <w:color w:val="000000"/>
                <w:sz w:val="20"/>
                <w:szCs w:val="20"/>
                <w:lang w:eastAsia="en-AU"/>
              </w:rPr>
            </w:pPr>
            <w:r w:rsidRPr="00FE2014">
              <w:rPr>
                <w:rFonts w:ascii="Arial" w:eastAsia="Times New Roman" w:hAnsi="Arial" w:cs="Arial"/>
                <w:b w:val="0"/>
                <w:color w:val="000000"/>
                <w:sz w:val="20"/>
                <w:szCs w:val="20"/>
                <w:lang w:eastAsia="en-AU"/>
              </w:rPr>
              <w:t xml:space="preserve">Work in partnership to implement the Greening the Greyfields Project to facilitate a sustainable approach to urban redevelopment in identified residential precincts        </w:t>
            </w:r>
          </w:p>
          <w:p w:rsidR="008D6722" w:rsidRPr="004924E2" w:rsidRDefault="008D6722" w:rsidP="00B101FA">
            <w:pPr>
              <w:rPr>
                <w:rFonts w:ascii="Arial" w:eastAsia="Times New Roman" w:hAnsi="Arial" w:cs="Arial"/>
                <w:b w:val="0"/>
                <w:color w:val="000000"/>
                <w:sz w:val="20"/>
                <w:szCs w:val="20"/>
                <w:lang w:eastAsia="en-AU"/>
              </w:rPr>
            </w:pPr>
            <w:r w:rsidRPr="00FE2014">
              <w:rPr>
                <w:rFonts w:ascii="Arial" w:eastAsia="Times New Roman" w:hAnsi="Arial" w:cs="Arial"/>
                <w:b w:val="0"/>
                <w:color w:val="000000"/>
                <w:sz w:val="20"/>
                <w:szCs w:val="20"/>
                <w:lang w:eastAsia="en-AU"/>
              </w:rPr>
              <w:t>** Subject to funding</w:t>
            </w:r>
          </w:p>
        </w:tc>
        <w:tc>
          <w:tcPr>
            <w:tcW w:w="880" w:type="dxa"/>
            <w:noWrap/>
            <w:vAlign w:val="center"/>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tcPr>
          <w:p w:rsidR="008D6722" w:rsidRPr="00EA36AF"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8D6722" w:rsidRPr="004924E2" w:rsidTr="00B101FA">
        <w:trPr>
          <w:trHeight w:val="510"/>
        </w:trPr>
        <w:tc>
          <w:tcPr>
            <w:cnfStyle w:val="001000000000" w:firstRow="0" w:lastRow="0" w:firstColumn="1" w:lastColumn="0" w:oddVBand="0" w:evenVBand="0" w:oddHBand="0" w:evenHBand="0" w:firstRowFirstColumn="0" w:firstRowLastColumn="0" w:lastRowFirstColumn="0" w:lastRowLastColumn="0"/>
            <w:tcW w:w="6658" w:type="dxa"/>
            <w:hideMark/>
          </w:tcPr>
          <w:p w:rsidR="008D6722" w:rsidRPr="004924E2" w:rsidRDefault="008D6722" w:rsidP="00B101FA">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Continue the upgrade of drainage including flood mitigation works in the Scenic Avenue catchment in Ringwood East</w:t>
            </w:r>
          </w:p>
        </w:tc>
        <w:tc>
          <w:tcPr>
            <w:tcW w:w="880" w:type="dxa"/>
            <w:noWrap/>
            <w:vAlign w:val="center"/>
            <w:hideMark/>
          </w:tcPr>
          <w:p w:rsidR="008D6722" w:rsidRPr="004924E2"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D6722" w:rsidRPr="004924E2"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D6722" w:rsidRPr="00EA36AF"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8D6722" w:rsidRPr="004924E2"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8D6722" w:rsidRPr="004924E2" w:rsidTr="00B101FA">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6658" w:type="dxa"/>
            <w:hideMark/>
          </w:tcPr>
          <w:p w:rsidR="008D6722" w:rsidRPr="004924E2" w:rsidRDefault="008D6722" w:rsidP="00B101FA">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Accelerate Council's drainage improvement program</w:t>
            </w:r>
          </w:p>
        </w:tc>
        <w:tc>
          <w:tcPr>
            <w:tcW w:w="880" w:type="dxa"/>
            <w:noWrap/>
            <w:vAlign w:val="center"/>
            <w:hideMark/>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D6722" w:rsidRPr="00EA36AF"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8D6722" w:rsidRPr="00EA36AF"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8D6722" w:rsidRPr="004924E2" w:rsidTr="00B101FA">
        <w:trPr>
          <w:trHeight w:val="510"/>
        </w:trPr>
        <w:tc>
          <w:tcPr>
            <w:cnfStyle w:val="001000000000" w:firstRow="0" w:lastRow="0" w:firstColumn="1" w:lastColumn="0" w:oddVBand="0" w:evenVBand="0" w:oddHBand="0" w:evenHBand="0" w:firstRowFirstColumn="0" w:firstRowLastColumn="0" w:lastRowFirstColumn="0" w:lastRowLastColumn="0"/>
            <w:tcW w:w="6658" w:type="dxa"/>
            <w:hideMark/>
          </w:tcPr>
          <w:p w:rsidR="008D6722" w:rsidRPr="004924E2" w:rsidRDefault="008D6722" w:rsidP="00B101FA">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Commence the $10m Croydon </w:t>
            </w:r>
            <w:r>
              <w:rPr>
                <w:rFonts w:ascii="Arial" w:eastAsia="Times New Roman" w:hAnsi="Arial" w:cs="Arial"/>
                <w:b w:val="0"/>
                <w:color w:val="000000"/>
                <w:sz w:val="20"/>
                <w:szCs w:val="20"/>
                <w:lang w:eastAsia="en-AU"/>
              </w:rPr>
              <w:t>Community</w:t>
            </w:r>
            <w:r w:rsidRPr="004924E2">
              <w:rPr>
                <w:rFonts w:ascii="Arial" w:eastAsia="Times New Roman" w:hAnsi="Arial" w:cs="Arial"/>
                <w:b w:val="0"/>
                <w:color w:val="000000"/>
                <w:sz w:val="20"/>
                <w:szCs w:val="20"/>
                <w:lang w:eastAsia="en-AU"/>
              </w:rPr>
              <w:t xml:space="preserve"> Precinct redevelopment </w:t>
            </w:r>
            <w:r w:rsidRPr="004924E2">
              <w:rPr>
                <w:rFonts w:ascii="Arial" w:eastAsia="Times New Roman" w:hAnsi="Arial" w:cs="Arial"/>
                <w:b w:val="0"/>
                <w:color w:val="000000"/>
                <w:sz w:val="20"/>
                <w:szCs w:val="20"/>
                <w:lang w:eastAsia="en-AU"/>
              </w:rPr>
              <w:br/>
              <w:t>** Subject to funding</w:t>
            </w:r>
          </w:p>
        </w:tc>
        <w:tc>
          <w:tcPr>
            <w:tcW w:w="880" w:type="dxa"/>
            <w:noWrap/>
            <w:vAlign w:val="center"/>
            <w:hideMark/>
          </w:tcPr>
          <w:p w:rsidR="008D6722" w:rsidRPr="004924E2"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D6722" w:rsidRPr="004924E2"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D6722" w:rsidRPr="004924E2"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8D6722" w:rsidRPr="00EA36AF"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8D6722" w:rsidRPr="004924E2" w:rsidTr="00B101F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658" w:type="dxa"/>
          </w:tcPr>
          <w:p w:rsidR="008D6722" w:rsidRPr="004924E2" w:rsidRDefault="008D6722" w:rsidP="00B101FA">
            <w:pPr>
              <w:rPr>
                <w:rFonts w:ascii="Arial" w:eastAsia="Times New Roman" w:hAnsi="Arial" w:cs="Arial"/>
                <w:b w:val="0"/>
                <w:color w:val="000000"/>
                <w:sz w:val="20"/>
                <w:szCs w:val="20"/>
                <w:lang w:eastAsia="en-AU"/>
              </w:rPr>
            </w:pPr>
            <w:r w:rsidRPr="00FE2014">
              <w:rPr>
                <w:rFonts w:ascii="Arial" w:eastAsia="Times New Roman" w:hAnsi="Arial" w:cs="Arial"/>
                <w:b w:val="0"/>
                <w:color w:val="000000"/>
                <w:sz w:val="20"/>
                <w:szCs w:val="20"/>
                <w:lang w:eastAsia="en-AU"/>
              </w:rPr>
              <w:t>Commence preparation of a new Croydon Structure Plan</w:t>
            </w:r>
          </w:p>
        </w:tc>
        <w:tc>
          <w:tcPr>
            <w:tcW w:w="880" w:type="dxa"/>
            <w:noWrap/>
            <w:vAlign w:val="center"/>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8D6722" w:rsidRPr="00EA36AF"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8D6722" w:rsidRPr="004924E2" w:rsidTr="00B101FA">
        <w:trPr>
          <w:trHeight w:val="510"/>
        </w:trPr>
        <w:tc>
          <w:tcPr>
            <w:cnfStyle w:val="001000000000" w:firstRow="0" w:lastRow="0" w:firstColumn="1" w:lastColumn="0" w:oddVBand="0" w:evenVBand="0" w:oddHBand="0" w:evenHBand="0" w:firstRowFirstColumn="0" w:firstRowLastColumn="0" w:lastRowFirstColumn="0" w:lastRowLastColumn="0"/>
            <w:tcW w:w="6658" w:type="dxa"/>
          </w:tcPr>
          <w:p w:rsidR="008D6722" w:rsidRPr="004924E2" w:rsidRDefault="008D6722" w:rsidP="00B101FA">
            <w:pPr>
              <w:rPr>
                <w:rFonts w:ascii="Arial" w:eastAsia="Times New Roman" w:hAnsi="Arial" w:cs="Arial"/>
                <w:b w:val="0"/>
                <w:color w:val="000000"/>
                <w:sz w:val="20"/>
                <w:szCs w:val="20"/>
                <w:lang w:eastAsia="en-AU"/>
              </w:rPr>
            </w:pPr>
            <w:r w:rsidRPr="00FE2014">
              <w:rPr>
                <w:rFonts w:ascii="Arial" w:eastAsia="Times New Roman" w:hAnsi="Arial" w:cs="Arial"/>
                <w:b w:val="0"/>
                <w:color w:val="000000"/>
                <w:sz w:val="20"/>
                <w:szCs w:val="20"/>
                <w:lang w:eastAsia="en-AU"/>
              </w:rPr>
              <w:t>Commence renewal works on the Dandenong Creek Trail shared path</w:t>
            </w:r>
          </w:p>
        </w:tc>
        <w:tc>
          <w:tcPr>
            <w:tcW w:w="880" w:type="dxa"/>
            <w:noWrap/>
            <w:vAlign w:val="center"/>
          </w:tcPr>
          <w:p w:rsidR="008D6722" w:rsidRPr="004924E2"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tcPr>
          <w:p w:rsidR="008D6722" w:rsidRPr="004924E2"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tcPr>
          <w:p w:rsidR="008D6722" w:rsidRPr="00EA36AF"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tcPr>
          <w:p w:rsidR="008D6722" w:rsidRPr="00EA36AF" w:rsidRDefault="008D6722" w:rsidP="00B101FA">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8D6722" w:rsidRPr="004924E2" w:rsidTr="00B101FA">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658" w:type="dxa"/>
            <w:hideMark/>
          </w:tcPr>
          <w:p w:rsidR="008D6722" w:rsidRPr="004924E2" w:rsidRDefault="008D6722" w:rsidP="00B101FA">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Continue the upgrade of drainage including flood mitigation works in Kandra Street catchment </w:t>
            </w:r>
          </w:p>
        </w:tc>
        <w:tc>
          <w:tcPr>
            <w:tcW w:w="880" w:type="dxa"/>
            <w:noWrap/>
            <w:vAlign w:val="center"/>
            <w:hideMark/>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D6722" w:rsidRPr="004924E2"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D6722" w:rsidRPr="00EA36AF" w:rsidRDefault="008D6722" w:rsidP="00B101FA">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bl>
    <w:p w:rsidR="008D6722" w:rsidRDefault="008D6722" w:rsidP="008D6722">
      <w:pPr>
        <w:pStyle w:val="NoSpacing"/>
        <w:rPr>
          <w:rFonts w:cs="Arial"/>
          <w:sz w:val="14"/>
          <w:szCs w:val="14"/>
          <w:lang w:val="en-GB"/>
        </w:rPr>
      </w:pPr>
    </w:p>
    <w:p w:rsidR="00857E17" w:rsidRPr="004924E2" w:rsidRDefault="00857E17" w:rsidP="00857E17">
      <w:pPr>
        <w:pStyle w:val="NoSpacing"/>
        <w:rPr>
          <w:rFonts w:cs="Arial"/>
          <w:color w:val="000000" w:themeColor="text1"/>
        </w:rPr>
      </w:pPr>
    </w:p>
    <w:p w:rsidR="000B6C99" w:rsidRPr="004924E2" w:rsidRDefault="00B627F9" w:rsidP="004924E2">
      <w:pPr>
        <w:pStyle w:val="Heading2"/>
      </w:pPr>
      <w:bookmarkStart w:id="190" w:name="_Toc478481212"/>
      <w:r w:rsidRPr="004924E2">
        <w:t>An inclusive and diverse community</w:t>
      </w:r>
      <w:bookmarkEnd w:id="190"/>
    </w:p>
    <w:p w:rsidR="00B627F9" w:rsidRPr="004924E2" w:rsidRDefault="00B627F9" w:rsidP="000B6C99">
      <w:pPr>
        <w:pStyle w:val="BasicParagraph"/>
        <w:rPr>
          <w:rFonts w:ascii="Arial" w:hAnsi="Arial" w:cs="Arial"/>
          <w:b/>
          <w:color w:val="000000" w:themeColor="text1"/>
        </w:rPr>
      </w:pPr>
    </w:p>
    <w:p w:rsidR="000B6C99" w:rsidRPr="004924E2" w:rsidRDefault="000B6C99" w:rsidP="000B6C99">
      <w:pPr>
        <w:pStyle w:val="BasicParagraph"/>
        <w:rPr>
          <w:rFonts w:ascii="Arial" w:hAnsi="Arial" w:cs="Arial"/>
          <w:b/>
          <w:color w:val="000000" w:themeColor="text1"/>
        </w:rPr>
      </w:pPr>
      <w:r w:rsidRPr="004924E2">
        <w:rPr>
          <w:rFonts w:ascii="Arial" w:hAnsi="Arial" w:cs="Arial"/>
          <w:b/>
          <w:color w:val="000000" w:themeColor="text1"/>
        </w:rPr>
        <w:t>In the year 2040, Maroondah will be an inclusive community where social connections are strong across generations and diversity is embraced and celebrated</w:t>
      </w:r>
    </w:p>
    <w:p w:rsidR="000B6C99" w:rsidRPr="004924E2" w:rsidRDefault="000B6C99" w:rsidP="000B6C99">
      <w:pPr>
        <w:pStyle w:val="BasicParagraph"/>
        <w:rPr>
          <w:rFonts w:ascii="Arial" w:hAnsi="Arial" w:cs="Arial"/>
          <w:color w:val="000000" w:themeColor="text1"/>
        </w:rPr>
      </w:pPr>
    </w:p>
    <w:p w:rsidR="000B6C99" w:rsidRPr="004924E2" w:rsidRDefault="000B6C99" w:rsidP="0084062C">
      <w:pPr>
        <w:pStyle w:val="Heading3"/>
        <w:rPr>
          <w:rFonts w:cs="Arial"/>
        </w:rPr>
      </w:pPr>
      <w:bookmarkStart w:id="191" w:name="_Toc476753797"/>
      <w:bookmarkStart w:id="192" w:name="_Toc478481213"/>
      <w:r w:rsidRPr="004924E2">
        <w:rPr>
          <w:rFonts w:cs="Arial"/>
        </w:rPr>
        <w:t xml:space="preserve">Key Directions </w:t>
      </w:r>
      <w:r w:rsidR="0084062C" w:rsidRPr="004924E2">
        <w:rPr>
          <w:rFonts w:cs="Arial"/>
        </w:rPr>
        <w:t>2017 - 2021</w:t>
      </w:r>
      <w:bookmarkEnd w:id="191"/>
      <w:bookmarkEnd w:id="192"/>
    </w:p>
    <w:p w:rsidR="000B6C99" w:rsidRPr="004924E2" w:rsidRDefault="000B6C99" w:rsidP="000B6C99">
      <w:pPr>
        <w:pStyle w:val="BasicParagraph"/>
        <w:rPr>
          <w:rFonts w:ascii="Arial" w:hAnsi="Arial" w:cs="Arial"/>
          <w:b/>
          <w:bCs/>
          <w:color w:val="000000" w:themeColor="text1"/>
          <w:sz w:val="14"/>
          <w:szCs w:val="14"/>
        </w:rPr>
      </w:pPr>
    </w:p>
    <w:p w:rsidR="000B6C99" w:rsidRPr="004924E2" w:rsidRDefault="000B6C99" w:rsidP="0084062C">
      <w:pPr>
        <w:pStyle w:val="Heading4"/>
        <w:rPr>
          <w:rFonts w:cs="Arial"/>
        </w:rPr>
      </w:pPr>
      <w:r w:rsidRPr="004924E2">
        <w:rPr>
          <w:rFonts w:cs="Arial"/>
        </w:rPr>
        <w:t>A</w:t>
      </w:r>
      <w:r w:rsidR="008903BE" w:rsidRPr="004924E2">
        <w:rPr>
          <w:rFonts w:cs="Arial"/>
        </w:rPr>
        <w:t>n inclusive community</w:t>
      </w:r>
    </w:p>
    <w:p w:rsidR="000B6C99" w:rsidRPr="004924E2"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7.1</w:t>
      </w:r>
      <w:r w:rsidRPr="004924E2">
        <w:rPr>
          <w:rFonts w:ascii="Arial" w:hAnsi="Arial" w:cs="Arial"/>
          <w:color w:val="000000" w:themeColor="text1"/>
          <w:sz w:val="22"/>
        </w:rPr>
        <w:tab/>
        <w:t>Ensure accessibility and social inclusion principles are considered in the planning, delivery and evaluation of facilities and services</w:t>
      </w:r>
    </w:p>
    <w:p w:rsidR="000B6C99" w:rsidRPr="004924E2"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7.2</w:t>
      </w:r>
      <w:r w:rsidRPr="004924E2">
        <w:rPr>
          <w:rFonts w:ascii="Arial" w:hAnsi="Arial" w:cs="Arial"/>
          <w:color w:val="000000" w:themeColor="text1"/>
          <w:sz w:val="22"/>
        </w:rPr>
        <w:tab/>
        <w:t>Encourage programs and initiatives that raise the awareness of accessibility issues and deliver improved access to facilities and services for all ages and abilities</w:t>
      </w:r>
    </w:p>
    <w:p w:rsidR="000B6C99" w:rsidRPr="004924E2"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7.3</w:t>
      </w:r>
      <w:r w:rsidRPr="004924E2">
        <w:rPr>
          <w:rFonts w:ascii="Arial" w:hAnsi="Arial" w:cs="Arial"/>
          <w:color w:val="000000" w:themeColor="text1"/>
          <w:sz w:val="22"/>
        </w:rPr>
        <w:tab/>
        <w:t xml:space="preserve">Promote a culture of volunteerism across all life-stages that builds an inclusive, supportive and connected community </w:t>
      </w:r>
    </w:p>
    <w:p w:rsidR="000B6C99" w:rsidRPr="004924E2"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7.4</w:t>
      </w:r>
      <w:r w:rsidRPr="004924E2">
        <w:rPr>
          <w:rFonts w:ascii="Arial" w:hAnsi="Arial" w:cs="Arial"/>
          <w:color w:val="000000" w:themeColor="text1"/>
          <w:sz w:val="22"/>
        </w:rPr>
        <w:tab/>
        <w:t xml:space="preserve">Support community members to age in place, live in accessible neighbourhoods and remain socially connected </w:t>
      </w:r>
    </w:p>
    <w:p w:rsidR="000B6C99" w:rsidRPr="004924E2"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7.5</w:t>
      </w:r>
      <w:r w:rsidRPr="004924E2">
        <w:rPr>
          <w:rFonts w:ascii="Arial" w:hAnsi="Arial" w:cs="Arial"/>
          <w:color w:val="000000" w:themeColor="text1"/>
          <w:sz w:val="22"/>
        </w:rPr>
        <w:tab/>
        <w:t>Advocate and promote the provision of a diversity of affordable housing options to suit a range of lifestyle needs and life-stage requirements</w:t>
      </w:r>
    </w:p>
    <w:p w:rsidR="000B6C99" w:rsidRPr="004924E2"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7.6</w:t>
      </w:r>
      <w:r w:rsidRPr="004924E2">
        <w:rPr>
          <w:rFonts w:ascii="Arial" w:hAnsi="Arial" w:cs="Arial"/>
          <w:color w:val="000000" w:themeColor="text1"/>
          <w:sz w:val="22"/>
        </w:rPr>
        <w:tab/>
        <w:t>Work in partnership to break cycles of poverty and socio-economic disadvantage, particularly within marginalised communities</w:t>
      </w:r>
    </w:p>
    <w:p w:rsidR="000B6C99" w:rsidRPr="004924E2"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7.7</w:t>
      </w:r>
      <w:r w:rsidRPr="004924E2">
        <w:rPr>
          <w:rFonts w:ascii="Arial" w:hAnsi="Arial" w:cs="Arial"/>
          <w:color w:val="000000" w:themeColor="text1"/>
          <w:sz w:val="22"/>
        </w:rPr>
        <w:tab/>
        <w:t>Work in partnership to facilitate and promote sustainable social enterprises that create community connections, empower under-represented and marginalised population groups and are positioned for long term success</w:t>
      </w:r>
    </w:p>
    <w:p w:rsidR="000B6C99" w:rsidRPr="004924E2"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7.8</w:t>
      </w:r>
      <w:r w:rsidRPr="004924E2">
        <w:rPr>
          <w:rFonts w:ascii="Arial" w:hAnsi="Arial" w:cs="Arial"/>
          <w:color w:val="000000" w:themeColor="text1"/>
          <w:sz w:val="22"/>
        </w:rPr>
        <w:tab/>
        <w:t>Support all ages and population groups to be valued, connected, supported and empowered within their local community through the provision and coordination of accessible services, programming and facilities</w:t>
      </w:r>
    </w:p>
    <w:p w:rsidR="000B6C99" w:rsidRPr="004924E2"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7.9</w:t>
      </w:r>
      <w:r w:rsidRPr="004924E2">
        <w:rPr>
          <w:rFonts w:ascii="Arial" w:hAnsi="Arial" w:cs="Arial"/>
          <w:color w:val="000000" w:themeColor="text1"/>
          <w:sz w:val="22"/>
        </w:rPr>
        <w:tab/>
        <w:t>Promote the value, expertise and contribution of mature aged workers and encourage intergenerational mentoring and skills-transfer</w:t>
      </w:r>
    </w:p>
    <w:p w:rsidR="000B6C99" w:rsidRPr="004924E2" w:rsidRDefault="000B6C99" w:rsidP="000B6C99">
      <w:pPr>
        <w:pStyle w:val="BasicParagraph"/>
        <w:spacing w:before="57"/>
        <w:rPr>
          <w:rFonts w:ascii="Arial" w:hAnsi="Arial" w:cs="Arial"/>
          <w:color w:val="000000" w:themeColor="text1"/>
        </w:rPr>
      </w:pPr>
    </w:p>
    <w:p w:rsidR="000B6C99" w:rsidRPr="004924E2" w:rsidRDefault="000B6C99" w:rsidP="0084062C">
      <w:pPr>
        <w:pStyle w:val="Heading4"/>
        <w:rPr>
          <w:rFonts w:cs="Arial"/>
        </w:rPr>
      </w:pPr>
      <w:r w:rsidRPr="004924E2">
        <w:rPr>
          <w:rFonts w:cs="Arial"/>
        </w:rPr>
        <w:t>A</w:t>
      </w:r>
      <w:r w:rsidR="008903BE" w:rsidRPr="004924E2">
        <w:rPr>
          <w:rFonts w:cs="Arial"/>
        </w:rPr>
        <w:t xml:space="preserve"> diverse community</w:t>
      </w:r>
      <w:r w:rsidRPr="004924E2">
        <w:rPr>
          <w:rFonts w:cs="Arial"/>
        </w:rPr>
        <w:t xml:space="preserve"> </w:t>
      </w:r>
    </w:p>
    <w:p w:rsidR="000B6C99" w:rsidRPr="004924E2"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7.10</w:t>
      </w:r>
      <w:r w:rsidRPr="004924E2">
        <w:rPr>
          <w:rFonts w:ascii="Arial" w:hAnsi="Arial" w:cs="Arial"/>
          <w:color w:val="000000" w:themeColor="text1"/>
          <w:sz w:val="22"/>
        </w:rPr>
        <w:tab/>
        <w:t>Promote and create opportunities for community connectedness, learning, mentoring and social interactions for people from all life-stages and cultural backgrounds</w:t>
      </w:r>
    </w:p>
    <w:p w:rsidR="000B6C99" w:rsidRPr="004924E2"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7.11</w:t>
      </w:r>
      <w:r w:rsidRPr="004924E2">
        <w:rPr>
          <w:rFonts w:ascii="Arial" w:hAnsi="Arial" w:cs="Arial"/>
          <w:color w:val="000000" w:themeColor="text1"/>
          <w:sz w:val="22"/>
        </w:rPr>
        <w:tab/>
        <w:t xml:space="preserve">Ensure the needs of community members from all ages, backgrounds and lifestyles are considered in planning for local services, programs and infrastructure </w:t>
      </w:r>
    </w:p>
    <w:p w:rsidR="000B6C99" w:rsidRPr="004924E2"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7.12</w:t>
      </w:r>
      <w:r w:rsidRPr="004924E2">
        <w:rPr>
          <w:rFonts w:ascii="Arial" w:hAnsi="Arial" w:cs="Arial"/>
          <w:color w:val="000000" w:themeColor="text1"/>
          <w:sz w:val="22"/>
        </w:rPr>
        <w:tab/>
        <w:t>Work in partnership to support culturally and linguistically diverse communities, including refugees and new arrivals in Maroondah</w:t>
      </w:r>
    </w:p>
    <w:p w:rsidR="000B6C99" w:rsidRPr="004924E2"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7.13</w:t>
      </w:r>
      <w:r w:rsidRPr="004924E2">
        <w:rPr>
          <w:rFonts w:ascii="Arial" w:hAnsi="Arial" w:cs="Arial"/>
          <w:color w:val="000000" w:themeColor="text1"/>
          <w:sz w:val="22"/>
        </w:rPr>
        <w:tab/>
        <w:t>Encourage and provide community education and awareness on diversity issues</w:t>
      </w:r>
    </w:p>
    <w:p w:rsidR="000B6C99" w:rsidRPr="004924E2"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7.14</w:t>
      </w:r>
      <w:r w:rsidRPr="004924E2">
        <w:rPr>
          <w:rFonts w:ascii="Arial" w:hAnsi="Arial" w:cs="Arial"/>
          <w:color w:val="000000" w:themeColor="text1"/>
          <w:sz w:val="22"/>
        </w:rPr>
        <w:tab/>
        <w:t xml:space="preserve">Establish a built environment that is child, youth and age friendly through strengthening the inclusiveness and accessibility of our local neighbourhoods and activity centres </w:t>
      </w:r>
    </w:p>
    <w:p w:rsidR="000B6C99" w:rsidRPr="004924E2"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7.15</w:t>
      </w:r>
      <w:r w:rsidRPr="004924E2">
        <w:rPr>
          <w:rFonts w:ascii="Arial" w:hAnsi="Arial" w:cs="Arial"/>
          <w:color w:val="000000" w:themeColor="text1"/>
          <w:sz w:val="22"/>
        </w:rPr>
        <w:tab/>
        <w:t>Acknowledge, recognise and value our indigenous heritage and communities</w:t>
      </w:r>
    </w:p>
    <w:p w:rsidR="000B6C99" w:rsidRPr="004924E2"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7.16</w:t>
      </w:r>
      <w:r w:rsidRPr="004924E2">
        <w:rPr>
          <w:rFonts w:ascii="Arial" w:hAnsi="Arial" w:cs="Arial"/>
          <w:color w:val="000000" w:themeColor="text1"/>
          <w:sz w:val="22"/>
        </w:rPr>
        <w:tab/>
        <w:t>Celebrate and recognise the diversity of our community through a range of festivals, events, programs and cultural activities</w:t>
      </w:r>
    </w:p>
    <w:p w:rsidR="000B6C99" w:rsidRDefault="000B6C99" w:rsidP="000B6C99">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7.17</w:t>
      </w:r>
      <w:r w:rsidRPr="004924E2">
        <w:rPr>
          <w:rFonts w:ascii="Arial" w:hAnsi="Arial" w:cs="Arial"/>
          <w:color w:val="000000" w:themeColor="text1"/>
          <w:sz w:val="22"/>
        </w:rPr>
        <w:tab/>
        <w:t>Advocate for and support the needs of people from all sexualities, gender identities and sex identities</w:t>
      </w:r>
    </w:p>
    <w:p w:rsidR="002D4D55" w:rsidRDefault="002D4D55" w:rsidP="000B6C99">
      <w:pPr>
        <w:pStyle w:val="BasicParagraph"/>
        <w:ind w:left="737" w:hanging="737"/>
        <w:rPr>
          <w:rFonts w:ascii="Arial" w:hAnsi="Arial" w:cs="Arial"/>
          <w:color w:val="000000" w:themeColor="text1"/>
          <w:sz w:val="22"/>
        </w:rPr>
      </w:pPr>
    </w:p>
    <w:p w:rsidR="00700506" w:rsidRDefault="00700506" w:rsidP="000B6C99">
      <w:pPr>
        <w:pStyle w:val="BasicParagraph"/>
        <w:ind w:left="737" w:hanging="737"/>
        <w:rPr>
          <w:rFonts w:ascii="Arial" w:hAnsi="Arial" w:cs="Arial"/>
          <w:color w:val="000000" w:themeColor="text1"/>
          <w:sz w:val="22"/>
        </w:rPr>
      </w:pPr>
    </w:p>
    <w:p w:rsidR="00700506" w:rsidRPr="004924E2" w:rsidRDefault="00700506" w:rsidP="000B6C99">
      <w:pPr>
        <w:pStyle w:val="BasicParagraph"/>
        <w:ind w:left="737" w:hanging="737"/>
        <w:rPr>
          <w:rFonts w:ascii="Arial" w:hAnsi="Arial" w:cs="Arial"/>
          <w:color w:val="000000" w:themeColor="text1"/>
          <w:sz w:val="22"/>
        </w:rPr>
      </w:pPr>
    </w:p>
    <w:p w:rsidR="000B6C99" w:rsidRPr="004924E2" w:rsidRDefault="000B6C99" w:rsidP="0084062C">
      <w:pPr>
        <w:pStyle w:val="Heading3"/>
        <w:rPr>
          <w:rFonts w:cs="Arial"/>
        </w:rPr>
      </w:pPr>
      <w:bookmarkStart w:id="193" w:name="_Toc476753798"/>
      <w:bookmarkStart w:id="194" w:name="_Toc478481214"/>
      <w:r w:rsidRPr="004924E2">
        <w:rPr>
          <w:rFonts w:cs="Arial"/>
        </w:rPr>
        <w:t>Council Plan Indicators</w:t>
      </w:r>
      <w:bookmarkEnd w:id="193"/>
      <w:bookmarkEnd w:id="194"/>
      <w:r w:rsidRPr="004924E2">
        <w:rPr>
          <w:rFonts w:cs="Arial"/>
        </w:rPr>
        <w:t xml:space="preserve"> </w:t>
      </w:r>
    </w:p>
    <w:p w:rsidR="000B6C99" w:rsidRPr="004924E2" w:rsidRDefault="000B6C99" w:rsidP="000B6C99">
      <w:pPr>
        <w:pStyle w:val="BasicParagraph"/>
        <w:rPr>
          <w:rFonts w:ascii="Arial" w:hAnsi="Arial" w:cs="Arial"/>
          <w:color w:val="000000" w:themeColor="text1"/>
          <w:sz w:val="10"/>
          <w:szCs w:val="10"/>
        </w:rPr>
      </w:pPr>
    </w:p>
    <w:p w:rsidR="00215914" w:rsidRPr="004924E2" w:rsidRDefault="00215914" w:rsidP="00791B63">
      <w:pPr>
        <w:pStyle w:val="NoSpacing"/>
        <w:numPr>
          <w:ilvl w:val="0"/>
          <w:numId w:val="47"/>
        </w:numPr>
        <w:spacing w:line="288" w:lineRule="auto"/>
        <w:ind w:left="714" w:hanging="357"/>
        <w:rPr>
          <w:rFonts w:cs="Arial"/>
        </w:rPr>
      </w:pPr>
      <w:r w:rsidRPr="004924E2">
        <w:rPr>
          <w:rFonts w:cs="Arial"/>
        </w:rPr>
        <w:t>Number of volunteers engaged within the organisation</w:t>
      </w:r>
    </w:p>
    <w:p w:rsidR="00215914" w:rsidRPr="004924E2" w:rsidRDefault="00215914" w:rsidP="00791B63">
      <w:pPr>
        <w:pStyle w:val="NoSpacing"/>
        <w:numPr>
          <w:ilvl w:val="0"/>
          <w:numId w:val="47"/>
        </w:numPr>
        <w:spacing w:line="288" w:lineRule="auto"/>
        <w:ind w:left="714" w:hanging="357"/>
        <w:rPr>
          <w:rFonts w:cs="Arial"/>
        </w:rPr>
      </w:pPr>
      <w:r w:rsidRPr="004924E2">
        <w:rPr>
          <w:rFonts w:cs="Arial"/>
        </w:rPr>
        <w:t>Compliance with Community Care Common Quality Standards for Home and Community Care services</w:t>
      </w:r>
    </w:p>
    <w:p w:rsidR="000B6C99" w:rsidRPr="004924E2" w:rsidRDefault="00215914" w:rsidP="00791B63">
      <w:pPr>
        <w:pStyle w:val="NoSpacing"/>
        <w:numPr>
          <w:ilvl w:val="0"/>
          <w:numId w:val="47"/>
        </w:numPr>
        <w:spacing w:line="288" w:lineRule="auto"/>
        <w:ind w:left="714" w:hanging="357"/>
        <w:rPr>
          <w:rFonts w:cs="Arial"/>
        </w:rPr>
      </w:pPr>
      <w:r w:rsidRPr="004924E2">
        <w:rPr>
          <w:rFonts w:cs="Arial"/>
        </w:rPr>
        <w:t>Average number of days from referral to commencement for Home and Community Care services</w:t>
      </w:r>
    </w:p>
    <w:p w:rsidR="00215914" w:rsidRPr="004924E2" w:rsidRDefault="00215914" w:rsidP="00215914">
      <w:pPr>
        <w:pStyle w:val="NoSpacing"/>
        <w:rPr>
          <w:rFonts w:cs="Arial"/>
        </w:rPr>
      </w:pPr>
    </w:p>
    <w:p w:rsidR="000B6C99" w:rsidRPr="004924E2" w:rsidRDefault="000B6C99" w:rsidP="0084062C">
      <w:pPr>
        <w:pStyle w:val="Heading3"/>
        <w:rPr>
          <w:rFonts w:cs="Arial"/>
        </w:rPr>
      </w:pPr>
      <w:bookmarkStart w:id="195" w:name="_Toc476753799"/>
      <w:bookmarkStart w:id="196" w:name="_Toc478481215"/>
      <w:r w:rsidRPr="004924E2">
        <w:rPr>
          <w:rFonts w:cs="Arial"/>
        </w:rPr>
        <w:t xml:space="preserve">Supporting </w:t>
      </w:r>
      <w:r w:rsidR="00AF66DC" w:rsidRPr="004924E2">
        <w:rPr>
          <w:rFonts w:cs="Arial"/>
        </w:rPr>
        <w:t xml:space="preserve">policies, </w:t>
      </w:r>
      <w:r w:rsidRPr="004924E2">
        <w:rPr>
          <w:rFonts w:cs="Arial"/>
        </w:rPr>
        <w:t>strategies and plans</w:t>
      </w:r>
      <w:bookmarkEnd w:id="195"/>
      <w:bookmarkEnd w:id="196"/>
      <w:r w:rsidRPr="004924E2">
        <w:rPr>
          <w:rFonts w:cs="Arial"/>
        </w:rPr>
        <w:t xml:space="preserve"> </w:t>
      </w:r>
    </w:p>
    <w:p w:rsidR="000B6C99" w:rsidRPr="004924E2" w:rsidRDefault="000B6C99" w:rsidP="000B6C99">
      <w:pPr>
        <w:pStyle w:val="BasicParagraph"/>
        <w:rPr>
          <w:rFonts w:ascii="Arial" w:hAnsi="Arial" w:cs="Arial"/>
          <w:color w:val="000000" w:themeColor="text1"/>
          <w:sz w:val="10"/>
          <w:szCs w:val="10"/>
        </w:rPr>
      </w:pPr>
    </w:p>
    <w:p w:rsidR="00215914" w:rsidRPr="004924E2" w:rsidRDefault="00215914" w:rsidP="00791B63">
      <w:pPr>
        <w:pStyle w:val="BasicParagraph"/>
        <w:numPr>
          <w:ilvl w:val="0"/>
          <w:numId w:val="9"/>
        </w:numPr>
        <w:rPr>
          <w:rFonts w:ascii="Arial" w:hAnsi="Arial" w:cs="Arial"/>
          <w:color w:val="000000" w:themeColor="text1"/>
          <w:sz w:val="22"/>
        </w:rPr>
      </w:pPr>
      <w:r w:rsidRPr="004924E2">
        <w:rPr>
          <w:rFonts w:ascii="Arial" w:hAnsi="Arial" w:cs="Arial"/>
          <w:color w:val="000000" w:themeColor="text1"/>
          <w:sz w:val="22"/>
        </w:rPr>
        <w:t>Active and Healthy Ageing Initiative 2015-2020</w:t>
      </w:r>
    </w:p>
    <w:p w:rsidR="000B6C99" w:rsidRPr="004924E2" w:rsidRDefault="000B6C99" w:rsidP="00791B63">
      <w:pPr>
        <w:pStyle w:val="BasicParagraph"/>
        <w:numPr>
          <w:ilvl w:val="0"/>
          <w:numId w:val="9"/>
        </w:numPr>
        <w:rPr>
          <w:rFonts w:ascii="Arial" w:hAnsi="Arial" w:cs="Arial"/>
          <w:color w:val="000000" w:themeColor="text1"/>
          <w:sz w:val="22"/>
        </w:rPr>
      </w:pPr>
      <w:r w:rsidRPr="004924E2">
        <w:rPr>
          <w:rFonts w:ascii="Arial" w:hAnsi="Arial" w:cs="Arial"/>
          <w:color w:val="000000" w:themeColor="text1"/>
          <w:sz w:val="22"/>
        </w:rPr>
        <w:t>Disability Policy and Action Plan 2014-2018</w:t>
      </w:r>
    </w:p>
    <w:p w:rsidR="009815C2" w:rsidRPr="004924E2" w:rsidRDefault="009815C2" w:rsidP="00791B63">
      <w:pPr>
        <w:pStyle w:val="BasicParagraph"/>
        <w:numPr>
          <w:ilvl w:val="0"/>
          <w:numId w:val="9"/>
        </w:numPr>
        <w:rPr>
          <w:rFonts w:ascii="Arial" w:hAnsi="Arial" w:cs="Arial"/>
          <w:color w:val="000000" w:themeColor="text1"/>
          <w:sz w:val="22"/>
        </w:rPr>
      </w:pPr>
      <w:r w:rsidRPr="004924E2">
        <w:rPr>
          <w:rFonts w:ascii="Arial" w:hAnsi="Arial" w:cs="Arial"/>
          <w:color w:val="000000" w:themeColor="text1"/>
          <w:sz w:val="22"/>
        </w:rPr>
        <w:t xml:space="preserve">Reconciliation </w:t>
      </w:r>
      <w:r w:rsidR="00215914" w:rsidRPr="004924E2">
        <w:rPr>
          <w:rFonts w:ascii="Arial" w:hAnsi="Arial" w:cs="Arial"/>
          <w:color w:val="000000" w:themeColor="text1"/>
          <w:sz w:val="22"/>
        </w:rPr>
        <w:t>Action Plan 2017</w:t>
      </w:r>
    </w:p>
    <w:p w:rsidR="00852F13" w:rsidRPr="004924E2" w:rsidRDefault="00852F13" w:rsidP="00852F13">
      <w:pPr>
        <w:pStyle w:val="BasicParagraph"/>
        <w:rPr>
          <w:rFonts w:ascii="Arial" w:hAnsi="Arial" w:cs="Arial"/>
          <w:color w:val="000000" w:themeColor="text1"/>
          <w:sz w:val="22"/>
        </w:rPr>
      </w:pPr>
    </w:p>
    <w:p w:rsidR="00852F13" w:rsidRPr="004924E2" w:rsidRDefault="00852F13" w:rsidP="00852F13">
      <w:pPr>
        <w:pStyle w:val="Heading3"/>
        <w:rPr>
          <w:rFonts w:cs="Arial"/>
        </w:rPr>
      </w:pPr>
      <w:bookmarkStart w:id="197" w:name="_Toc476753800"/>
      <w:bookmarkStart w:id="198" w:name="_Toc478481216"/>
      <w:r w:rsidRPr="004924E2">
        <w:rPr>
          <w:rFonts w:cs="Arial"/>
        </w:rPr>
        <w:t>Priority Actions 2017 - 2021</w:t>
      </w:r>
      <w:bookmarkEnd w:id="197"/>
      <w:bookmarkEnd w:id="198"/>
    </w:p>
    <w:p w:rsidR="00852F13" w:rsidRPr="004924E2" w:rsidRDefault="00852F13" w:rsidP="00852F13">
      <w:pPr>
        <w:pStyle w:val="BasicParagraph"/>
        <w:rPr>
          <w:rFonts w:ascii="Arial" w:hAnsi="Arial" w:cs="Arial"/>
          <w:b/>
          <w:bCs/>
          <w:color w:val="000000" w:themeColor="text1"/>
          <w:sz w:val="14"/>
          <w:szCs w:val="14"/>
        </w:rPr>
      </w:pPr>
    </w:p>
    <w:tbl>
      <w:tblPr>
        <w:tblStyle w:val="GridTable4"/>
        <w:tblW w:w="10036" w:type="dxa"/>
        <w:tblInd w:w="108" w:type="dxa"/>
        <w:tblLook w:val="04A0" w:firstRow="1" w:lastRow="0" w:firstColumn="1" w:lastColumn="0" w:noHBand="0" w:noVBand="1"/>
      </w:tblPr>
      <w:tblGrid>
        <w:gridCol w:w="6516"/>
        <w:gridCol w:w="880"/>
        <w:gridCol w:w="880"/>
        <w:gridCol w:w="880"/>
        <w:gridCol w:w="880"/>
      </w:tblGrid>
      <w:tr w:rsidR="00852F13" w:rsidRPr="004924E2" w:rsidTr="00FA6D0B">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516" w:type="dxa"/>
            <w:noWrap/>
            <w:hideMark/>
          </w:tcPr>
          <w:p w:rsidR="00852F13" w:rsidRPr="004924E2" w:rsidRDefault="00852F13" w:rsidP="00852F13">
            <w:pPr>
              <w:rPr>
                <w:rFonts w:ascii="Arial" w:eastAsia="Times New Roman" w:hAnsi="Arial" w:cs="Arial"/>
                <w:sz w:val="20"/>
                <w:szCs w:val="20"/>
                <w:lang w:eastAsia="en-AU"/>
              </w:rPr>
            </w:pPr>
            <w:r w:rsidRPr="004924E2">
              <w:rPr>
                <w:rFonts w:ascii="Arial" w:eastAsia="Times New Roman" w:hAnsi="Arial" w:cs="Arial"/>
                <w:sz w:val="20"/>
                <w:szCs w:val="20"/>
                <w:lang w:eastAsia="en-AU"/>
              </w:rPr>
              <w:t>Council Plan Priority Actions</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17/18</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18/19</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19/20</w:t>
            </w:r>
          </w:p>
        </w:tc>
        <w:tc>
          <w:tcPr>
            <w:tcW w:w="880" w:type="dxa"/>
            <w:noWrap/>
            <w:hideMark/>
          </w:tcPr>
          <w:p w:rsidR="00852F13" w:rsidRPr="004924E2" w:rsidRDefault="00852F13" w:rsidP="00852F1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20/21</w:t>
            </w:r>
          </w:p>
        </w:tc>
      </w:tr>
      <w:tr w:rsidR="00852F13" w:rsidRPr="004924E2" w:rsidTr="002D4D5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516"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Monitor the federal National Disability Insurance Scheme and My Aged Care reform agenda and implement transitional arrangements for relevant areas of Council service delivery</w:t>
            </w:r>
          </w:p>
        </w:tc>
        <w:tc>
          <w:tcPr>
            <w:tcW w:w="880" w:type="dxa"/>
            <w:vAlign w:val="center"/>
            <w:hideMark/>
          </w:tcPr>
          <w:p w:rsidR="00852F13" w:rsidRPr="00EA36AF" w:rsidRDefault="002D4D55" w:rsidP="002D4D55">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852F13" w:rsidRPr="00EA36AF" w:rsidRDefault="00F45F6E" w:rsidP="002D4D55">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852F13" w:rsidRPr="004924E2" w:rsidRDefault="00852F13" w:rsidP="002D4D5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2D4D5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852F13" w:rsidRPr="004924E2" w:rsidTr="002D4D55">
        <w:trPr>
          <w:trHeight w:val="510"/>
        </w:trPr>
        <w:tc>
          <w:tcPr>
            <w:cnfStyle w:val="001000000000" w:firstRow="0" w:lastRow="0" w:firstColumn="1" w:lastColumn="0" w:oddVBand="0" w:evenVBand="0" w:oddHBand="0" w:evenHBand="0" w:firstRowFirstColumn="0" w:firstRowLastColumn="0" w:lastRowFirstColumn="0" w:lastRowLastColumn="0"/>
            <w:tcW w:w="6516"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Develop a Female Participation Strategy for physical activity</w:t>
            </w:r>
          </w:p>
        </w:tc>
        <w:tc>
          <w:tcPr>
            <w:tcW w:w="880" w:type="dxa"/>
            <w:vAlign w:val="center"/>
            <w:hideMark/>
          </w:tcPr>
          <w:p w:rsidR="00852F13" w:rsidRPr="00EA36AF" w:rsidRDefault="002D4D55" w:rsidP="002D4D55">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852F13" w:rsidRPr="004924E2" w:rsidRDefault="00852F13" w:rsidP="002D4D5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2D4D5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2D4D5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862AFC" w:rsidRPr="004924E2" w:rsidTr="002D4D5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516" w:type="dxa"/>
          </w:tcPr>
          <w:p w:rsidR="00862AFC" w:rsidRPr="004924E2" w:rsidRDefault="00862AFC" w:rsidP="00862AFC">
            <w:pPr>
              <w:autoSpaceDE w:val="0"/>
              <w:autoSpaceDN w:val="0"/>
              <w:adjustRightInd w:val="0"/>
              <w:rPr>
                <w:rFonts w:ascii="Arial" w:hAnsi="Arial" w:cs="Arial"/>
                <w:b w:val="0"/>
                <w:sz w:val="20"/>
                <w:szCs w:val="20"/>
              </w:rPr>
            </w:pPr>
            <w:r w:rsidRPr="004924E2">
              <w:rPr>
                <w:rFonts w:ascii="Arial" w:hAnsi="Arial" w:cs="Arial"/>
                <w:b w:val="0"/>
                <w:sz w:val="20"/>
                <w:szCs w:val="20"/>
              </w:rPr>
              <w:t>Investigate and implement additional female changing facilities</w:t>
            </w:r>
          </w:p>
          <w:p w:rsidR="00862AFC" w:rsidRPr="004924E2" w:rsidRDefault="00862AFC" w:rsidP="00862AFC">
            <w:pPr>
              <w:rPr>
                <w:rFonts w:ascii="Arial" w:eastAsia="Times New Roman" w:hAnsi="Arial" w:cs="Arial"/>
                <w:color w:val="000000"/>
                <w:sz w:val="20"/>
                <w:szCs w:val="20"/>
                <w:lang w:eastAsia="en-AU"/>
              </w:rPr>
            </w:pPr>
            <w:r w:rsidRPr="004924E2">
              <w:rPr>
                <w:rFonts w:ascii="Arial" w:hAnsi="Arial" w:cs="Arial"/>
                <w:b w:val="0"/>
                <w:sz w:val="20"/>
                <w:szCs w:val="20"/>
              </w:rPr>
              <w:t>at local sporting venues</w:t>
            </w:r>
          </w:p>
        </w:tc>
        <w:tc>
          <w:tcPr>
            <w:tcW w:w="880" w:type="dxa"/>
            <w:vAlign w:val="center"/>
          </w:tcPr>
          <w:p w:rsidR="00862AFC" w:rsidRPr="00EA36AF" w:rsidRDefault="002D4D55" w:rsidP="002D4D55">
            <w:pPr>
              <w:jc w:val="center"/>
              <w:cnfStyle w:val="000000100000" w:firstRow="0" w:lastRow="0" w:firstColumn="0" w:lastColumn="0" w:oddVBand="0" w:evenVBand="0" w:oddHBand="1" w:evenHBand="0" w:firstRowFirstColumn="0" w:firstRowLastColumn="0" w:lastRowFirstColumn="0" w:lastRowLastColumn="0"/>
              <w:rPr>
                <w:rFonts w:ascii="Wingdings" w:hAnsi="Wingdings" w:cs="Arial"/>
              </w:rPr>
            </w:pPr>
            <w:r w:rsidRPr="002D7156">
              <w:rPr>
                <w:rFonts w:ascii="Wingdings" w:eastAsia="Times New Roman" w:hAnsi="Wingdings" w:cs="Arial"/>
                <w:b/>
                <w:color w:val="000000"/>
                <w:sz w:val="20"/>
                <w:szCs w:val="20"/>
                <w:lang w:eastAsia="en-AU"/>
              </w:rPr>
              <w:sym w:font="Wingdings" w:char="F0FC"/>
            </w:r>
          </w:p>
        </w:tc>
        <w:tc>
          <w:tcPr>
            <w:tcW w:w="880" w:type="dxa"/>
            <w:noWrap/>
            <w:vAlign w:val="center"/>
          </w:tcPr>
          <w:p w:rsidR="00862AFC" w:rsidRPr="00EA36AF" w:rsidRDefault="00862AFC" w:rsidP="002D4D55">
            <w:pPr>
              <w:jc w:val="center"/>
              <w:cnfStyle w:val="000000100000" w:firstRow="0" w:lastRow="0" w:firstColumn="0" w:lastColumn="0" w:oddVBand="0" w:evenVBand="0" w:oddHBand="1" w:evenHBand="0" w:firstRowFirstColumn="0" w:firstRowLastColumn="0" w:lastRowFirstColumn="0" w:lastRowLastColumn="0"/>
              <w:rPr>
                <w:rFonts w:ascii="Wingdings" w:hAnsi="Wingdings" w:cs="Arial"/>
              </w:rPr>
            </w:pPr>
            <w:r w:rsidRPr="00EA36AF">
              <w:rPr>
                <w:rFonts w:ascii="Wingdings" w:eastAsia="Times New Roman" w:hAnsi="Wingdings" w:cs="Arial"/>
                <w:color w:val="000000"/>
                <w:sz w:val="20"/>
                <w:szCs w:val="20"/>
                <w:lang w:eastAsia="en-AU"/>
              </w:rPr>
              <w:t></w:t>
            </w:r>
          </w:p>
        </w:tc>
        <w:tc>
          <w:tcPr>
            <w:tcW w:w="880" w:type="dxa"/>
            <w:noWrap/>
            <w:vAlign w:val="center"/>
          </w:tcPr>
          <w:p w:rsidR="00862AFC" w:rsidRPr="00EA36AF" w:rsidRDefault="00862AFC" w:rsidP="002D4D55">
            <w:pPr>
              <w:jc w:val="center"/>
              <w:cnfStyle w:val="000000100000" w:firstRow="0" w:lastRow="0" w:firstColumn="0" w:lastColumn="0" w:oddVBand="0" w:evenVBand="0" w:oddHBand="1" w:evenHBand="0" w:firstRowFirstColumn="0" w:firstRowLastColumn="0" w:lastRowFirstColumn="0" w:lastRowLastColumn="0"/>
              <w:rPr>
                <w:rFonts w:ascii="Wingdings" w:hAnsi="Wingdings" w:cs="Arial"/>
              </w:rPr>
            </w:pPr>
            <w:r w:rsidRPr="00EA36AF">
              <w:rPr>
                <w:rFonts w:ascii="Wingdings" w:eastAsia="Times New Roman" w:hAnsi="Wingdings" w:cs="Arial"/>
                <w:color w:val="000000"/>
                <w:sz w:val="20"/>
                <w:szCs w:val="20"/>
                <w:lang w:eastAsia="en-AU"/>
              </w:rPr>
              <w:t></w:t>
            </w:r>
          </w:p>
        </w:tc>
        <w:tc>
          <w:tcPr>
            <w:tcW w:w="880" w:type="dxa"/>
            <w:noWrap/>
            <w:vAlign w:val="center"/>
          </w:tcPr>
          <w:p w:rsidR="00862AFC" w:rsidRPr="00EA36AF" w:rsidRDefault="00072335" w:rsidP="002D4D55">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2D4D55" w:rsidRPr="004924E2" w:rsidTr="002D4D55">
        <w:trPr>
          <w:trHeight w:val="510"/>
        </w:trPr>
        <w:tc>
          <w:tcPr>
            <w:cnfStyle w:val="001000000000" w:firstRow="0" w:lastRow="0" w:firstColumn="1" w:lastColumn="0" w:oddVBand="0" w:evenVBand="0" w:oddHBand="0" w:evenHBand="0" w:firstRowFirstColumn="0" w:firstRowLastColumn="0" w:lastRowFirstColumn="0" w:lastRowLastColumn="0"/>
            <w:tcW w:w="6516" w:type="dxa"/>
          </w:tcPr>
          <w:p w:rsidR="002D4D55" w:rsidRPr="004924E2" w:rsidRDefault="002D4D55" w:rsidP="002D4D55">
            <w:pPr>
              <w:autoSpaceDE w:val="0"/>
              <w:autoSpaceDN w:val="0"/>
              <w:adjustRightInd w:val="0"/>
              <w:rPr>
                <w:rFonts w:ascii="Arial" w:hAnsi="Arial" w:cs="Arial"/>
                <w:b w:val="0"/>
                <w:sz w:val="20"/>
                <w:szCs w:val="20"/>
              </w:rPr>
            </w:pPr>
            <w:r w:rsidRPr="002D4D55">
              <w:rPr>
                <w:rFonts w:ascii="Arial" w:hAnsi="Arial" w:cs="Arial"/>
                <w:b w:val="0"/>
                <w:sz w:val="20"/>
                <w:szCs w:val="20"/>
              </w:rPr>
              <w:t>Continue implementation of the Corporate Volunteering Program</w:t>
            </w:r>
          </w:p>
        </w:tc>
        <w:tc>
          <w:tcPr>
            <w:tcW w:w="880" w:type="dxa"/>
            <w:vAlign w:val="center"/>
          </w:tcPr>
          <w:p w:rsidR="002D4D55" w:rsidRPr="00EA36AF" w:rsidRDefault="002D4D55" w:rsidP="002D4D55">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tcPr>
          <w:p w:rsidR="002D4D55" w:rsidRPr="00EA36AF" w:rsidRDefault="002D4D55" w:rsidP="002D4D55">
            <w:pPr>
              <w:jc w:val="center"/>
              <w:cnfStyle w:val="000000000000" w:firstRow="0" w:lastRow="0" w:firstColumn="0" w:lastColumn="0" w:oddVBand="0" w:evenVBand="0" w:oddHBand="0" w:evenHBand="0" w:firstRowFirstColumn="0" w:firstRowLastColumn="0" w:lastRowFirstColumn="0" w:lastRowLastColumn="0"/>
              <w:rPr>
                <w:rFonts w:ascii="Wingdings" w:hAnsi="Wingdings" w:cs="Arial"/>
              </w:rPr>
            </w:pPr>
            <w:r w:rsidRPr="00EA36AF">
              <w:rPr>
                <w:rFonts w:ascii="Wingdings" w:eastAsia="Times New Roman" w:hAnsi="Wingdings" w:cs="Arial"/>
                <w:color w:val="000000"/>
                <w:sz w:val="20"/>
                <w:szCs w:val="20"/>
                <w:lang w:eastAsia="en-AU"/>
              </w:rPr>
              <w:t></w:t>
            </w:r>
          </w:p>
        </w:tc>
        <w:tc>
          <w:tcPr>
            <w:tcW w:w="880" w:type="dxa"/>
            <w:noWrap/>
            <w:vAlign w:val="center"/>
          </w:tcPr>
          <w:p w:rsidR="002D4D55" w:rsidRPr="00EA36AF" w:rsidRDefault="002D4D55" w:rsidP="002D4D55">
            <w:pPr>
              <w:jc w:val="center"/>
              <w:cnfStyle w:val="000000000000" w:firstRow="0" w:lastRow="0" w:firstColumn="0" w:lastColumn="0" w:oddVBand="0" w:evenVBand="0" w:oddHBand="0" w:evenHBand="0" w:firstRowFirstColumn="0" w:firstRowLastColumn="0" w:lastRowFirstColumn="0" w:lastRowLastColumn="0"/>
              <w:rPr>
                <w:rFonts w:ascii="Wingdings" w:hAnsi="Wingdings" w:cs="Arial"/>
              </w:rPr>
            </w:pPr>
            <w:r w:rsidRPr="00EA36AF">
              <w:rPr>
                <w:rFonts w:ascii="Wingdings" w:eastAsia="Times New Roman" w:hAnsi="Wingdings" w:cs="Arial"/>
                <w:color w:val="000000"/>
                <w:sz w:val="20"/>
                <w:szCs w:val="20"/>
                <w:lang w:eastAsia="en-AU"/>
              </w:rPr>
              <w:t></w:t>
            </w:r>
          </w:p>
        </w:tc>
        <w:tc>
          <w:tcPr>
            <w:tcW w:w="880" w:type="dxa"/>
            <w:noWrap/>
            <w:vAlign w:val="center"/>
          </w:tcPr>
          <w:p w:rsidR="002D4D55" w:rsidRPr="00EA36AF" w:rsidRDefault="002D4D55" w:rsidP="002D4D55">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852F13" w:rsidRPr="004924E2" w:rsidTr="002D4D5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516"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$2m improvement works on the former site of Croydon South Primary School</w:t>
            </w:r>
          </w:p>
        </w:tc>
        <w:tc>
          <w:tcPr>
            <w:tcW w:w="880" w:type="dxa"/>
            <w:noWrap/>
            <w:vAlign w:val="center"/>
            <w:hideMark/>
          </w:tcPr>
          <w:p w:rsidR="00852F13" w:rsidRPr="004924E2" w:rsidRDefault="00852F13" w:rsidP="002D4D5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52F13" w:rsidRPr="00EA36AF" w:rsidRDefault="00852F13" w:rsidP="002D4D55">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hideMark/>
          </w:tcPr>
          <w:p w:rsidR="00852F13" w:rsidRPr="004924E2" w:rsidRDefault="002D4D55" w:rsidP="002D4D5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852F13" w:rsidRPr="004924E2" w:rsidRDefault="00852F13" w:rsidP="002D4D5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852F13" w:rsidRPr="004924E2" w:rsidTr="002D4D55">
        <w:trPr>
          <w:trHeight w:val="510"/>
        </w:trPr>
        <w:tc>
          <w:tcPr>
            <w:cnfStyle w:val="001000000000" w:firstRow="0" w:lastRow="0" w:firstColumn="1" w:lastColumn="0" w:oddVBand="0" w:evenVBand="0" w:oddHBand="0" w:evenHBand="0" w:firstRowFirstColumn="0" w:firstRowLastColumn="0" w:lastRowFirstColumn="0" w:lastRowLastColumn="0"/>
            <w:tcW w:w="6516"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Develop and commence implementation of a new Disability Policy and Action Plan</w:t>
            </w:r>
          </w:p>
        </w:tc>
        <w:tc>
          <w:tcPr>
            <w:tcW w:w="880" w:type="dxa"/>
            <w:noWrap/>
            <w:vAlign w:val="center"/>
            <w:hideMark/>
          </w:tcPr>
          <w:p w:rsidR="00852F13" w:rsidRPr="004924E2" w:rsidRDefault="00852F13" w:rsidP="002D4D5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52F13" w:rsidRPr="00EA36AF" w:rsidRDefault="00852F13" w:rsidP="002D4D55">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852F13" w:rsidRPr="004924E2" w:rsidRDefault="00852F13" w:rsidP="002D4D5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2D4D5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852F13" w:rsidRPr="004924E2" w:rsidTr="002D4D5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516"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development of an Active and Healthy Ageing Strategy 2020-2025</w:t>
            </w:r>
          </w:p>
        </w:tc>
        <w:tc>
          <w:tcPr>
            <w:tcW w:w="880" w:type="dxa"/>
            <w:noWrap/>
            <w:vAlign w:val="center"/>
            <w:hideMark/>
          </w:tcPr>
          <w:p w:rsidR="00852F13" w:rsidRPr="004924E2" w:rsidRDefault="00852F13" w:rsidP="002D4D5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2D4D5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52F13" w:rsidRPr="00EA36AF" w:rsidRDefault="00852F13" w:rsidP="002D4D55">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852F13" w:rsidRPr="004924E2" w:rsidRDefault="002D4D55" w:rsidP="002D4D5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r>
      <w:tr w:rsidR="00852F13" w:rsidRPr="004924E2" w:rsidTr="002D4D55">
        <w:trPr>
          <w:trHeight w:val="510"/>
        </w:trPr>
        <w:tc>
          <w:tcPr>
            <w:cnfStyle w:val="001000000000" w:firstRow="0" w:lastRow="0" w:firstColumn="1" w:lastColumn="0" w:oddVBand="0" w:evenVBand="0" w:oddHBand="0" w:evenHBand="0" w:firstRowFirstColumn="0" w:firstRowLastColumn="0" w:lastRowFirstColumn="0" w:lastRowLastColumn="0"/>
            <w:tcW w:w="6516" w:type="dxa"/>
            <w:hideMark/>
          </w:tcPr>
          <w:p w:rsidR="00852F13" w:rsidRPr="004924E2" w:rsidRDefault="00852F13" w:rsidP="00852F13">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Commence construction of the $3m Croydon Family &amp; Children's Centre </w:t>
            </w:r>
            <w:r w:rsidRPr="004924E2">
              <w:rPr>
                <w:rFonts w:ascii="Arial" w:eastAsia="Times New Roman" w:hAnsi="Arial" w:cs="Arial"/>
                <w:b w:val="0"/>
                <w:color w:val="000000"/>
                <w:sz w:val="20"/>
                <w:szCs w:val="20"/>
                <w:lang w:eastAsia="en-AU"/>
              </w:rPr>
              <w:br/>
              <w:t>** Subject to external funding</w:t>
            </w:r>
          </w:p>
        </w:tc>
        <w:tc>
          <w:tcPr>
            <w:tcW w:w="880" w:type="dxa"/>
            <w:noWrap/>
            <w:vAlign w:val="center"/>
            <w:hideMark/>
          </w:tcPr>
          <w:p w:rsidR="00852F13" w:rsidRPr="004924E2" w:rsidRDefault="00852F13" w:rsidP="002D4D5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2D4D5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852F13" w:rsidRPr="004924E2" w:rsidRDefault="00852F13" w:rsidP="002D4D5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852F13" w:rsidRPr="00EA36AF" w:rsidRDefault="00852F13" w:rsidP="002D4D55">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bl>
    <w:p w:rsidR="00852F13" w:rsidRPr="004924E2" w:rsidRDefault="00852F13" w:rsidP="00852F13">
      <w:pPr>
        <w:pStyle w:val="BasicParagraph"/>
        <w:rPr>
          <w:rFonts w:ascii="Arial" w:hAnsi="Arial" w:cs="Arial"/>
          <w:b/>
          <w:bCs/>
          <w:color w:val="000000" w:themeColor="text1"/>
          <w:sz w:val="14"/>
          <w:szCs w:val="14"/>
        </w:rPr>
      </w:pPr>
    </w:p>
    <w:p w:rsidR="000B6C99" w:rsidRPr="004924E2" w:rsidRDefault="000B6C99">
      <w:pPr>
        <w:rPr>
          <w:rFonts w:ascii="Arial" w:eastAsiaTheme="majorEastAsia" w:hAnsi="Arial" w:cs="Arial"/>
          <w:b/>
          <w:bCs/>
          <w:color w:val="000000" w:themeColor="text1"/>
          <w:sz w:val="36"/>
          <w:szCs w:val="36"/>
          <w:lang w:eastAsia="en-AU"/>
        </w:rPr>
      </w:pPr>
      <w:r w:rsidRPr="004924E2">
        <w:rPr>
          <w:rFonts w:ascii="Arial" w:hAnsi="Arial" w:cs="Arial"/>
          <w:color w:val="000000" w:themeColor="text1"/>
        </w:rPr>
        <w:br w:type="page"/>
      </w:r>
    </w:p>
    <w:p w:rsidR="000B6C99" w:rsidRPr="004924E2" w:rsidRDefault="00B627F9" w:rsidP="004924E2">
      <w:pPr>
        <w:pStyle w:val="Heading2"/>
      </w:pPr>
      <w:bookmarkStart w:id="199" w:name="_Toc478481217"/>
      <w:r w:rsidRPr="004924E2">
        <w:rPr>
          <w:noProof/>
        </w:rPr>
        <w:lastRenderedPageBreak/>
        <w:t>A well governed and empowered community</w:t>
      </w:r>
      <w:bookmarkEnd w:id="199"/>
    </w:p>
    <w:p w:rsidR="009B11F0" w:rsidRPr="004924E2" w:rsidRDefault="009B11F0" w:rsidP="009B11F0">
      <w:pPr>
        <w:pStyle w:val="BasicParagraph"/>
        <w:rPr>
          <w:rFonts w:ascii="Arial" w:hAnsi="Arial" w:cs="Arial"/>
          <w:b/>
          <w:color w:val="000000" w:themeColor="text1"/>
        </w:rPr>
      </w:pPr>
    </w:p>
    <w:p w:rsidR="009B11F0" w:rsidRPr="004924E2" w:rsidRDefault="009B11F0" w:rsidP="009B11F0">
      <w:pPr>
        <w:pStyle w:val="BasicParagraph"/>
        <w:rPr>
          <w:rFonts w:ascii="Arial" w:hAnsi="Arial" w:cs="Arial"/>
          <w:b/>
          <w:color w:val="000000" w:themeColor="text1"/>
        </w:rPr>
      </w:pPr>
      <w:r w:rsidRPr="004924E2">
        <w:rPr>
          <w:rFonts w:ascii="Arial" w:hAnsi="Arial" w:cs="Arial"/>
          <w:b/>
          <w:color w:val="000000" w:themeColor="text1"/>
        </w:rPr>
        <w:t xml:space="preserve">In the year 2040, Maroondah will be an effectively empowered community that is actively engaged in Council decision making through processes that ensure their voice is heard and considered.  Council provides strong and responsive leadership, ensures transparent processes and works with the community to advocate and champion their needs. </w:t>
      </w:r>
    </w:p>
    <w:p w:rsidR="009B11F0" w:rsidRPr="004924E2" w:rsidRDefault="009B11F0" w:rsidP="009B11F0">
      <w:pPr>
        <w:pStyle w:val="BasicParagraph"/>
        <w:rPr>
          <w:rFonts w:ascii="Arial" w:hAnsi="Arial" w:cs="Arial"/>
          <w:color w:val="000000" w:themeColor="text1"/>
        </w:rPr>
      </w:pPr>
    </w:p>
    <w:p w:rsidR="009B11F0" w:rsidRPr="004924E2" w:rsidRDefault="009B11F0" w:rsidP="009B11F0">
      <w:pPr>
        <w:pStyle w:val="BasicParagraph"/>
        <w:rPr>
          <w:rFonts w:ascii="Arial" w:hAnsi="Arial" w:cs="Arial"/>
          <w:color w:val="000000" w:themeColor="text1"/>
          <w:sz w:val="16"/>
          <w:szCs w:val="16"/>
        </w:rPr>
      </w:pPr>
    </w:p>
    <w:p w:rsidR="009B11F0" w:rsidRPr="004924E2" w:rsidRDefault="009B11F0" w:rsidP="0084062C">
      <w:pPr>
        <w:pStyle w:val="Heading3"/>
        <w:rPr>
          <w:rFonts w:cs="Arial"/>
        </w:rPr>
      </w:pPr>
      <w:bookmarkStart w:id="200" w:name="_Toc476753802"/>
      <w:bookmarkStart w:id="201" w:name="_Toc478481218"/>
      <w:r w:rsidRPr="004924E2">
        <w:rPr>
          <w:rFonts w:cs="Arial"/>
        </w:rPr>
        <w:t xml:space="preserve">Key Directions </w:t>
      </w:r>
      <w:r w:rsidR="0084062C" w:rsidRPr="004924E2">
        <w:rPr>
          <w:rFonts w:cs="Arial"/>
        </w:rPr>
        <w:t>2017 - 2021</w:t>
      </w:r>
      <w:bookmarkEnd w:id="200"/>
      <w:bookmarkEnd w:id="201"/>
    </w:p>
    <w:p w:rsidR="009B11F0" w:rsidRPr="004924E2" w:rsidRDefault="009B11F0" w:rsidP="009B11F0">
      <w:pPr>
        <w:pStyle w:val="BasicParagraph"/>
        <w:rPr>
          <w:rFonts w:ascii="Arial" w:hAnsi="Arial" w:cs="Arial"/>
          <w:b/>
          <w:bCs/>
          <w:color w:val="000000" w:themeColor="text1"/>
          <w:sz w:val="14"/>
          <w:szCs w:val="14"/>
        </w:rPr>
      </w:pPr>
    </w:p>
    <w:p w:rsidR="009B11F0" w:rsidRPr="004924E2" w:rsidRDefault="009B11F0" w:rsidP="0084062C">
      <w:pPr>
        <w:pStyle w:val="Heading4"/>
        <w:rPr>
          <w:rFonts w:cs="Arial"/>
        </w:rPr>
      </w:pPr>
      <w:r w:rsidRPr="004924E2">
        <w:rPr>
          <w:rFonts w:cs="Arial"/>
        </w:rPr>
        <w:t xml:space="preserve">A </w:t>
      </w:r>
      <w:r w:rsidR="008903BE" w:rsidRPr="004924E2">
        <w:rPr>
          <w:rFonts w:cs="Arial"/>
        </w:rPr>
        <w:t>well governed community</w:t>
      </w:r>
    </w:p>
    <w:p w:rsidR="009B11F0" w:rsidRPr="004924E2" w:rsidRDefault="009B11F0" w:rsidP="009B11F0">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8.1</w:t>
      </w:r>
      <w:r w:rsidRPr="004924E2">
        <w:rPr>
          <w:rFonts w:ascii="Arial" w:hAnsi="Arial" w:cs="Arial"/>
          <w:color w:val="000000" w:themeColor="text1"/>
          <w:sz w:val="22"/>
          <w:szCs w:val="22"/>
        </w:rPr>
        <w:tab/>
        <w:t xml:space="preserve">Provide enhanced governance that is transparent, accessible, inclusive and accountable </w:t>
      </w:r>
    </w:p>
    <w:p w:rsidR="009B11F0" w:rsidRPr="004924E2" w:rsidRDefault="009B11F0" w:rsidP="009B11F0">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8.2</w:t>
      </w:r>
      <w:r w:rsidRPr="004924E2">
        <w:rPr>
          <w:rFonts w:ascii="Arial" w:hAnsi="Arial" w:cs="Arial"/>
          <w:color w:val="000000" w:themeColor="text1"/>
          <w:sz w:val="22"/>
          <w:szCs w:val="22"/>
        </w:rPr>
        <w:tab/>
        <w:t>Ensure responsible and sustainable management of Maroondah’s resources, assets, infrastructure and natural environment</w:t>
      </w:r>
    </w:p>
    <w:p w:rsidR="009B11F0" w:rsidRPr="004924E2" w:rsidRDefault="009B11F0" w:rsidP="009B11F0">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8.3</w:t>
      </w:r>
      <w:r w:rsidRPr="004924E2">
        <w:rPr>
          <w:rFonts w:ascii="Arial" w:hAnsi="Arial" w:cs="Arial"/>
          <w:color w:val="000000" w:themeColor="text1"/>
          <w:sz w:val="22"/>
          <w:szCs w:val="22"/>
        </w:rPr>
        <w:tab/>
        <w:t>Provide community inspired leadership in democratic governance</w:t>
      </w:r>
    </w:p>
    <w:p w:rsidR="009B11F0" w:rsidRPr="004924E2" w:rsidRDefault="009B11F0" w:rsidP="009B11F0">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8.4</w:t>
      </w:r>
      <w:r w:rsidRPr="004924E2">
        <w:rPr>
          <w:rFonts w:ascii="Arial" w:hAnsi="Arial" w:cs="Arial"/>
          <w:color w:val="000000" w:themeColor="text1"/>
          <w:sz w:val="22"/>
          <w:szCs w:val="22"/>
        </w:rPr>
        <w:tab/>
        <w:t>Foster a Council culture of innovation, cooperation, commitment, communication and continuous improvement that positions Maroondah as a leader in local government</w:t>
      </w:r>
    </w:p>
    <w:p w:rsidR="009B11F0" w:rsidRPr="004924E2" w:rsidRDefault="009B11F0" w:rsidP="009B11F0">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8.5</w:t>
      </w:r>
      <w:r w:rsidRPr="004924E2">
        <w:rPr>
          <w:rFonts w:ascii="Arial" w:hAnsi="Arial" w:cs="Arial"/>
          <w:color w:val="000000" w:themeColor="text1"/>
          <w:sz w:val="22"/>
          <w:szCs w:val="22"/>
        </w:rPr>
        <w:tab/>
        <w:t>Work in partnership with key agencies and other levels of government to provide leadership in emergency preparedness, response and recovery processes</w:t>
      </w:r>
    </w:p>
    <w:p w:rsidR="009B11F0" w:rsidRPr="004924E2" w:rsidRDefault="009B11F0" w:rsidP="009B11F0">
      <w:pPr>
        <w:pStyle w:val="BasicParagraph"/>
        <w:ind w:left="737" w:hanging="737"/>
        <w:rPr>
          <w:rFonts w:ascii="Arial" w:hAnsi="Arial" w:cs="Arial"/>
          <w:color w:val="000000" w:themeColor="text1"/>
          <w:sz w:val="22"/>
          <w:szCs w:val="22"/>
        </w:rPr>
      </w:pPr>
      <w:r w:rsidRPr="004924E2">
        <w:rPr>
          <w:rFonts w:ascii="Arial" w:hAnsi="Arial" w:cs="Arial"/>
          <w:color w:val="000000" w:themeColor="text1"/>
          <w:sz w:val="22"/>
          <w:szCs w:val="22"/>
        </w:rPr>
        <w:t>8.6</w:t>
      </w:r>
      <w:r w:rsidRPr="004924E2">
        <w:rPr>
          <w:rFonts w:ascii="Arial" w:hAnsi="Arial" w:cs="Arial"/>
          <w:color w:val="000000" w:themeColor="text1"/>
          <w:sz w:val="22"/>
          <w:szCs w:val="22"/>
        </w:rPr>
        <w:tab/>
        <w:t>Embrace emerging technology and the digital economy in the delivery of services, enhancement of assets, and engagement of the community</w:t>
      </w:r>
    </w:p>
    <w:p w:rsidR="00DF6FD6" w:rsidRPr="004924E2" w:rsidRDefault="00DF6FD6" w:rsidP="009B11F0">
      <w:pPr>
        <w:pStyle w:val="BasicParagraph"/>
        <w:ind w:left="737" w:hanging="737"/>
        <w:rPr>
          <w:rFonts w:ascii="Arial" w:hAnsi="Arial" w:cs="Arial"/>
          <w:color w:val="000000" w:themeColor="text1"/>
          <w:sz w:val="22"/>
          <w:szCs w:val="22"/>
        </w:rPr>
      </w:pPr>
    </w:p>
    <w:p w:rsidR="00194708" w:rsidRPr="004924E2" w:rsidRDefault="00194708" w:rsidP="0084062C">
      <w:pPr>
        <w:pStyle w:val="Heading4"/>
        <w:rPr>
          <w:rFonts w:cs="Arial"/>
        </w:rPr>
      </w:pPr>
      <w:r w:rsidRPr="004924E2">
        <w:rPr>
          <w:rFonts w:cs="Arial"/>
        </w:rPr>
        <w:t>A</w:t>
      </w:r>
      <w:r w:rsidR="008903BE" w:rsidRPr="004924E2">
        <w:rPr>
          <w:rFonts w:cs="Arial"/>
        </w:rPr>
        <w:t>n empowered community</w:t>
      </w:r>
    </w:p>
    <w:p w:rsidR="00194708" w:rsidRPr="004924E2" w:rsidRDefault="00194708" w:rsidP="00194708">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8.7</w:t>
      </w:r>
      <w:r w:rsidRPr="004924E2">
        <w:rPr>
          <w:rFonts w:ascii="Arial" w:hAnsi="Arial" w:cs="Arial"/>
          <w:color w:val="000000" w:themeColor="text1"/>
          <w:sz w:val="22"/>
        </w:rPr>
        <w:tab/>
        <w:t xml:space="preserve">Ensure that all community members have access to and are informed on matters that affect them, including the provision of tailored information for under-represented and hard-to-reach groups </w:t>
      </w:r>
    </w:p>
    <w:p w:rsidR="009B11F0" w:rsidRPr="004924E2" w:rsidRDefault="009B11F0" w:rsidP="009B11F0">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8.8</w:t>
      </w:r>
      <w:r w:rsidRPr="004924E2">
        <w:rPr>
          <w:rFonts w:ascii="Arial" w:hAnsi="Arial" w:cs="Arial"/>
          <w:color w:val="000000" w:themeColor="text1"/>
          <w:sz w:val="22"/>
        </w:rPr>
        <w:tab/>
        <w:t>Undertake inclusive engagement and consultation using accessible and tailored approaches to consider the needs and aspirations of different age and population groups</w:t>
      </w:r>
    </w:p>
    <w:p w:rsidR="009B11F0" w:rsidRPr="004924E2" w:rsidRDefault="009B11F0" w:rsidP="009B11F0">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8.9</w:t>
      </w:r>
      <w:r w:rsidRPr="004924E2">
        <w:rPr>
          <w:rFonts w:ascii="Arial" w:hAnsi="Arial" w:cs="Arial"/>
          <w:color w:val="000000" w:themeColor="text1"/>
          <w:sz w:val="22"/>
        </w:rPr>
        <w:tab/>
        <w:t xml:space="preserve">Create opportunities for shared decision making through active community involvement </w:t>
      </w:r>
    </w:p>
    <w:p w:rsidR="009B11F0" w:rsidRPr="004924E2" w:rsidRDefault="009B11F0" w:rsidP="009B11F0">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8.10</w:t>
      </w:r>
      <w:r w:rsidRPr="004924E2">
        <w:rPr>
          <w:rFonts w:ascii="Arial" w:hAnsi="Arial" w:cs="Arial"/>
          <w:color w:val="000000" w:themeColor="text1"/>
          <w:sz w:val="22"/>
        </w:rPr>
        <w:tab/>
        <w:t>Work in partnership to advocate for and champion the needs and aspirations of the community to other levels of government, service providers and the business sector</w:t>
      </w:r>
    </w:p>
    <w:p w:rsidR="009B11F0" w:rsidRPr="004924E2" w:rsidRDefault="009B11F0" w:rsidP="009B11F0">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8.11</w:t>
      </w:r>
      <w:r w:rsidRPr="004924E2">
        <w:rPr>
          <w:rFonts w:ascii="Arial" w:hAnsi="Arial" w:cs="Arial"/>
          <w:color w:val="000000" w:themeColor="text1"/>
          <w:sz w:val="22"/>
        </w:rPr>
        <w:tab/>
        <w:t xml:space="preserve">Foster a Council culture of collaboration and partnerships with individuals, community groups, businesses, service providers and other levels of government </w:t>
      </w:r>
    </w:p>
    <w:p w:rsidR="009B11F0" w:rsidRPr="004924E2" w:rsidRDefault="009B11F0" w:rsidP="009B11F0">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8.12</w:t>
      </w:r>
      <w:r w:rsidRPr="004924E2">
        <w:rPr>
          <w:rFonts w:ascii="Arial" w:hAnsi="Arial" w:cs="Arial"/>
          <w:color w:val="000000" w:themeColor="text1"/>
          <w:sz w:val="22"/>
        </w:rPr>
        <w:tab/>
        <w:t xml:space="preserve">Deliver accessible and responsive customer service and contact, including the provision of full customer service in Ringwood and Croydon activity centres </w:t>
      </w:r>
    </w:p>
    <w:p w:rsidR="009B11F0" w:rsidRPr="004924E2" w:rsidRDefault="009B11F0" w:rsidP="009B11F0">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8.13</w:t>
      </w:r>
      <w:r w:rsidRPr="004924E2">
        <w:rPr>
          <w:rFonts w:ascii="Arial" w:hAnsi="Arial" w:cs="Arial"/>
          <w:color w:val="000000" w:themeColor="text1"/>
          <w:sz w:val="22"/>
        </w:rPr>
        <w:tab/>
        <w:t>Encourage individuals, groups and organisations to proactively connect with and contribute to their local community</w:t>
      </w:r>
    </w:p>
    <w:p w:rsidR="009B11F0" w:rsidRPr="004924E2" w:rsidRDefault="009B11F0" w:rsidP="009B11F0">
      <w:pPr>
        <w:pStyle w:val="BasicParagraph"/>
        <w:ind w:left="737" w:hanging="737"/>
        <w:rPr>
          <w:rFonts w:ascii="Arial" w:hAnsi="Arial" w:cs="Arial"/>
          <w:color w:val="000000" w:themeColor="text1"/>
          <w:sz w:val="22"/>
        </w:rPr>
      </w:pPr>
      <w:r w:rsidRPr="004924E2">
        <w:rPr>
          <w:rFonts w:ascii="Arial" w:hAnsi="Arial" w:cs="Arial"/>
          <w:color w:val="000000" w:themeColor="text1"/>
          <w:sz w:val="22"/>
        </w:rPr>
        <w:t>8.14</w:t>
      </w:r>
      <w:r w:rsidRPr="004924E2">
        <w:rPr>
          <w:rFonts w:ascii="Arial" w:hAnsi="Arial" w:cs="Arial"/>
          <w:color w:val="000000" w:themeColor="text1"/>
          <w:sz w:val="22"/>
        </w:rPr>
        <w:tab/>
        <w:t>Work in partnership to deliver services that recognise and are responsive to the interests and needs of the community</w:t>
      </w:r>
    </w:p>
    <w:p w:rsidR="009B11F0" w:rsidRPr="004924E2" w:rsidRDefault="009B11F0" w:rsidP="009B11F0">
      <w:pPr>
        <w:pStyle w:val="BasicParagraph"/>
        <w:spacing w:before="57"/>
        <w:rPr>
          <w:rFonts w:ascii="Arial" w:hAnsi="Arial" w:cs="Arial"/>
          <w:color w:val="000000" w:themeColor="text1"/>
        </w:rPr>
      </w:pPr>
    </w:p>
    <w:p w:rsidR="00B627F9" w:rsidRPr="004924E2" w:rsidRDefault="00B627F9">
      <w:pPr>
        <w:rPr>
          <w:rFonts w:ascii="Arial" w:hAnsi="Arial" w:cs="Arial"/>
          <w:bCs/>
          <w:color w:val="000000" w:themeColor="text1"/>
          <w:sz w:val="28"/>
          <w:szCs w:val="28"/>
          <w:lang w:val="en-GB"/>
        </w:rPr>
      </w:pPr>
      <w:r w:rsidRPr="004924E2">
        <w:rPr>
          <w:rFonts w:ascii="Arial" w:hAnsi="Arial" w:cs="Arial"/>
          <w:bCs/>
          <w:color w:val="000000" w:themeColor="text1"/>
          <w:sz w:val="28"/>
          <w:szCs w:val="28"/>
        </w:rPr>
        <w:br w:type="page"/>
      </w:r>
    </w:p>
    <w:p w:rsidR="009B11F0" w:rsidRPr="004924E2" w:rsidRDefault="009B11F0" w:rsidP="0084062C">
      <w:pPr>
        <w:pStyle w:val="Heading3"/>
        <w:rPr>
          <w:rFonts w:cs="Arial"/>
        </w:rPr>
      </w:pPr>
      <w:bookmarkStart w:id="202" w:name="_Toc476753803"/>
      <w:bookmarkStart w:id="203" w:name="_Toc478481219"/>
      <w:r w:rsidRPr="004924E2">
        <w:rPr>
          <w:rFonts w:cs="Arial"/>
        </w:rPr>
        <w:lastRenderedPageBreak/>
        <w:t>Council Plan Indicators</w:t>
      </w:r>
      <w:bookmarkEnd w:id="202"/>
      <w:bookmarkEnd w:id="203"/>
      <w:r w:rsidRPr="004924E2">
        <w:rPr>
          <w:rFonts w:cs="Arial"/>
        </w:rPr>
        <w:t xml:space="preserve"> </w:t>
      </w:r>
    </w:p>
    <w:p w:rsidR="009B11F0" w:rsidRPr="004924E2" w:rsidRDefault="009B11F0" w:rsidP="009B11F0">
      <w:pPr>
        <w:pStyle w:val="BasicParagraph"/>
        <w:rPr>
          <w:rFonts w:ascii="Arial" w:hAnsi="Arial" w:cs="Arial"/>
          <w:color w:val="000000" w:themeColor="text1"/>
          <w:sz w:val="10"/>
          <w:szCs w:val="10"/>
        </w:rPr>
      </w:pPr>
    </w:p>
    <w:p w:rsidR="0084062C" w:rsidRPr="004924E2" w:rsidRDefault="0084062C" w:rsidP="00791B63">
      <w:pPr>
        <w:pStyle w:val="NoSpacing"/>
        <w:numPr>
          <w:ilvl w:val="0"/>
          <w:numId w:val="48"/>
        </w:numPr>
        <w:spacing w:line="288" w:lineRule="auto"/>
        <w:ind w:left="714" w:hanging="357"/>
        <w:rPr>
          <w:rFonts w:cs="Arial"/>
          <w:lang w:val="en-GB"/>
        </w:rPr>
      </w:pPr>
      <w:r w:rsidRPr="004924E2">
        <w:rPr>
          <w:rFonts w:cs="Arial"/>
          <w:lang w:val="en-GB"/>
        </w:rPr>
        <w:t xml:space="preserve">Community satisfaction with overall performance of Council </w:t>
      </w:r>
    </w:p>
    <w:p w:rsidR="0084062C" w:rsidRPr="004924E2" w:rsidRDefault="0084062C" w:rsidP="00791B63">
      <w:pPr>
        <w:pStyle w:val="NoSpacing"/>
        <w:numPr>
          <w:ilvl w:val="0"/>
          <w:numId w:val="48"/>
        </w:numPr>
        <w:spacing w:line="288" w:lineRule="auto"/>
        <w:ind w:left="714" w:hanging="357"/>
        <w:rPr>
          <w:rFonts w:cs="Arial"/>
          <w:lang w:val="en-GB"/>
        </w:rPr>
      </w:pPr>
      <w:r w:rsidRPr="004924E2">
        <w:rPr>
          <w:rFonts w:cs="Arial"/>
          <w:lang w:val="en-GB"/>
        </w:rPr>
        <w:t xml:space="preserve">Community satisfaction with overall direction of Council </w:t>
      </w:r>
    </w:p>
    <w:p w:rsidR="0084062C" w:rsidRPr="004924E2" w:rsidRDefault="0084062C" w:rsidP="00791B63">
      <w:pPr>
        <w:pStyle w:val="NoSpacing"/>
        <w:numPr>
          <w:ilvl w:val="0"/>
          <w:numId w:val="48"/>
        </w:numPr>
        <w:spacing w:line="288" w:lineRule="auto"/>
        <w:ind w:left="714" w:hanging="357"/>
        <w:rPr>
          <w:rFonts w:cs="Arial"/>
          <w:lang w:val="en-GB"/>
        </w:rPr>
      </w:pPr>
      <w:r w:rsidRPr="004924E2">
        <w:rPr>
          <w:rFonts w:cs="Arial"/>
          <w:lang w:val="en-GB"/>
        </w:rPr>
        <w:t xml:space="preserve">Community satisfaction with decisions made in the interests of the community </w:t>
      </w:r>
    </w:p>
    <w:p w:rsidR="0084062C" w:rsidRPr="004924E2" w:rsidRDefault="0084062C" w:rsidP="00791B63">
      <w:pPr>
        <w:pStyle w:val="NoSpacing"/>
        <w:numPr>
          <w:ilvl w:val="0"/>
          <w:numId w:val="48"/>
        </w:numPr>
        <w:spacing w:line="288" w:lineRule="auto"/>
        <w:ind w:left="714" w:hanging="357"/>
        <w:rPr>
          <w:rFonts w:cs="Arial"/>
          <w:lang w:val="en-GB"/>
        </w:rPr>
      </w:pPr>
      <w:r w:rsidRPr="004924E2">
        <w:rPr>
          <w:rFonts w:cs="Arial"/>
          <w:lang w:val="en-GB"/>
        </w:rPr>
        <w:t xml:space="preserve">Community satisfaction with customer service provided by Council </w:t>
      </w:r>
    </w:p>
    <w:p w:rsidR="0084062C" w:rsidRPr="004924E2" w:rsidRDefault="0084062C" w:rsidP="00791B63">
      <w:pPr>
        <w:pStyle w:val="NoSpacing"/>
        <w:numPr>
          <w:ilvl w:val="0"/>
          <w:numId w:val="48"/>
        </w:numPr>
        <w:spacing w:line="288" w:lineRule="auto"/>
        <w:ind w:left="714" w:hanging="357"/>
        <w:rPr>
          <w:rFonts w:cs="Arial"/>
          <w:lang w:val="en-GB"/>
        </w:rPr>
      </w:pPr>
      <w:r w:rsidRPr="004924E2">
        <w:rPr>
          <w:rFonts w:cs="Arial"/>
          <w:lang w:val="en-GB"/>
        </w:rPr>
        <w:t>Average liabilities per assessment</w:t>
      </w:r>
    </w:p>
    <w:p w:rsidR="0084062C" w:rsidRPr="004924E2" w:rsidRDefault="0084062C" w:rsidP="00791B63">
      <w:pPr>
        <w:pStyle w:val="NoSpacing"/>
        <w:numPr>
          <w:ilvl w:val="0"/>
          <w:numId w:val="48"/>
        </w:numPr>
        <w:spacing w:line="288" w:lineRule="auto"/>
        <w:ind w:left="714" w:hanging="357"/>
        <w:rPr>
          <w:rFonts w:cs="Arial"/>
          <w:lang w:val="en-GB"/>
        </w:rPr>
      </w:pPr>
      <w:r w:rsidRPr="004924E2">
        <w:rPr>
          <w:rFonts w:cs="Arial"/>
          <w:lang w:val="en-GB"/>
        </w:rPr>
        <w:t xml:space="preserve">Operating result per assessment </w:t>
      </w:r>
    </w:p>
    <w:p w:rsidR="0084062C" w:rsidRPr="004924E2" w:rsidRDefault="0084062C" w:rsidP="00791B63">
      <w:pPr>
        <w:pStyle w:val="NoSpacing"/>
        <w:numPr>
          <w:ilvl w:val="0"/>
          <w:numId w:val="48"/>
        </w:numPr>
        <w:spacing w:line="288" w:lineRule="auto"/>
        <w:ind w:left="714" w:hanging="357"/>
        <w:rPr>
          <w:rFonts w:cs="Arial"/>
          <w:lang w:val="en-GB"/>
        </w:rPr>
      </w:pPr>
      <w:r w:rsidRPr="004924E2">
        <w:rPr>
          <w:rFonts w:cs="Arial"/>
          <w:lang w:val="en-GB"/>
        </w:rPr>
        <w:t xml:space="preserve">Average rates and charges per residential assessment </w:t>
      </w:r>
    </w:p>
    <w:p w:rsidR="0084062C" w:rsidRPr="004924E2" w:rsidRDefault="0084062C" w:rsidP="00791B63">
      <w:pPr>
        <w:pStyle w:val="NoSpacing"/>
        <w:numPr>
          <w:ilvl w:val="0"/>
          <w:numId w:val="48"/>
        </w:numPr>
        <w:spacing w:line="288" w:lineRule="auto"/>
        <w:ind w:left="714" w:hanging="357"/>
        <w:rPr>
          <w:rFonts w:cs="Arial"/>
          <w:lang w:val="en-GB"/>
        </w:rPr>
      </w:pPr>
      <w:r w:rsidRPr="004924E2">
        <w:rPr>
          <w:rFonts w:cs="Arial"/>
          <w:lang w:val="en-GB"/>
        </w:rPr>
        <w:t xml:space="preserve">Community satisfaction with Council’s community consultation and engagement </w:t>
      </w:r>
    </w:p>
    <w:p w:rsidR="0084062C" w:rsidRPr="004924E2" w:rsidRDefault="0084062C" w:rsidP="00791B63">
      <w:pPr>
        <w:pStyle w:val="NoSpacing"/>
        <w:numPr>
          <w:ilvl w:val="0"/>
          <w:numId w:val="48"/>
        </w:numPr>
        <w:spacing w:line="288" w:lineRule="auto"/>
        <w:ind w:left="714" w:hanging="357"/>
        <w:rPr>
          <w:rFonts w:cs="Arial"/>
          <w:lang w:val="en-GB"/>
        </w:rPr>
      </w:pPr>
      <w:r w:rsidRPr="004924E2">
        <w:rPr>
          <w:rFonts w:cs="Arial"/>
          <w:lang w:val="en-GB"/>
        </w:rPr>
        <w:t xml:space="preserve">Community satisfaction with Council lobbying on behalf of the community </w:t>
      </w:r>
    </w:p>
    <w:p w:rsidR="0084062C" w:rsidRPr="004924E2" w:rsidRDefault="0084062C" w:rsidP="00791B63">
      <w:pPr>
        <w:pStyle w:val="NoSpacing"/>
        <w:numPr>
          <w:ilvl w:val="0"/>
          <w:numId w:val="48"/>
        </w:numPr>
        <w:spacing w:line="288" w:lineRule="auto"/>
        <w:ind w:left="714" w:hanging="357"/>
        <w:rPr>
          <w:rFonts w:cs="Arial"/>
          <w:lang w:val="en-GB"/>
        </w:rPr>
      </w:pPr>
      <w:r w:rsidRPr="004924E2">
        <w:rPr>
          <w:rFonts w:cs="Arial"/>
          <w:lang w:val="en-GB"/>
        </w:rPr>
        <w:t>Level of employee engagement with organisation and job role compared with Australian benchmark</w:t>
      </w:r>
    </w:p>
    <w:p w:rsidR="0084062C" w:rsidRPr="004924E2" w:rsidRDefault="0084062C" w:rsidP="00791B63">
      <w:pPr>
        <w:pStyle w:val="NoSpacing"/>
        <w:numPr>
          <w:ilvl w:val="0"/>
          <w:numId w:val="48"/>
        </w:numPr>
        <w:spacing w:line="288" w:lineRule="auto"/>
        <w:ind w:left="714" w:hanging="357"/>
        <w:rPr>
          <w:rFonts w:cs="Arial"/>
          <w:lang w:val="en-GB"/>
        </w:rPr>
      </w:pPr>
      <w:r w:rsidRPr="004924E2">
        <w:rPr>
          <w:rFonts w:cs="Arial"/>
          <w:lang w:val="en-GB"/>
        </w:rPr>
        <w:t>Proportion of inbound customer calls answered within 30 seconds</w:t>
      </w:r>
    </w:p>
    <w:p w:rsidR="0084062C" w:rsidRPr="004924E2" w:rsidRDefault="0084062C" w:rsidP="00791B63">
      <w:pPr>
        <w:pStyle w:val="NoSpacing"/>
        <w:numPr>
          <w:ilvl w:val="0"/>
          <w:numId w:val="48"/>
        </w:numPr>
        <w:spacing w:line="288" w:lineRule="auto"/>
        <w:ind w:left="714" w:hanging="357"/>
        <w:rPr>
          <w:rFonts w:cs="Arial"/>
          <w:lang w:val="en-GB"/>
        </w:rPr>
      </w:pPr>
      <w:r w:rsidRPr="004924E2">
        <w:rPr>
          <w:rFonts w:cs="Arial"/>
          <w:lang w:val="en-GB"/>
        </w:rPr>
        <w:t>Proportion of medium-to-high level risks reduced to a lower level risk</w:t>
      </w:r>
    </w:p>
    <w:p w:rsidR="009B11F0" w:rsidRPr="004924E2" w:rsidRDefault="0084062C" w:rsidP="00791B63">
      <w:pPr>
        <w:pStyle w:val="NoSpacing"/>
        <w:numPr>
          <w:ilvl w:val="0"/>
          <w:numId w:val="48"/>
        </w:numPr>
        <w:spacing w:line="288" w:lineRule="auto"/>
        <w:ind w:left="714" w:hanging="357"/>
        <w:rPr>
          <w:rFonts w:cs="Arial"/>
          <w:color w:val="000000" w:themeColor="text1"/>
        </w:rPr>
      </w:pPr>
      <w:r w:rsidRPr="004924E2">
        <w:rPr>
          <w:rFonts w:cs="Arial"/>
        </w:rPr>
        <w:t>Proportion of Council decisions made at meetings closed to the public</w:t>
      </w:r>
    </w:p>
    <w:p w:rsidR="0084062C" w:rsidRPr="004924E2" w:rsidRDefault="0084062C" w:rsidP="0084062C">
      <w:pPr>
        <w:pStyle w:val="NoSpacing"/>
        <w:spacing w:line="288" w:lineRule="auto"/>
        <w:rPr>
          <w:rFonts w:cs="Arial"/>
          <w:color w:val="000000" w:themeColor="text1"/>
        </w:rPr>
      </w:pPr>
    </w:p>
    <w:p w:rsidR="009B11F0" w:rsidRPr="004924E2" w:rsidRDefault="009B11F0" w:rsidP="0084062C">
      <w:pPr>
        <w:pStyle w:val="Heading3"/>
        <w:rPr>
          <w:rFonts w:cs="Arial"/>
        </w:rPr>
      </w:pPr>
      <w:bookmarkStart w:id="204" w:name="_Toc476753804"/>
      <w:bookmarkStart w:id="205" w:name="_Toc478481220"/>
      <w:r w:rsidRPr="004924E2">
        <w:rPr>
          <w:rFonts w:cs="Arial"/>
        </w:rPr>
        <w:t xml:space="preserve">Supporting </w:t>
      </w:r>
      <w:r w:rsidR="00AF66DC" w:rsidRPr="004924E2">
        <w:rPr>
          <w:rFonts w:cs="Arial"/>
        </w:rPr>
        <w:t xml:space="preserve">policies, </w:t>
      </w:r>
      <w:r w:rsidRPr="004924E2">
        <w:rPr>
          <w:rFonts w:cs="Arial"/>
        </w:rPr>
        <w:t>strategies and plans</w:t>
      </w:r>
      <w:bookmarkEnd w:id="204"/>
      <w:bookmarkEnd w:id="205"/>
      <w:r w:rsidRPr="004924E2">
        <w:rPr>
          <w:rFonts w:cs="Arial"/>
        </w:rPr>
        <w:t xml:space="preserve"> </w:t>
      </w:r>
    </w:p>
    <w:p w:rsidR="009B11F0" w:rsidRPr="004924E2" w:rsidRDefault="009B11F0" w:rsidP="009B11F0">
      <w:pPr>
        <w:pStyle w:val="BasicParagraph"/>
        <w:rPr>
          <w:rFonts w:ascii="Arial" w:hAnsi="Arial" w:cs="Arial"/>
          <w:color w:val="000000" w:themeColor="text1"/>
          <w:sz w:val="10"/>
          <w:szCs w:val="10"/>
        </w:rPr>
      </w:pPr>
    </w:p>
    <w:p w:rsidR="0084062C" w:rsidRPr="004924E2" w:rsidRDefault="0084062C" w:rsidP="00791B63">
      <w:pPr>
        <w:pStyle w:val="NoSpacing"/>
        <w:numPr>
          <w:ilvl w:val="0"/>
          <w:numId w:val="49"/>
        </w:numPr>
        <w:spacing w:line="264" w:lineRule="auto"/>
        <w:ind w:left="714" w:hanging="357"/>
        <w:rPr>
          <w:rFonts w:cs="Arial"/>
        </w:rPr>
      </w:pPr>
      <w:r w:rsidRPr="004924E2">
        <w:rPr>
          <w:rFonts w:cs="Arial"/>
        </w:rPr>
        <w:t>Annual Budget (incl. Borrowing Strategy, Fees and Charges Strategy, and Rating Strategy)</w:t>
      </w:r>
    </w:p>
    <w:p w:rsidR="0084062C" w:rsidRPr="004924E2" w:rsidRDefault="0084062C" w:rsidP="00791B63">
      <w:pPr>
        <w:pStyle w:val="NoSpacing"/>
        <w:numPr>
          <w:ilvl w:val="0"/>
          <w:numId w:val="49"/>
        </w:numPr>
        <w:spacing w:line="264" w:lineRule="auto"/>
        <w:ind w:left="714" w:hanging="357"/>
        <w:rPr>
          <w:rFonts w:cs="Arial"/>
        </w:rPr>
      </w:pPr>
      <w:r w:rsidRPr="004924E2">
        <w:rPr>
          <w:rFonts w:cs="Arial"/>
        </w:rPr>
        <w:t>Community Engagement Policy 2015</w:t>
      </w:r>
    </w:p>
    <w:p w:rsidR="0084062C" w:rsidRPr="004924E2" w:rsidRDefault="0084062C" w:rsidP="00791B63">
      <w:pPr>
        <w:pStyle w:val="NoSpacing"/>
        <w:numPr>
          <w:ilvl w:val="0"/>
          <w:numId w:val="49"/>
        </w:numPr>
        <w:spacing w:line="264" w:lineRule="auto"/>
        <w:ind w:left="714" w:hanging="357"/>
        <w:rPr>
          <w:rFonts w:cs="Arial"/>
        </w:rPr>
      </w:pPr>
      <w:r w:rsidRPr="004924E2">
        <w:rPr>
          <w:rFonts w:cs="Arial"/>
        </w:rPr>
        <w:t>Customer Service Strategy 2017-2021</w:t>
      </w:r>
    </w:p>
    <w:p w:rsidR="0084062C" w:rsidRPr="004924E2" w:rsidRDefault="0084062C" w:rsidP="00791B63">
      <w:pPr>
        <w:pStyle w:val="NoSpacing"/>
        <w:numPr>
          <w:ilvl w:val="0"/>
          <w:numId w:val="49"/>
        </w:numPr>
        <w:spacing w:line="264" w:lineRule="auto"/>
        <w:ind w:left="714" w:hanging="357"/>
        <w:rPr>
          <w:rFonts w:cs="Arial"/>
        </w:rPr>
      </w:pPr>
      <w:r w:rsidRPr="004924E2">
        <w:rPr>
          <w:rFonts w:cs="Arial"/>
        </w:rPr>
        <w:t>Councillor Code of Conduct 2017</w:t>
      </w:r>
    </w:p>
    <w:p w:rsidR="0084062C" w:rsidRPr="004924E2" w:rsidRDefault="0084062C" w:rsidP="00791B63">
      <w:pPr>
        <w:pStyle w:val="NoSpacing"/>
        <w:numPr>
          <w:ilvl w:val="0"/>
          <w:numId w:val="49"/>
        </w:numPr>
        <w:spacing w:line="264" w:lineRule="auto"/>
        <w:ind w:left="714" w:hanging="357"/>
        <w:rPr>
          <w:rFonts w:cs="Arial"/>
        </w:rPr>
      </w:pPr>
      <w:r w:rsidRPr="004924E2">
        <w:rPr>
          <w:rFonts w:cs="Arial"/>
        </w:rPr>
        <w:t>Councillor Confidentiality Policy 2017</w:t>
      </w:r>
    </w:p>
    <w:p w:rsidR="0084062C" w:rsidRPr="004924E2" w:rsidRDefault="0084062C" w:rsidP="00791B63">
      <w:pPr>
        <w:pStyle w:val="NoSpacing"/>
        <w:numPr>
          <w:ilvl w:val="0"/>
          <w:numId w:val="49"/>
        </w:numPr>
        <w:spacing w:line="264" w:lineRule="auto"/>
        <w:ind w:left="714" w:hanging="357"/>
        <w:rPr>
          <w:rFonts w:cs="Arial"/>
        </w:rPr>
      </w:pPr>
      <w:r w:rsidRPr="004924E2">
        <w:rPr>
          <w:rFonts w:cs="Arial"/>
        </w:rPr>
        <w:t>Councillor Expenses and Entitlements Policy 2017</w:t>
      </w:r>
    </w:p>
    <w:p w:rsidR="0084062C" w:rsidRPr="004924E2" w:rsidRDefault="0084062C" w:rsidP="00791B63">
      <w:pPr>
        <w:pStyle w:val="NoSpacing"/>
        <w:numPr>
          <w:ilvl w:val="0"/>
          <w:numId w:val="49"/>
        </w:numPr>
        <w:spacing w:line="264" w:lineRule="auto"/>
        <w:ind w:left="714" w:hanging="357"/>
        <w:rPr>
          <w:rFonts w:cs="Arial"/>
        </w:rPr>
      </w:pPr>
      <w:r w:rsidRPr="004924E2">
        <w:rPr>
          <w:rFonts w:cs="Arial"/>
        </w:rPr>
        <w:t>Grants Policy 2009</w:t>
      </w:r>
    </w:p>
    <w:p w:rsidR="0084062C" w:rsidRPr="004924E2" w:rsidRDefault="0084062C" w:rsidP="00791B63">
      <w:pPr>
        <w:pStyle w:val="NoSpacing"/>
        <w:numPr>
          <w:ilvl w:val="0"/>
          <w:numId w:val="49"/>
        </w:numPr>
        <w:spacing w:line="264" w:lineRule="auto"/>
        <w:ind w:left="714" w:hanging="357"/>
        <w:rPr>
          <w:rFonts w:cs="Arial"/>
        </w:rPr>
      </w:pPr>
      <w:r w:rsidRPr="004924E2">
        <w:rPr>
          <w:rFonts w:cs="Arial"/>
        </w:rPr>
        <w:t xml:space="preserve">Information Communication and Technology Strategy 2017-2020 </w:t>
      </w:r>
    </w:p>
    <w:p w:rsidR="0084062C" w:rsidRPr="004924E2" w:rsidRDefault="0084062C" w:rsidP="00791B63">
      <w:pPr>
        <w:pStyle w:val="NoSpacing"/>
        <w:numPr>
          <w:ilvl w:val="0"/>
          <w:numId w:val="49"/>
        </w:numPr>
        <w:spacing w:line="264" w:lineRule="auto"/>
        <w:ind w:left="714" w:hanging="357"/>
        <w:rPr>
          <w:rFonts w:cs="Arial"/>
        </w:rPr>
      </w:pPr>
      <w:r w:rsidRPr="004924E2">
        <w:rPr>
          <w:rFonts w:cs="Arial"/>
        </w:rPr>
        <w:t>Long Term Financial Strategy (part of current Budget)</w:t>
      </w:r>
    </w:p>
    <w:p w:rsidR="0084062C" w:rsidRPr="004924E2" w:rsidRDefault="0084062C" w:rsidP="00791B63">
      <w:pPr>
        <w:pStyle w:val="NoSpacing"/>
        <w:numPr>
          <w:ilvl w:val="0"/>
          <w:numId w:val="49"/>
        </w:numPr>
        <w:spacing w:line="264" w:lineRule="auto"/>
        <w:ind w:left="714" w:hanging="357"/>
        <w:rPr>
          <w:rFonts w:cs="Arial"/>
        </w:rPr>
      </w:pPr>
      <w:r w:rsidRPr="004924E2">
        <w:rPr>
          <w:rFonts w:cs="Arial"/>
        </w:rPr>
        <w:t>Municipal Emergency Management Plan 2017</w:t>
      </w:r>
    </w:p>
    <w:p w:rsidR="0084062C" w:rsidRPr="004924E2" w:rsidRDefault="0084062C" w:rsidP="00791B63">
      <w:pPr>
        <w:pStyle w:val="NoSpacing"/>
        <w:numPr>
          <w:ilvl w:val="0"/>
          <w:numId w:val="49"/>
        </w:numPr>
        <w:spacing w:line="264" w:lineRule="auto"/>
        <w:ind w:left="714" w:hanging="357"/>
        <w:rPr>
          <w:rFonts w:cs="Arial"/>
        </w:rPr>
      </w:pPr>
      <w:r w:rsidRPr="004924E2">
        <w:rPr>
          <w:rFonts w:cs="Arial"/>
        </w:rPr>
        <w:t>Privacy Policy 2014</w:t>
      </w:r>
    </w:p>
    <w:p w:rsidR="0084062C" w:rsidRPr="004924E2" w:rsidRDefault="0084062C" w:rsidP="00791B63">
      <w:pPr>
        <w:pStyle w:val="NoSpacing"/>
        <w:numPr>
          <w:ilvl w:val="0"/>
          <w:numId w:val="49"/>
        </w:numPr>
        <w:spacing w:line="264" w:lineRule="auto"/>
        <w:ind w:left="714" w:hanging="357"/>
        <w:rPr>
          <w:rFonts w:cs="Arial"/>
        </w:rPr>
      </w:pPr>
      <w:r w:rsidRPr="004924E2">
        <w:rPr>
          <w:rFonts w:cs="Arial"/>
        </w:rPr>
        <w:t>Procurement Policy 2016</w:t>
      </w:r>
    </w:p>
    <w:p w:rsidR="0084062C" w:rsidRPr="004924E2" w:rsidRDefault="0084062C" w:rsidP="00791B63">
      <w:pPr>
        <w:pStyle w:val="NoSpacing"/>
        <w:numPr>
          <w:ilvl w:val="0"/>
          <w:numId w:val="49"/>
        </w:numPr>
        <w:spacing w:line="264" w:lineRule="auto"/>
        <w:ind w:left="714" w:hanging="357"/>
        <w:rPr>
          <w:rFonts w:cs="Arial"/>
        </w:rPr>
      </w:pPr>
      <w:r w:rsidRPr="004924E2">
        <w:rPr>
          <w:rFonts w:cs="Arial"/>
        </w:rPr>
        <w:t>Protected Disclosure Guidelines 2013</w:t>
      </w:r>
    </w:p>
    <w:p w:rsidR="0084062C" w:rsidRPr="004924E2" w:rsidRDefault="0084062C" w:rsidP="00791B63">
      <w:pPr>
        <w:pStyle w:val="NoSpacing"/>
        <w:numPr>
          <w:ilvl w:val="0"/>
          <w:numId w:val="49"/>
        </w:numPr>
        <w:spacing w:line="264" w:lineRule="auto"/>
        <w:ind w:left="714" w:hanging="357"/>
        <w:rPr>
          <w:rFonts w:cs="Arial"/>
        </w:rPr>
      </w:pPr>
      <w:r w:rsidRPr="004924E2">
        <w:rPr>
          <w:rFonts w:cs="Arial"/>
        </w:rPr>
        <w:t>Risk Management Strategic Plan 2015-2017</w:t>
      </w:r>
    </w:p>
    <w:p w:rsidR="0084062C" w:rsidRPr="004924E2" w:rsidRDefault="0084062C" w:rsidP="00791B63">
      <w:pPr>
        <w:pStyle w:val="NoSpacing"/>
        <w:numPr>
          <w:ilvl w:val="0"/>
          <w:numId w:val="49"/>
        </w:numPr>
        <w:spacing w:line="264" w:lineRule="auto"/>
        <w:ind w:left="714" w:hanging="357"/>
        <w:rPr>
          <w:rFonts w:cs="Arial"/>
        </w:rPr>
      </w:pPr>
      <w:r w:rsidRPr="004924E2">
        <w:rPr>
          <w:rFonts w:cs="Arial"/>
        </w:rPr>
        <w:t>Risk Management Policy 2016</w:t>
      </w:r>
    </w:p>
    <w:p w:rsidR="00B627F9" w:rsidRPr="004924E2" w:rsidRDefault="0084062C" w:rsidP="00791B63">
      <w:pPr>
        <w:pStyle w:val="NoSpacing"/>
        <w:numPr>
          <w:ilvl w:val="0"/>
          <w:numId w:val="49"/>
        </w:numPr>
        <w:spacing w:line="264" w:lineRule="auto"/>
        <w:ind w:left="714" w:hanging="357"/>
        <w:rPr>
          <w:rFonts w:cs="Arial"/>
        </w:rPr>
      </w:pPr>
      <w:r w:rsidRPr="004924E2">
        <w:rPr>
          <w:rFonts w:cs="Arial"/>
        </w:rPr>
        <w:t>Workforce People and Culture Strategy 2016-2020</w:t>
      </w:r>
    </w:p>
    <w:p w:rsidR="00FA6D0B" w:rsidRPr="004924E2" w:rsidRDefault="00FA6D0B" w:rsidP="00FA6D0B">
      <w:pPr>
        <w:pStyle w:val="NoSpacing"/>
        <w:spacing w:line="264" w:lineRule="auto"/>
        <w:rPr>
          <w:rFonts w:cs="Arial"/>
        </w:rPr>
      </w:pPr>
    </w:p>
    <w:p w:rsidR="00A63C2F" w:rsidRPr="004924E2" w:rsidRDefault="00A63C2F">
      <w:pPr>
        <w:rPr>
          <w:rFonts w:ascii="Arial" w:hAnsi="Arial" w:cs="Arial"/>
          <w:i/>
          <w:iCs/>
          <w:color w:val="000000" w:themeColor="text1"/>
          <w:sz w:val="32"/>
          <w:szCs w:val="36"/>
          <w:lang w:val="en-GB"/>
        </w:rPr>
      </w:pPr>
      <w:bookmarkStart w:id="206" w:name="_Toc410211671"/>
      <w:r w:rsidRPr="004924E2">
        <w:rPr>
          <w:rFonts w:ascii="Arial" w:hAnsi="Arial" w:cs="Arial"/>
        </w:rPr>
        <w:br w:type="page"/>
      </w:r>
    </w:p>
    <w:p w:rsidR="00FA6D0B" w:rsidRPr="004924E2" w:rsidRDefault="00FA6D0B" w:rsidP="00FA6D0B">
      <w:pPr>
        <w:pStyle w:val="Heading3"/>
        <w:rPr>
          <w:rFonts w:cs="Arial"/>
        </w:rPr>
      </w:pPr>
      <w:bookmarkStart w:id="207" w:name="_Toc476753805"/>
      <w:bookmarkStart w:id="208" w:name="_Toc478481221"/>
      <w:r w:rsidRPr="004924E2">
        <w:rPr>
          <w:rFonts w:cs="Arial"/>
        </w:rPr>
        <w:lastRenderedPageBreak/>
        <w:t>Priority Actions 2017 - 2021</w:t>
      </w:r>
      <w:bookmarkEnd w:id="207"/>
      <w:bookmarkEnd w:id="208"/>
    </w:p>
    <w:p w:rsidR="00FA6D0B" w:rsidRPr="004924E2" w:rsidRDefault="00FA6D0B" w:rsidP="00FA6D0B">
      <w:pPr>
        <w:pStyle w:val="BasicParagraph"/>
        <w:rPr>
          <w:rFonts w:ascii="Arial" w:hAnsi="Arial" w:cs="Arial"/>
          <w:b/>
          <w:bCs/>
          <w:color w:val="000000" w:themeColor="text1"/>
          <w:sz w:val="14"/>
          <w:szCs w:val="14"/>
        </w:rPr>
      </w:pPr>
    </w:p>
    <w:tbl>
      <w:tblPr>
        <w:tblStyle w:val="GridTable4"/>
        <w:tblW w:w="10036" w:type="dxa"/>
        <w:tblInd w:w="108" w:type="dxa"/>
        <w:tblLook w:val="04A0" w:firstRow="1" w:lastRow="0" w:firstColumn="1" w:lastColumn="0" w:noHBand="0" w:noVBand="1"/>
      </w:tblPr>
      <w:tblGrid>
        <w:gridCol w:w="6516"/>
        <w:gridCol w:w="880"/>
        <w:gridCol w:w="880"/>
        <w:gridCol w:w="880"/>
        <w:gridCol w:w="880"/>
      </w:tblGrid>
      <w:tr w:rsidR="00FA6D0B" w:rsidRPr="004924E2" w:rsidTr="00FA6D0B">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516" w:type="dxa"/>
            <w:noWrap/>
            <w:hideMark/>
          </w:tcPr>
          <w:p w:rsidR="00FA6D0B" w:rsidRPr="004924E2" w:rsidRDefault="00FA6D0B" w:rsidP="00FA6D0B">
            <w:pPr>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Council Plan Priority Actions</w:t>
            </w:r>
          </w:p>
        </w:tc>
        <w:tc>
          <w:tcPr>
            <w:tcW w:w="880" w:type="dxa"/>
            <w:noWrap/>
            <w:hideMark/>
          </w:tcPr>
          <w:p w:rsidR="00FA6D0B" w:rsidRPr="004924E2" w:rsidRDefault="00FA6D0B" w:rsidP="00FA6D0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17/18</w:t>
            </w:r>
          </w:p>
        </w:tc>
        <w:tc>
          <w:tcPr>
            <w:tcW w:w="880" w:type="dxa"/>
            <w:noWrap/>
            <w:hideMark/>
          </w:tcPr>
          <w:p w:rsidR="00FA6D0B" w:rsidRPr="004924E2" w:rsidRDefault="00FA6D0B" w:rsidP="00FA6D0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18/19</w:t>
            </w:r>
          </w:p>
        </w:tc>
        <w:tc>
          <w:tcPr>
            <w:tcW w:w="880" w:type="dxa"/>
            <w:noWrap/>
            <w:hideMark/>
          </w:tcPr>
          <w:p w:rsidR="00FA6D0B" w:rsidRPr="004924E2" w:rsidRDefault="00FA6D0B" w:rsidP="00FA6D0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19/20</w:t>
            </w:r>
          </w:p>
        </w:tc>
        <w:tc>
          <w:tcPr>
            <w:tcW w:w="880" w:type="dxa"/>
            <w:noWrap/>
            <w:hideMark/>
          </w:tcPr>
          <w:p w:rsidR="00FA6D0B" w:rsidRPr="004924E2" w:rsidRDefault="00FA6D0B" w:rsidP="00FA6D0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20/21</w:t>
            </w:r>
          </w:p>
        </w:tc>
      </w:tr>
      <w:tr w:rsidR="00FA6D0B" w:rsidRPr="004924E2" w:rsidTr="00FA6D0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516" w:type="dxa"/>
            <w:hideMark/>
          </w:tcPr>
          <w:p w:rsidR="00FA6D0B" w:rsidRPr="004924E2" w:rsidRDefault="00FA6D0B" w:rsidP="00FA6D0B">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Progress Council’s innovative digital services transformation</w:t>
            </w:r>
          </w:p>
        </w:tc>
        <w:tc>
          <w:tcPr>
            <w:tcW w:w="880" w:type="dxa"/>
            <w:hideMark/>
          </w:tcPr>
          <w:p w:rsidR="00FA6D0B" w:rsidRPr="00AC53EE" w:rsidRDefault="00D02E0B" w:rsidP="00FA6D0B">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hideMark/>
          </w:tcPr>
          <w:p w:rsidR="00FA6D0B" w:rsidRPr="00AC53EE" w:rsidRDefault="00FA6D0B" w:rsidP="00FA6D0B">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hideMark/>
          </w:tcPr>
          <w:p w:rsidR="00FA6D0B" w:rsidRPr="00AC53EE" w:rsidRDefault="00FA6D0B" w:rsidP="00FA6D0B">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hideMark/>
          </w:tcPr>
          <w:p w:rsidR="00FA6D0B" w:rsidRPr="00AC53EE" w:rsidRDefault="00FA6D0B" w:rsidP="00FA6D0B">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r>
      <w:tr w:rsidR="00D02E0B" w:rsidRPr="004924E2" w:rsidTr="00FA6D0B">
        <w:trPr>
          <w:trHeight w:val="450"/>
        </w:trPr>
        <w:tc>
          <w:tcPr>
            <w:cnfStyle w:val="001000000000" w:firstRow="0" w:lastRow="0" w:firstColumn="1" w:lastColumn="0" w:oddVBand="0" w:evenVBand="0" w:oddHBand="0" w:evenHBand="0" w:firstRowFirstColumn="0" w:firstRowLastColumn="0" w:lastRowFirstColumn="0" w:lastRowLastColumn="0"/>
            <w:tcW w:w="6516" w:type="dxa"/>
          </w:tcPr>
          <w:p w:rsidR="00D02E0B" w:rsidRPr="00D02E0B" w:rsidRDefault="00D02E0B" w:rsidP="00D02E0B">
            <w:pPr>
              <w:rPr>
                <w:rFonts w:ascii="Arial" w:hAnsi="Arial" w:cs="Arial"/>
                <w:b w:val="0"/>
                <w:sz w:val="20"/>
                <w:szCs w:val="20"/>
              </w:rPr>
            </w:pPr>
            <w:r w:rsidRPr="00D02E0B">
              <w:rPr>
                <w:rFonts w:ascii="Arial" w:hAnsi="Arial" w:cs="Arial"/>
                <w:b w:val="0"/>
                <w:sz w:val="20"/>
                <w:szCs w:val="20"/>
              </w:rPr>
              <w:t>Continue to work on Innovation and Customer Service delivery models, including online services and additional payment options for customers</w:t>
            </w:r>
          </w:p>
        </w:tc>
        <w:tc>
          <w:tcPr>
            <w:tcW w:w="880" w:type="dxa"/>
          </w:tcPr>
          <w:p w:rsidR="00D02E0B" w:rsidRPr="00AC53EE"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tcPr>
          <w:p w:rsidR="00D02E0B" w:rsidRPr="00AC53EE"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tcPr>
          <w:p w:rsidR="00D02E0B" w:rsidRPr="00AC53EE"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tcPr>
          <w:p w:rsidR="00D02E0B" w:rsidRPr="00AC53EE"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r>
      <w:tr w:rsidR="00862AFC" w:rsidRPr="004924E2" w:rsidTr="00FA6D0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516" w:type="dxa"/>
          </w:tcPr>
          <w:p w:rsidR="00862AFC" w:rsidRPr="004924E2" w:rsidRDefault="00862AFC" w:rsidP="00862AFC">
            <w:pPr>
              <w:rPr>
                <w:rFonts w:ascii="Arial" w:eastAsia="Times New Roman" w:hAnsi="Arial" w:cs="Arial"/>
                <w:b w:val="0"/>
                <w:color w:val="000000"/>
                <w:sz w:val="20"/>
                <w:szCs w:val="20"/>
                <w:lang w:eastAsia="en-AU"/>
              </w:rPr>
            </w:pPr>
            <w:r w:rsidRPr="004924E2">
              <w:rPr>
                <w:rFonts w:ascii="Arial" w:hAnsi="Arial" w:cs="Arial"/>
                <w:b w:val="0"/>
                <w:sz w:val="20"/>
                <w:szCs w:val="20"/>
              </w:rPr>
              <w:t>Update Council’s administrative facilities</w:t>
            </w:r>
          </w:p>
        </w:tc>
        <w:tc>
          <w:tcPr>
            <w:tcW w:w="880" w:type="dxa"/>
          </w:tcPr>
          <w:p w:rsidR="00862AFC" w:rsidRPr="004924E2" w:rsidRDefault="00862AFC" w:rsidP="00862AF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tcPr>
          <w:p w:rsidR="00862AFC" w:rsidRPr="00AC53EE" w:rsidRDefault="00862AFC" w:rsidP="00862AFC">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tcPr>
          <w:p w:rsidR="00862AFC" w:rsidRPr="00AC53EE" w:rsidRDefault="00862AFC" w:rsidP="00862AFC">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tcPr>
          <w:p w:rsidR="00862AFC" w:rsidRPr="004924E2" w:rsidRDefault="00862AFC" w:rsidP="00862AF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FA6D0B" w:rsidRPr="004924E2" w:rsidTr="00FA6D0B">
        <w:trPr>
          <w:trHeight w:val="450"/>
        </w:trPr>
        <w:tc>
          <w:tcPr>
            <w:cnfStyle w:val="001000000000" w:firstRow="0" w:lastRow="0" w:firstColumn="1" w:lastColumn="0" w:oddVBand="0" w:evenVBand="0" w:oddHBand="0" w:evenHBand="0" w:firstRowFirstColumn="0" w:firstRowLastColumn="0" w:lastRowFirstColumn="0" w:lastRowLastColumn="0"/>
            <w:tcW w:w="6516" w:type="dxa"/>
            <w:hideMark/>
          </w:tcPr>
          <w:p w:rsidR="00FA6D0B" w:rsidRPr="004924E2" w:rsidRDefault="00FA6D0B" w:rsidP="00FA6D0B">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Participate in an Electoral Representation Review as mandated by State Government</w:t>
            </w:r>
          </w:p>
        </w:tc>
        <w:tc>
          <w:tcPr>
            <w:tcW w:w="880" w:type="dxa"/>
            <w:noWrap/>
            <w:hideMark/>
          </w:tcPr>
          <w:p w:rsidR="00FA6D0B" w:rsidRPr="004924E2" w:rsidRDefault="00FA6D0B" w:rsidP="00FA6D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FA6D0B" w:rsidRPr="004924E2" w:rsidRDefault="00FA6D0B" w:rsidP="00FA6D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hideMark/>
          </w:tcPr>
          <w:p w:rsidR="00FA6D0B" w:rsidRPr="00AC53EE" w:rsidRDefault="00FA6D0B" w:rsidP="00FA6D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noWrap/>
            <w:hideMark/>
          </w:tcPr>
          <w:p w:rsidR="00FA6D0B" w:rsidRPr="004924E2" w:rsidRDefault="00FA6D0B" w:rsidP="00FA6D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r>
      <w:tr w:rsidR="00FA6D0B" w:rsidRPr="004924E2" w:rsidTr="00FA6D0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516" w:type="dxa"/>
            <w:hideMark/>
          </w:tcPr>
          <w:p w:rsidR="00FA6D0B" w:rsidRPr="004924E2" w:rsidRDefault="00FA6D0B" w:rsidP="00FA6D0B">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Develop the Workforce, People and Culture Plan 2021-2025</w:t>
            </w:r>
          </w:p>
        </w:tc>
        <w:tc>
          <w:tcPr>
            <w:tcW w:w="880" w:type="dxa"/>
            <w:noWrap/>
            <w:hideMark/>
          </w:tcPr>
          <w:p w:rsidR="00FA6D0B" w:rsidRPr="004924E2" w:rsidRDefault="00FA6D0B" w:rsidP="00FA6D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FA6D0B" w:rsidRPr="004924E2" w:rsidRDefault="00FA6D0B" w:rsidP="00FA6D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hideMark/>
          </w:tcPr>
          <w:p w:rsidR="00FA6D0B" w:rsidRPr="00AC53EE" w:rsidRDefault="00FA6D0B" w:rsidP="00FA6D0B">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noWrap/>
            <w:hideMark/>
          </w:tcPr>
          <w:p w:rsidR="00FA6D0B" w:rsidRPr="004924E2" w:rsidRDefault="00FA6D0B" w:rsidP="00FA6D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r>
      <w:tr w:rsidR="00FA6D0B" w:rsidRPr="004924E2" w:rsidTr="00FA6D0B">
        <w:trPr>
          <w:trHeight w:val="450"/>
        </w:trPr>
        <w:tc>
          <w:tcPr>
            <w:cnfStyle w:val="001000000000" w:firstRow="0" w:lastRow="0" w:firstColumn="1" w:lastColumn="0" w:oddVBand="0" w:evenVBand="0" w:oddHBand="0" w:evenHBand="0" w:firstRowFirstColumn="0" w:firstRowLastColumn="0" w:lastRowFirstColumn="0" w:lastRowLastColumn="0"/>
            <w:tcW w:w="6516" w:type="dxa"/>
            <w:hideMark/>
          </w:tcPr>
          <w:p w:rsidR="00FA6D0B" w:rsidRPr="004924E2" w:rsidRDefault="00FA6D0B" w:rsidP="00FA6D0B">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a review of Council's Community Engagement Policy</w:t>
            </w:r>
          </w:p>
        </w:tc>
        <w:tc>
          <w:tcPr>
            <w:tcW w:w="880" w:type="dxa"/>
            <w:noWrap/>
            <w:hideMark/>
          </w:tcPr>
          <w:p w:rsidR="00FA6D0B" w:rsidRPr="004924E2" w:rsidRDefault="00FA6D0B" w:rsidP="00FA6D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FA6D0B" w:rsidRPr="004924E2" w:rsidRDefault="00FA6D0B" w:rsidP="00FA6D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hideMark/>
          </w:tcPr>
          <w:p w:rsidR="00FA6D0B" w:rsidRPr="00AC53EE" w:rsidRDefault="00FA6D0B" w:rsidP="00FA6D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noWrap/>
            <w:hideMark/>
          </w:tcPr>
          <w:p w:rsidR="00FA6D0B" w:rsidRPr="004924E2" w:rsidRDefault="00FA6D0B" w:rsidP="00FA6D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r>
      <w:tr w:rsidR="00D02E0B" w:rsidRPr="004924E2" w:rsidTr="00FA6D0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516" w:type="dxa"/>
          </w:tcPr>
          <w:p w:rsidR="00D02E0B" w:rsidRPr="00D02E0B" w:rsidRDefault="00D02E0B" w:rsidP="00D02E0B">
            <w:pPr>
              <w:pStyle w:val="NoSpacing"/>
              <w:rPr>
                <w:b w:val="0"/>
                <w:sz w:val="20"/>
              </w:rPr>
            </w:pPr>
            <w:r w:rsidRPr="00D02E0B">
              <w:rPr>
                <w:b w:val="0"/>
                <w:sz w:val="20"/>
              </w:rPr>
              <w:t>Engage the community in undertaking an interim review of</w:t>
            </w:r>
          </w:p>
          <w:p w:rsidR="00D02E0B" w:rsidRPr="004924E2" w:rsidRDefault="00D02E0B" w:rsidP="00D02E0B">
            <w:pPr>
              <w:pStyle w:val="NoSpacing"/>
              <w:rPr>
                <w:rFonts w:eastAsia="Times New Roman" w:cs="Arial"/>
                <w:color w:val="000000"/>
                <w:sz w:val="20"/>
                <w:szCs w:val="20"/>
                <w:lang w:eastAsia="en-AU"/>
              </w:rPr>
            </w:pPr>
            <w:r w:rsidRPr="00D02E0B">
              <w:rPr>
                <w:b w:val="0"/>
                <w:sz w:val="20"/>
              </w:rPr>
              <w:t>Maroondah 2040: Our future together</w:t>
            </w:r>
          </w:p>
        </w:tc>
        <w:tc>
          <w:tcPr>
            <w:tcW w:w="880" w:type="dxa"/>
            <w:noWrap/>
          </w:tcPr>
          <w:p w:rsidR="00D02E0B" w:rsidRPr="004924E2" w:rsidRDefault="00D02E0B" w:rsidP="00FA6D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tcPr>
          <w:p w:rsidR="00D02E0B" w:rsidRPr="004924E2" w:rsidRDefault="00D02E0B" w:rsidP="00FA6D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tcPr>
          <w:p w:rsidR="00D02E0B" w:rsidRPr="004924E2" w:rsidRDefault="00D02E0B" w:rsidP="00FA6D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tcPr>
          <w:p w:rsidR="00D02E0B" w:rsidRPr="00AC53EE" w:rsidRDefault="00D02E0B" w:rsidP="00FA6D0B">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FA6D0B" w:rsidRPr="004924E2" w:rsidTr="00FA6D0B">
        <w:trPr>
          <w:trHeight w:val="450"/>
        </w:trPr>
        <w:tc>
          <w:tcPr>
            <w:cnfStyle w:val="001000000000" w:firstRow="0" w:lastRow="0" w:firstColumn="1" w:lastColumn="0" w:oddVBand="0" w:evenVBand="0" w:oddHBand="0" w:evenHBand="0" w:firstRowFirstColumn="0" w:firstRowLastColumn="0" w:lastRowFirstColumn="0" w:lastRowLastColumn="0"/>
            <w:tcW w:w="6516" w:type="dxa"/>
            <w:hideMark/>
          </w:tcPr>
          <w:p w:rsidR="00FA6D0B" w:rsidRPr="004924E2" w:rsidRDefault="00FA6D0B" w:rsidP="00FA6D0B">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Advocate for Maroondah to become a "Smart City"</w:t>
            </w:r>
          </w:p>
        </w:tc>
        <w:tc>
          <w:tcPr>
            <w:tcW w:w="880" w:type="dxa"/>
            <w:noWrap/>
            <w:hideMark/>
          </w:tcPr>
          <w:p w:rsidR="00FA6D0B" w:rsidRPr="004924E2" w:rsidRDefault="00FA6D0B" w:rsidP="00FA6D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FA6D0B" w:rsidRPr="004924E2" w:rsidRDefault="00FA6D0B" w:rsidP="00FA6D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FA6D0B" w:rsidRPr="004924E2" w:rsidRDefault="00FA6D0B" w:rsidP="00FA6D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hideMark/>
          </w:tcPr>
          <w:p w:rsidR="00FA6D0B" w:rsidRPr="00AC53EE" w:rsidRDefault="00FA6D0B" w:rsidP="00FA6D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r>
      <w:tr w:rsidR="00FA6D0B" w:rsidRPr="004924E2" w:rsidTr="00FA6D0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516" w:type="dxa"/>
            <w:hideMark/>
          </w:tcPr>
          <w:p w:rsidR="00FA6D0B" w:rsidRPr="004924E2" w:rsidRDefault="00FA6D0B" w:rsidP="00FA6D0B">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Work in partnership with the Victorian Electoral Commission to coordinate a Council Election for the 2021-2025 period</w:t>
            </w:r>
          </w:p>
        </w:tc>
        <w:tc>
          <w:tcPr>
            <w:tcW w:w="880" w:type="dxa"/>
            <w:noWrap/>
            <w:hideMark/>
          </w:tcPr>
          <w:p w:rsidR="00FA6D0B" w:rsidRPr="004924E2" w:rsidRDefault="00FA6D0B" w:rsidP="00FA6D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FA6D0B" w:rsidRPr="004924E2" w:rsidRDefault="00FA6D0B" w:rsidP="00FA6D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FA6D0B" w:rsidRPr="004924E2" w:rsidRDefault="00FA6D0B" w:rsidP="00FA6D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hideMark/>
          </w:tcPr>
          <w:p w:rsidR="00FA6D0B" w:rsidRPr="00AC53EE" w:rsidRDefault="00FA6D0B" w:rsidP="00FA6D0B">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r>
      <w:tr w:rsidR="00FA6D0B" w:rsidRPr="004924E2" w:rsidTr="00FA6D0B">
        <w:trPr>
          <w:trHeight w:val="450"/>
        </w:trPr>
        <w:tc>
          <w:tcPr>
            <w:cnfStyle w:val="001000000000" w:firstRow="0" w:lastRow="0" w:firstColumn="1" w:lastColumn="0" w:oddVBand="0" w:evenVBand="0" w:oddHBand="0" w:evenHBand="0" w:firstRowFirstColumn="0" w:firstRowLastColumn="0" w:lastRowFirstColumn="0" w:lastRowLastColumn="0"/>
            <w:tcW w:w="6516" w:type="dxa"/>
            <w:hideMark/>
          </w:tcPr>
          <w:p w:rsidR="00FA6D0B" w:rsidRPr="004924E2" w:rsidRDefault="00FA6D0B" w:rsidP="00FA6D0B">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Prepare a new Council Plan 2021-2025</w:t>
            </w:r>
          </w:p>
        </w:tc>
        <w:tc>
          <w:tcPr>
            <w:tcW w:w="880" w:type="dxa"/>
            <w:noWrap/>
            <w:hideMark/>
          </w:tcPr>
          <w:p w:rsidR="00FA6D0B" w:rsidRPr="004924E2" w:rsidRDefault="00FA6D0B" w:rsidP="00FA6D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FA6D0B" w:rsidRPr="004924E2" w:rsidRDefault="00FA6D0B" w:rsidP="00FA6D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FA6D0B" w:rsidRPr="004924E2" w:rsidRDefault="00FA6D0B" w:rsidP="00FA6D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hideMark/>
          </w:tcPr>
          <w:p w:rsidR="00FA6D0B" w:rsidRPr="00AC53EE" w:rsidRDefault="00FA6D0B" w:rsidP="00FA6D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r>
    </w:tbl>
    <w:p w:rsidR="00FA6D0B" w:rsidRPr="004924E2" w:rsidRDefault="00FA6D0B" w:rsidP="00FA6D0B">
      <w:pPr>
        <w:pStyle w:val="BasicParagraph"/>
        <w:rPr>
          <w:rFonts w:ascii="Arial" w:hAnsi="Arial" w:cs="Arial"/>
          <w:b/>
          <w:bCs/>
          <w:color w:val="000000" w:themeColor="text1"/>
          <w:sz w:val="14"/>
          <w:szCs w:val="14"/>
        </w:rPr>
      </w:pPr>
    </w:p>
    <w:p w:rsidR="00E27F0F" w:rsidRPr="004924E2" w:rsidRDefault="00E27F0F">
      <w:pPr>
        <w:rPr>
          <w:rFonts w:ascii="Arial" w:hAnsi="Arial" w:cs="Arial"/>
          <w:iCs/>
          <w:color w:val="000000" w:themeColor="text1"/>
          <w:sz w:val="48"/>
          <w:szCs w:val="64"/>
          <w:lang w:eastAsia="en-AU"/>
        </w:rPr>
      </w:pPr>
      <w:r w:rsidRPr="004924E2">
        <w:rPr>
          <w:rFonts w:ascii="Arial" w:hAnsi="Arial" w:cs="Arial"/>
          <w:color w:val="000000" w:themeColor="text1"/>
          <w:lang w:eastAsia="en-AU"/>
        </w:rPr>
        <w:br w:type="page"/>
      </w:r>
    </w:p>
    <w:p w:rsidR="009B11F0" w:rsidRPr="004924E2" w:rsidRDefault="00C621D5" w:rsidP="004A336F">
      <w:pPr>
        <w:pStyle w:val="Heading1"/>
        <w:rPr>
          <w:lang w:eastAsia="en-AU"/>
        </w:rPr>
      </w:pPr>
      <w:bookmarkStart w:id="209" w:name="_Toc478481222"/>
      <w:r w:rsidRPr="004924E2">
        <w:rPr>
          <w:lang w:eastAsia="en-AU"/>
        </w:rPr>
        <w:lastRenderedPageBreak/>
        <w:t>Our i</w:t>
      </w:r>
      <w:r w:rsidR="009B11F0" w:rsidRPr="004924E2">
        <w:rPr>
          <w:lang w:eastAsia="en-AU"/>
        </w:rPr>
        <w:t>ntegrated service delivery</w:t>
      </w:r>
      <w:bookmarkEnd w:id="206"/>
      <w:bookmarkEnd w:id="209"/>
    </w:p>
    <w:p w:rsidR="009B11F0" w:rsidRPr="004924E2" w:rsidRDefault="009B11F0" w:rsidP="009B11F0">
      <w:pPr>
        <w:pStyle w:val="BasicParagraph"/>
        <w:rPr>
          <w:rFonts w:ascii="Arial" w:hAnsi="Arial" w:cs="Arial"/>
        </w:rPr>
      </w:pPr>
    </w:p>
    <w:p w:rsidR="009B11F0" w:rsidRPr="004924E2" w:rsidRDefault="009B11F0" w:rsidP="009B11F0">
      <w:pPr>
        <w:pStyle w:val="BasicParagraph"/>
        <w:rPr>
          <w:rFonts w:ascii="Arial" w:hAnsi="Arial" w:cs="Arial"/>
        </w:rPr>
      </w:pPr>
      <w:r w:rsidRPr="004924E2">
        <w:rPr>
          <w:rFonts w:ascii="Arial" w:hAnsi="Arial" w:cs="Arial"/>
        </w:rPr>
        <w:t xml:space="preserve">Council delivers a broad range of services that all play a role in delivering on the Maroondah 2040 Community Vision and the associated outcome areas. The table below indicates the range of primary outcome areas for different services delivered by Council. </w:t>
      </w:r>
    </w:p>
    <w:p w:rsidR="009B11F0" w:rsidRPr="004924E2" w:rsidRDefault="009B11F0" w:rsidP="009B11F0">
      <w:pPr>
        <w:spacing w:after="0"/>
        <w:rPr>
          <w:rFonts w:ascii="Arial" w:hAnsi="Arial" w:cs="Arial"/>
          <w:lang w:eastAsia="en-AU"/>
        </w:rPr>
      </w:pPr>
    </w:p>
    <w:p w:rsidR="006D0739" w:rsidRPr="004924E2" w:rsidRDefault="006D0739" w:rsidP="009B11F0">
      <w:pPr>
        <w:spacing w:after="0"/>
        <w:rPr>
          <w:rFonts w:ascii="Arial" w:hAnsi="Arial" w:cs="Arial"/>
          <w:lang w:eastAsia="en-AU"/>
        </w:rPr>
      </w:pPr>
    </w:p>
    <w:p w:rsidR="003616CE" w:rsidRPr="004924E2" w:rsidRDefault="003616CE" w:rsidP="009B11F0">
      <w:pPr>
        <w:spacing w:after="0"/>
        <w:rPr>
          <w:rFonts w:ascii="Arial" w:hAnsi="Arial" w:cs="Arial"/>
          <w:lang w:eastAsia="en-AU"/>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656"/>
        <w:gridCol w:w="737"/>
        <w:gridCol w:w="737"/>
        <w:gridCol w:w="709"/>
        <w:gridCol w:w="708"/>
        <w:gridCol w:w="737"/>
        <w:gridCol w:w="709"/>
        <w:gridCol w:w="708"/>
        <w:gridCol w:w="756"/>
      </w:tblGrid>
      <w:tr w:rsidR="009B11F0" w:rsidRPr="004924E2" w:rsidTr="00F01E16">
        <w:trPr>
          <w:trHeight w:val="2767"/>
        </w:trPr>
        <w:tc>
          <w:tcPr>
            <w:tcW w:w="4656" w:type="dxa"/>
            <w:shd w:val="clear" w:color="auto" w:fill="auto"/>
            <w:tcMar>
              <w:top w:w="80" w:type="dxa"/>
              <w:left w:w="80" w:type="dxa"/>
              <w:bottom w:w="80" w:type="dxa"/>
              <w:right w:w="80" w:type="dxa"/>
            </w:tcMar>
          </w:tcPr>
          <w:p w:rsidR="009B11F0" w:rsidRPr="004924E2" w:rsidRDefault="009B11F0">
            <w:pPr>
              <w:pStyle w:val="NoParagraphStyle"/>
              <w:spacing w:line="240" w:lineRule="auto"/>
              <w:textAlignment w:val="auto"/>
              <w:rPr>
                <w:rFonts w:ascii="Arial" w:hAnsi="Arial" w:cs="Arial"/>
                <w:color w:val="auto"/>
                <w:lang w:val="en-AU"/>
              </w:rPr>
            </w:pPr>
          </w:p>
        </w:tc>
        <w:tc>
          <w:tcPr>
            <w:tcW w:w="737" w:type="dxa"/>
            <w:shd w:val="clear" w:color="auto" w:fill="808080" w:themeFill="background1" w:themeFillShade="80"/>
            <w:tcMar>
              <w:top w:w="80" w:type="dxa"/>
              <w:left w:w="80" w:type="dxa"/>
              <w:bottom w:w="80" w:type="dxa"/>
              <w:right w:w="80" w:type="dxa"/>
            </w:tcMar>
            <w:textDirection w:val="btLr"/>
          </w:tcPr>
          <w:p w:rsidR="009B11F0" w:rsidRPr="004924E2" w:rsidRDefault="009B11F0" w:rsidP="00122FA6">
            <w:pPr>
              <w:pStyle w:val="BasicParagraph"/>
              <w:spacing w:line="240" w:lineRule="auto"/>
              <w:rPr>
                <w:rFonts w:ascii="Arial" w:hAnsi="Arial" w:cs="Arial"/>
                <w:sz w:val="22"/>
              </w:rPr>
            </w:pPr>
            <w:r w:rsidRPr="004924E2">
              <w:rPr>
                <w:rFonts w:ascii="Arial" w:hAnsi="Arial" w:cs="Arial"/>
                <w:color w:val="FFFFFF"/>
                <w:sz w:val="22"/>
              </w:rPr>
              <w:t>A safe, healthy and active community</w:t>
            </w:r>
          </w:p>
        </w:tc>
        <w:tc>
          <w:tcPr>
            <w:tcW w:w="737" w:type="dxa"/>
            <w:shd w:val="clear" w:color="auto" w:fill="808080" w:themeFill="background1" w:themeFillShade="80"/>
            <w:tcMar>
              <w:top w:w="80" w:type="dxa"/>
              <w:left w:w="80" w:type="dxa"/>
              <w:bottom w:w="80" w:type="dxa"/>
              <w:right w:w="80" w:type="dxa"/>
            </w:tcMar>
            <w:textDirection w:val="btLr"/>
          </w:tcPr>
          <w:p w:rsidR="009B11F0" w:rsidRPr="004924E2" w:rsidRDefault="009B11F0" w:rsidP="00122FA6">
            <w:pPr>
              <w:pStyle w:val="BasicParagraph"/>
              <w:spacing w:line="240" w:lineRule="auto"/>
              <w:rPr>
                <w:rFonts w:ascii="Arial" w:hAnsi="Arial" w:cs="Arial"/>
                <w:sz w:val="22"/>
              </w:rPr>
            </w:pPr>
            <w:r w:rsidRPr="004924E2">
              <w:rPr>
                <w:rFonts w:ascii="Arial" w:hAnsi="Arial" w:cs="Arial"/>
                <w:color w:val="FFFFFF"/>
                <w:sz w:val="22"/>
              </w:rPr>
              <w:t>A prosperous and learning community</w:t>
            </w:r>
          </w:p>
        </w:tc>
        <w:tc>
          <w:tcPr>
            <w:tcW w:w="709" w:type="dxa"/>
            <w:shd w:val="clear" w:color="auto" w:fill="808080" w:themeFill="background1" w:themeFillShade="80"/>
            <w:tcMar>
              <w:top w:w="80" w:type="dxa"/>
              <w:left w:w="80" w:type="dxa"/>
              <w:bottom w:w="80" w:type="dxa"/>
              <w:right w:w="80" w:type="dxa"/>
            </w:tcMar>
            <w:textDirection w:val="btLr"/>
          </w:tcPr>
          <w:p w:rsidR="009B11F0" w:rsidRPr="004924E2" w:rsidRDefault="009B11F0" w:rsidP="00122FA6">
            <w:pPr>
              <w:pStyle w:val="BasicParagraph"/>
              <w:spacing w:line="240" w:lineRule="auto"/>
              <w:rPr>
                <w:rFonts w:ascii="Arial" w:hAnsi="Arial" w:cs="Arial"/>
                <w:sz w:val="22"/>
              </w:rPr>
            </w:pPr>
            <w:r w:rsidRPr="004924E2">
              <w:rPr>
                <w:rFonts w:ascii="Arial" w:hAnsi="Arial" w:cs="Arial"/>
                <w:color w:val="FFFFFF"/>
                <w:sz w:val="22"/>
              </w:rPr>
              <w:t>A vibrant and culturally rich community</w:t>
            </w:r>
          </w:p>
        </w:tc>
        <w:tc>
          <w:tcPr>
            <w:tcW w:w="708" w:type="dxa"/>
            <w:shd w:val="clear" w:color="auto" w:fill="808080" w:themeFill="background1" w:themeFillShade="80"/>
            <w:tcMar>
              <w:top w:w="80" w:type="dxa"/>
              <w:left w:w="80" w:type="dxa"/>
              <w:bottom w:w="80" w:type="dxa"/>
              <w:right w:w="80" w:type="dxa"/>
            </w:tcMar>
            <w:textDirection w:val="btLr"/>
          </w:tcPr>
          <w:p w:rsidR="009B11F0" w:rsidRPr="004924E2" w:rsidRDefault="009B11F0" w:rsidP="00122FA6">
            <w:pPr>
              <w:pStyle w:val="BasicParagraph"/>
              <w:spacing w:line="240" w:lineRule="auto"/>
              <w:rPr>
                <w:rFonts w:ascii="Arial" w:hAnsi="Arial" w:cs="Arial"/>
                <w:sz w:val="22"/>
              </w:rPr>
            </w:pPr>
            <w:r w:rsidRPr="004924E2">
              <w:rPr>
                <w:rFonts w:ascii="Arial" w:hAnsi="Arial" w:cs="Arial"/>
                <w:color w:val="FFFFFF"/>
                <w:sz w:val="22"/>
              </w:rPr>
              <w:t>A clean, green and sustainable community</w:t>
            </w:r>
          </w:p>
        </w:tc>
        <w:tc>
          <w:tcPr>
            <w:tcW w:w="737" w:type="dxa"/>
            <w:shd w:val="clear" w:color="auto" w:fill="808080" w:themeFill="background1" w:themeFillShade="80"/>
            <w:tcMar>
              <w:top w:w="80" w:type="dxa"/>
              <w:left w:w="80" w:type="dxa"/>
              <w:bottom w:w="80" w:type="dxa"/>
              <w:right w:w="80" w:type="dxa"/>
            </w:tcMar>
            <w:textDirection w:val="btLr"/>
          </w:tcPr>
          <w:p w:rsidR="009B11F0" w:rsidRPr="004924E2" w:rsidRDefault="009B11F0" w:rsidP="00122FA6">
            <w:pPr>
              <w:pStyle w:val="BasicParagraph"/>
              <w:spacing w:line="240" w:lineRule="auto"/>
              <w:rPr>
                <w:rFonts w:ascii="Arial" w:hAnsi="Arial" w:cs="Arial"/>
                <w:sz w:val="22"/>
              </w:rPr>
            </w:pPr>
            <w:r w:rsidRPr="004924E2">
              <w:rPr>
                <w:rFonts w:ascii="Arial" w:hAnsi="Arial" w:cs="Arial"/>
                <w:color w:val="FFFFFF"/>
                <w:sz w:val="22"/>
              </w:rPr>
              <w:t>An accessible and connected community</w:t>
            </w:r>
          </w:p>
        </w:tc>
        <w:tc>
          <w:tcPr>
            <w:tcW w:w="709" w:type="dxa"/>
            <w:shd w:val="clear" w:color="auto" w:fill="808080" w:themeFill="background1" w:themeFillShade="80"/>
            <w:tcMar>
              <w:top w:w="80" w:type="dxa"/>
              <w:left w:w="80" w:type="dxa"/>
              <w:bottom w:w="80" w:type="dxa"/>
              <w:right w:w="80" w:type="dxa"/>
            </w:tcMar>
            <w:textDirection w:val="btLr"/>
          </w:tcPr>
          <w:p w:rsidR="009B11F0" w:rsidRPr="004924E2" w:rsidRDefault="009B11F0" w:rsidP="00122FA6">
            <w:pPr>
              <w:pStyle w:val="BasicParagraph"/>
              <w:spacing w:line="240" w:lineRule="auto"/>
              <w:rPr>
                <w:rFonts w:ascii="Arial" w:hAnsi="Arial" w:cs="Arial"/>
                <w:sz w:val="22"/>
              </w:rPr>
            </w:pPr>
            <w:r w:rsidRPr="004924E2">
              <w:rPr>
                <w:rFonts w:ascii="Arial" w:hAnsi="Arial" w:cs="Arial"/>
                <w:color w:val="FFFFFF"/>
                <w:sz w:val="22"/>
              </w:rPr>
              <w:t>A attractive, thriving and well built community</w:t>
            </w:r>
          </w:p>
        </w:tc>
        <w:tc>
          <w:tcPr>
            <w:tcW w:w="708" w:type="dxa"/>
            <w:shd w:val="clear" w:color="auto" w:fill="808080" w:themeFill="background1" w:themeFillShade="80"/>
            <w:tcMar>
              <w:top w:w="80" w:type="dxa"/>
              <w:left w:w="80" w:type="dxa"/>
              <w:bottom w:w="80" w:type="dxa"/>
              <w:right w:w="80" w:type="dxa"/>
            </w:tcMar>
            <w:textDirection w:val="btLr"/>
          </w:tcPr>
          <w:p w:rsidR="009B11F0" w:rsidRPr="004924E2" w:rsidRDefault="009B11F0" w:rsidP="00122FA6">
            <w:pPr>
              <w:pStyle w:val="BasicParagraph"/>
              <w:spacing w:line="240" w:lineRule="auto"/>
              <w:rPr>
                <w:rFonts w:ascii="Arial" w:hAnsi="Arial" w:cs="Arial"/>
                <w:sz w:val="22"/>
              </w:rPr>
            </w:pPr>
            <w:r w:rsidRPr="004924E2">
              <w:rPr>
                <w:rFonts w:ascii="Arial" w:hAnsi="Arial" w:cs="Arial"/>
                <w:color w:val="FFFFFF"/>
                <w:sz w:val="22"/>
              </w:rPr>
              <w:t>An inclusive and diverse community</w:t>
            </w:r>
          </w:p>
        </w:tc>
        <w:tc>
          <w:tcPr>
            <w:tcW w:w="756" w:type="dxa"/>
            <w:shd w:val="clear" w:color="auto" w:fill="808080" w:themeFill="background1" w:themeFillShade="80"/>
            <w:tcMar>
              <w:top w:w="80" w:type="dxa"/>
              <w:left w:w="80" w:type="dxa"/>
              <w:bottom w:w="80" w:type="dxa"/>
              <w:right w:w="80" w:type="dxa"/>
            </w:tcMar>
            <w:textDirection w:val="btLr"/>
          </w:tcPr>
          <w:p w:rsidR="009B11F0" w:rsidRPr="004924E2" w:rsidRDefault="009B11F0" w:rsidP="00122FA6">
            <w:pPr>
              <w:pStyle w:val="BasicParagraph"/>
              <w:spacing w:line="240" w:lineRule="auto"/>
              <w:rPr>
                <w:rFonts w:ascii="Arial" w:hAnsi="Arial" w:cs="Arial"/>
                <w:sz w:val="22"/>
              </w:rPr>
            </w:pPr>
            <w:r w:rsidRPr="004924E2">
              <w:rPr>
                <w:rFonts w:ascii="Arial" w:hAnsi="Arial" w:cs="Arial"/>
                <w:color w:val="FFFFFF"/>
                <w:sz w:val="22"/>
              </w:rPr>
              <w:t>A well governed and empowered community</w:t>
            </w:r>
          </w:p>
        </w:tc>
      </w:tr>
      <w:tr w:rsidR="009B11F0" w:rsidRPr="004924E2" w:rsidTr="00F01E16">
        <w:trPr>
          <w:trHeight w:val="57"/>
        </w:trPr>
        <w:tc>
          <w:tcPr>
            <w:tcW w:w="4656" w:type="dxa"/>
            <w:shd w:val="clear" w:color="auto" w:fill="D9D9D9" w:themeFill="background1" w:themeFillShade="D9"/>
            <w:tcMar>
              <w:top w:w="0" w:type="dxa"/>
              <w:left w:w="80" w:type="dxa"/>
              <w:bottom w:w="0" w:type="dxa"/>
              <w:right w:w="80" w:type="dxa"/>
            </w:tcMar>
          </w:tcPr>
          <w:p w:rsidR="009B11F0" w:rsidRPr="004924E2" w:rsidRDefault="009B11F0" w:rsidP="009B11F0">
            <w:pPr>
              <w:pStyle w:val="BasicParagraph"/>
              <w:rPr>
                <w:rFonts w:ascii="Arial" w:hAnsi="Arial" w:cs="Arial"/>
                <w:sz w:val="22"/>
              </w:rPr>
            </w:pPr>
            <w:r w:rsidRPr="004924E2">
              <w:rPr>
                <w:rFonts w:ascii="Arial" w:hAnsi="Arial" w:cs="Arial"/>
                <w:sz w:val="22"/>
              </w:rPr>
              <w:t>Aged and Disability Services</w:t>
            </w: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56"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r>
      <w:tr w:rsidR="009B11F0" w:rsidRPr="004924E2" w:rsidTr="00F01E16">
        <w:trPr>
          <w:trHeight w:val="57"/>
        </w:trPr>
        <w:tc>
          <w:tcPr>
            <w:tcW w:w="4656" w:type="dxa"/>
            <w:shd w:val="clear" w:color="auto" w:fill="auto"/>
            <w:tcMar>
              <w:top w:w="0" w:type="dxa"/>
              <w:left w:w="80" w:type="dxa"/>
              <w:bottom w:w="0" w:type="dxa"/>
              <w:right w:w="80" w:type="dxa"/>
            </w:tcMar>
          </w:tcPr>
          <w:p w:rsidR="009B11F0" w:rsidRPr="004924E2" w:rsidRDefault="009B11F0" w:rsidP="009B11F0">
            <w:pPr>
              <w:pStyle w:val="BasicParagraph"/>
              <w:rPr>
                <w:rFonts w:ascii="Arial" w:hAnsi="Arial" w:cs="Arial"/>
                <w:sz w:val="22"/>
              </w:rPr>
            </w:pPr>
            <w:r w:rsidRPr="004924E2">
              <w:rPr>
                <w:rFonts w:ascii="Arial" w:hAnsi="Arial" w:cs="Arial"/>
                <w:sz w:val="22"/>
              </w:rPr>
              <w:t xml:space="preserve">Aquahub </w:t>
            </w:r>
          </w:p>
        </w:tc>
        <w:tc>
          <w:tcPr>
            <w:tcW w:w="737" w:type="dxa"/>
            <w:shd w:val="clear" w:color="auto" w:fill="auto"/>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r>
      <w:tr w:rsidR="009B11F0" w:rsidRPr="004924E2" w:rsidTr="00F01E16">
        <w:trPr>
          <w:trHeight w:val="57"/>
        </w:trPr>
        <w:tc>
          <w:tcPr>
            <w:tcW w:w="4656" w:type="dxa"/>
            <w:shd w:val="clear" w:color="auto" w:fill="D9D9D9" w:themeFill="background1" w:themeFillShade="D9"/>
            <w:tcMar>
              <w:top w:w="0" w:type="dxa"/>
              <w:left w:w="80" w:type="dxa"/>
              <w:bottom w:w="0" w:type="dxa"/>
              <w:right w:w="80" w:type="dxa"/>
            </w:tcMar>
          </w:tcPr>
          <w:p w:rsidR="009B11F0" w:rsidRPr="004924E2" w:rsidRDefault="009B11F0" w:rsidP="009B11F0">
            <w:pPr>
              <w:pStyle w:val="BasicParagraph"/>
              <w:rPr>
                <w:rFonts w:ascii="Arial" w:hAnsi="Arial" w:cs="Arial"/>
                <w:sz w:val="22"/>
              </w:rPr>
            </w:pPr>
            <w:r w:rsidRPr="004924E2">
              <w:rPr>
                <w:rFonts w:ascii="Arial" w:hAnsi="Arial" w:cs="Arial"/>
                <w:sz w:val="22"/>
              </w:rPr>
              <w:t>Aquanation</w:t>
            </w: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56"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r>
      <w:tr w:rsidR="009B11F0" w:rsidRPr="004924E2" w:rsidTr="00F01E16">
        <w:trPr>
          <w:trHeight w:val="57"/>
        </w:trPr>
        <w:tc>
          <w:tcPr>
            <w:tcW w:w="4656" w:type="dxa"/>
            <w:shd w:val="clear" w:color="auto" w:fill="auto"/>
            <w:tcMar>
              <w:top w:w="0" w:type="dxa"/>
              <w:left w:w="80" w:type="dxa"/>
              <w:bottom w:w="0" w:type="dxa"/>
              <w:right w:w="80" w:type="dxa"/>
            </w:tcMar>
          </w:tcPr>
          <w:p w:rsidR="009B11F0" w:rsidRPr="004924E2" w:rsidRDefault="009B11F0" w:rsidP="009B11F0">
            <w:pPr>
              <w:pStyle w:val="BasicParagraph"/>
              <w:rPr>
                <w:rFonts w:ascii="Arial" w:hAnsi="Arial" w:cs="Arial"/>
                <w:sz w:val="22"/>
              </w:rPr>
            </w:pPr>
            <w:r w:rsidRPr="004924E2">
              <w:rPr>
                <w:rFonts w:ascii="Arial" w:hAnsi="Arial" w:cs="Arial"/>
                <w:sz w:val="22"/>
              </w:rPr>
              <w:t>Arts and Cultural Development</w:t>
            </w:r>
          </w:p>
        </w:tc>
        <w:tc>
          <w:tcPr>
            <w:tcW w:w="737" w:type="dxa"/>
            <w:shd w:val="clear" w:color="auto" w:fill="auto"/>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auto"/>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56"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r>
      <w:tr w:rsidR="009B11F0" w:rsidRPr="004924E2" w:rsidTr="00F01E16">
        <w:trPr>
          <w:trHeight w:val="57"/>
        </w:trPr>
        <w:tc>
          <w:tcPr>
            <w:tcW w:w="4656" w:type="dxa"/>
            <w:shd w:val="clear" w:color="auto" w:fill="D9D9D9" w:themeFill="background1" w:themeFillShade="D9"/>
            <w:tcMar>
              <w:top w:w="0" w:type="dxa"/>
              <w:left w:w="80" w:type="dxa"/>
              <w:bottom w:w="0" w:type="dxa"/>
              <w:right w:w="80" w:type="dxa"/>
            </w:tcMar>
          </w:tcPr>
          <w:p w:rsidR="009B11F0" w:rsidRPr="004924E2" w:rsidRDefault="009B11F0" w:rsidP="009B11F0">
            <w:pPr>
              <w:pStyle w:val="BasicParagraph"/>
              <w:rPr>
                <w:rFonts w:ascii="Arial" w:hAnsi="Arial" w:cs="Arial"/>
                <w:sz w:val="22"/>
              </w:rPr>
            </w:pPr>
            <w:r w:rsidRPr="004924E2">
              <w:rPr>
                <w:rFonts w:ascii="Arial" w:hAnsi="Arial" w:cs="Arial"/>
                <w:sz w:val="22"/>
              </w:rPr>
              <w:t>Asset Management</w:t>
            </w: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56"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r>
      <w:tr w:rsidR="009B11F0" w:rsidRPr="004924E2" w:rsidTr="00F01E16">
        <w:trPr>
          <w:trHeight w:val="57"/>
        </w:trPr>
        <w:tc>
          <w:tcPr>
            <w:tcW w:w="4656" w:type="dxa"/>
            <w:shd w:val="clear" w:color="auto" w:fill="auto"/>
            <w:tcMar>
              <w:top w:w="0" w:type="dxa"/>
              <w:left w:w="80" w:type="dxa"/>
              <w:bottom w:w="0" w:type="dxa"/>
              <w:right w:w="80" w:type="dxa"/>
            </w:tcMar>
          </w:tcPr>
          <w:p w:rsidR="009B11F0" w:rsidRPr="004924E2" w:rsidRDefault="009B11F0" w:rsidP="009B11F0">
            <w:pPr>
              <w:pStyle w:val="BasicParagraph"/>
              <w:rPr>
                <w:rFonts w:ascii="Arial" w:hAnsi="Arial" w:cs="Arial"/>
                <w:sz w:val="22"/>
              </w:rPr>
            </w:pPr>
            <w:r w:rsidRPr="004924E2">
              <w:rPr>
                <w:rFonts w:ascii="Arial" w:hAnsi="Arial" w:cs="Arial"/>
                <w:sz w:val="22"/>
              </w:rPr>
              <w:t>Building Services</w:t>
            </w:r>
          </w:p>
        </w:tc>
        <w:tc>
          <w:tcPr>
            <w:tcW w:w="737"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auto"/>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r>
      <w:tr w:rsidR="009B11F0" w:rsidRPr="004924E2" w:rsidTr="00F01E16">
        <w:trPr>
          <w:trHeight w:val="57"/>
        </w:trPr>
        <w:tc>
          <w:tcPr>
            <w:tcW w:w="4656" w:type="dxa"/>
            <w:shd w:val="clear" w:color="auto" w:fill="D9D9D9" w:themeFill="background1" w:themeFillShade="D9"/>
            <w:tcMar>
              <w:top w:w="0" w:type="dxa"/>
              <w:left w:w="80" w:type="dxa"/>
              <w:bottom w:w="0" w:type="dxa"/>
              <w:right w:w="80" w:type="dxa"/>
            </w:tcMar>
          </w:tcPr>
          <w:p w:rsidR="009B11F0" w:rsidRPr="004924E2" w:rsidRDefault="009B11F0" w:rsidP="009B11F0">
            <w:pPr>
              <w:pStyle w:val="BasicParagraph"/>
              <w:rPr>
                <w:rFonts w:ascii="Arial" w:hAnsi="Arial" w:cs="Arial"/>
                <w:sz w:val="22"/>
              </w:rPr>
            </w:pPr>
            <w:r w:rsidRPr="004924E2">
              <w:rPr>
                <w:rFonts w:ascii="Arial" w:hAnsi="Arial" w:cs="Arial"/>
                <w:sz w:val="22"/>
              </w:rPr>
              <w:t>Bushland and Weed Management</w:t>
            </w: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56"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r>
      <w:tr w:rsidR="009B11F0" w:rsidRPr="004924E2" w:rsidTr="00F01E16">
        <w:trPr>
          <w:trHeight w:val="57"/>
        </w:trPr>
        <w:tc>
          <w:tcPr>
            <w:tcW w:w="4656" w:type="dxa"/>
            <w:shd w:val="clear" w:color="auto" w:fill="auto"/>
            <w:tcMar>
              <w:top w:w="0" w:type="dxa"/>
              <w:left w:w="80" w:type="dxa"/>
              <w:bottom w:w="0" w:type="dxa"/>
              <w:right w:w="80" w:type="dxa"/>
            </w:tcMar>
          </w:tcPr>
          <w:p w:rsidR="009B11F0" w:rsidRPr="004924E2" w:rsidRDefault="009B11F0" w:rsidP="009B11F0">
            <w:pPr>
              <w:pStyle w:val="BasicParagraph"/>
              <w:rPr>
                <w:rFonts w:ascii="Arial" w:hAnsi="Arial" w:cs="Arial"/>
                <w:sz w:val="22"/>
              </w:rPr>
            </w:pPr>
            <w:r w:rsidRPr="004924E2">
              <w:rPr>
                <w:rFonts w:ascii="Arial" w:hAnsi="Arial" w:cs="Arial"/>
                <w:sz w:val="22"/>
              </w:rPr>
              <w:t>Business Support</w:t>
            </w:r>
          </w:p>
        </w:tc>
        <w:tc>
          <w:tcPr>
            <w:tcW w:w="737"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r>
      <w:tr w:rsidR="009B11F0" w:rsidRPr="004924E2" w:rsidTr="00F01E16">
        <w:trPr>
          <w:trHeight w:val="57"/>
        </w:trPr>
        <w:tc>
          <w:tcPr>
            <w:tcW w:w="4656" w:type="dxa"/>
            <w:shd w:val="clear" w:color="auto" w:fill="D9D9D9" w:themeFill="background1" w:themeFillShade="D9"/>
            <w:tcMar>
              <w:top w:w="0" w:type="dxa"/>
              <w:left w:w="80" w:type="dxa"/>
              <w:bottom w:w="0" w:type="dxa"/>
              <w:right w:w="80" w:type="dxa"/>
            </w:tcMar>
          </w:tcPr>
          <w:p w:rsidR="009B11F0" w:rsidRPr="004924E2" w:rsidRDefault="009B11F0" w:rsidP="009B11F0">
            <w:pPr>
              <w:pStyle w:val="BasicParagraph"/>
              <w:rPr>
                <w:rFonts w:ascii="Arial" w:hAnsi="Arial" w:cs="Arial"/>
                <w:sz w:val="22"/>
              </w:rPr>
            </w:pPr>
            <w:r w:rsidRPr="004924E2">
              <w:rPr>
                <w:rFonts w:ascii="Arial" w:hAnsi="Arial" w:cs="Arial"/>
                <w:sz w:val="22"/>
              </w:rPr>
              <w:t>Capital Works</w:t>
            </w: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56" w:type="dxa"/>
            <w:shd w:val="clear" w:color="auto" w:fill="D9D9D9" w:themeFill="background1" w:themeFillShade="D9"/>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r>
      <w:tr w:rsidR="009B11F0" w:rsidRPr="004924E2" w:rsidTr="00F01E16">
        <w:trPr>
          <w:trHeight w:val="57"/>
        </w:trPr>
        <w:tc>
          <w:tcPr>
            <w:tcW w:w="4656" w:type="dxa"/>
            <w:shd w:val="clear" w:color="auto" w:fill="auto"/>
            <w:tcMar>
              <w:top w:w="0" w:type="dxa"/>
              <w:left w:w="80" w:type="dxa"/>
              <w:bottom w:w="0" w:type="dxa"/>
              <w:right w:w="80" w:type="dxa"/>
            </w:tcMar>
          </w:tcPr>
          <w:p w:rsidR="009B11F0" w:rsidRPr="004924E2" w:rsidRDefault="009B11F0" w:rsidP="009B11F0">
            <w:pPr>
              <w:pStyle w:val="BasicParagraph"/>
              <w:rPr>
                <w:rFonts w:ascii="Arial" w:hAnsi="Arial" w:cs="Arial"/>
                <w:sz w:val="22"/>
              </w:rPr>
            </w:pPr>
            <w:r w:rsidRPr="004924E2">
              <w:rPr>
                <w:rFonts w:ascii="Arial" w:hAnsi="Arial" w:cs="Arial"/>
                <w:sz w:val="22"/>
              </w:rPr>
              <w:t>Children's Services</w:t>
            </w:r>
          </w:p>
        </w:tc>
        <w:tc>
          <w:tcPr>
            <w:tcW w:w="737" w:type="dxa"/>
            <w:shd w:val="clear" w:color="auto" w:fill="auto"/>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9B11F0" w:rsidRPr="004A336F" w:rsidRDefault="009B11F0"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56" w:type="dxa"/>
            <w:shd w:val="clear" w:color="auto" w:fill="auto"/>
            <w:tcMar>
              <w:top w:w="0" w:type="dxa"/>
              <w:left w:w="80" w:type="dxa"/>
              <w:bottom w:w="0" w:type="dxa"/>
              <w:right w:w="80" w:type="dxa"/>
            </w:tcMar>
            <w:vAlign w:val="center"/>
          </w:tcPr>
          <w:p w:rsidR="009B11F0" w:rsidRPr="004A336F" w:rsidRDefault="009B11F0" w:rsidP="009B11F0">
            <w:pPr>
              <w:pStyle w:val="NoParagraphStyle"/>
              <w:spacing w:line="240" w:lineRule="auto"/>
              <w:jc w:val="center"/>
              <w:textAlignment w:val="auto"/>
              <w:rPr>
                <w:rFonts w:ascii="Wingdings" w:hAnsi="Wingdings" w:cs="Arial"/>
                <w:color w:val="auto"/>
                <w:lang w:val="en-AU"/>
              </w:rPr>
            </w:pPr>
          </w:p>
        </w:tc>
      </w:tr>
      <w:tr w:rsidR="003616CE" w:rsidRPr="004924E2" w:rsidTr="00F01E16">
        <w:trPr>
          <w:trHeight w:val="57"/>
        </w:trPr>
        <w:tc>
          <w:tcPr>
            <w:tcW w:w="4656" w:type="dxa"/>
            <w:shd w:val="clear" w:color="auto" w:fill="D9D9D9" w:themeFill="background1" w:themeFillShade="D9"/>
            <w:tcMar>
              <w:top w:w="0" w:type="dxa"/>
              <w:left w:w="80" w:type="dxa"/>
              <w:bottom w:w="0" w:type="dxa"/>
              <w:right w:w="80" w:type="dxa"/>
            </w:tcMar>
          </w:tcPr>
          <w:p w:rsidR="003616CE" w:rsidRPr="004924E2" w:rsidRDefault="003616CE" w:rsidP="009B11F0">
            <w:pPr>
              <w:pStyle w:val="BasicParagraph"/>
              <w:rPr>
                <w:rFonts w:ascii="Arial" w:hAnsi="Arial" w:cs="Arial"/>
                <w:sz w:val="22"/>
              </w:rPr>
            </w:pPr>
            <w:r w:rsidRPr="004924E2">
              <w:rPr>
                <w:rFonts w:ascii="Arial" w:hAnsi="Arial" w:cs="Arial"/>
                <w:sz w:val="22"/>
              </w:rPr>
              <w:t xml:space="preserve">Communications and </w:t>
            </w:r>
            <w:r w:rsidR="00F01E16">
              <w:rPr>
                <w:rFonts w:ascii="Arial" w:hAnsi="Arial" w:cs="Arial"/>
                <w:sz w:val="22"/>
              </w:rPr>
              <w:t>Engagement</w:t>
            </w:r>
          </w:p>
        </w:tc>
        <w:tc>
          <w:tcPr>
            <w:tcW w:w="737"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3616CE" w:rsidRPr="004A336F" w:rsidRDefault="003616CE" w:rsidP="003616CE">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3616CE" w:rsidRPr="004A336F" w:rsidRDefault="003616CE" w:rsidP="003616CE">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56"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r>
      <w:tr w:rsidR="003616CE" w:rsidRPr="004924E2" w:rsidTr="00F01E16">
        <w:trPr>
          <w:trHeight w:val="57"/>
        </w:trPr>
        <w:tc>
          <w:tcPr>
            <w:tcW w:w="4656" w:type="dxa"/>
            <w:shd w:val="clear" w:color="auto" w:fill="auto"/>
            <w:tcMar>
              <w:top w:w="0" w:type="dxa"/>
              <w:left w:w="80" w:type="dxa"/>
              <w:bottom w:w="0" w:type="dxa"/>
              <w:right w:w="80" w:type="dxa"/>
            </w:tcMar>
          </w:tcPr>
          <w:p w:rsidR="003616CE" w:rsidRPr="004924E2" w:rsidRDefault="003616CE" w:rsidP="003616CE">
            <w:pPr>
              <w:pStyle w:val="BasicParagraph"/>
              <w:rPr>
                <w:rFonts w:ascii="Arial" w:hAnsi="Arial" w:cs="Arial"/>
                <w:sz w:val="22"/>
              </w:rPr>
            </w:pPr>
            <w:r w:rsidRPr="004924E2">
              <w:rPr>
                <w:rFonts w:ascii="Arial" w:hAnsi="Arial" w:cs="Arial"/>
                <w:sz w:val="22"/>
              </w:rPr>
              <w:t xml:space="preserve">Community Health </w:t>
            </w:r>
          </w:p>
        </w:tc>
        <w:tc>
          <w:tcPr>
            <w:tcW w:w="737" w:type="dxa"/>
            <w:shd w:val="clear" w:color="auto" w:fill="auto"/>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3616CE" w:rsidRPr="004A336F" w:rsidRDefault="003616CE" w:rsidP="003616CE">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r>
      <w:tr w:rsidR="003616CE" w:rsidRPr="004924E2" w:rsidTr="00F01E16">
        <w:trPr>
          <w:trHeight w:val="57"/>
        </w:trPr>
        <w:tc>
          <w:tcPr>
            <w:tcW w:w="4656" w:type="dxa"/>
            <w:shd w:val="clear" w:color="auto" w:fill="D9D9D9" w:themeFill="background1" w:themeFillShade="D9"/>
            <w:tcMar>
              <w:top w:w="0" w:type="dxa"/>
              <w:left w:w="80" w:type="dxa"/>
              <w:bottom w:w="0" w:type="dxa"/>
              <w:right w:w="80" w:type="dxa"/>
            </w:tcMar>
          </w:tcPr>
          <w:p w:rsidR="003616CE" w:rsidRPr="004924E2" w:rsidRDefault="003616CE" w:rsidP="009B11F0">
            <w:pPr>
              <w:pStyle w:val="BasicParagraph"/>
              <w:rPr>
                <w:rFonts w:ascii="Arial" w:hAnsi="Arial" w:cs="Arial"/>
                <w:sz w:val="22"/>
              </w:rPr>
            </w:pPr>
            <w:r w:rsidRPr="004924E2">
              <w:rPr>
                <w:rFonts w:ascii="Arial" w:hAnsi="Arial" w:cs="Arial"/>
                <w:sz w:val="22"/>
              </w:rPr>
              <w:t>Construction Maintenance</w:t>
            </w:r>
          </w:p>
        </w:tc>
        <w:tc>
          <w:tcPr>
            <w:tcW w:w="737"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56"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r>
      <w:tr w:rsidR="003616CE" w:rsidRPr="004924E2" w:rsidTr="00F01E16">
        <w:trPr>
          <w:trHeight w:val="57"/>
        </w:trPr>
        <w:tc>
          <w:tcPr>
            <w:tcW w:w="4656" w:type="dxa"/>
            <w:shd w:val="clear" w:color="auto" w:fill="auto"/>
            <w:tcMar>
              <w:top w:w="0" w:type="dxa"/>
              <w:left w:w="80" w:type="dxa"/>
              <w:bottom w:w="0" w:type="dxa"/>
              <w:right w:w="80" w:type="dxa"/>
            </w:tcMar>
          </w:tcPr>
          <w:p w:rsidR="003616CE" w:rsidRPr="004924E2" w:rsidRDefault="003616CE" w:rsidP="009B11F0">
            <w:pPr>
              <w:pStyle w:val="BasicParagraph"/>
              <w:rPr>
                <w:rFonts w:ascii="Arial" w:hAnsi="Arial" w:cs="Arial"/>
                <w:sz w:val="22"/>
              </w:rPr>
            </w:pPr>
            <w:r w:rsidRPr="004924E2">
              <w:rPr>
                <w:rFonts w:ascii="Arial" w:hAnsi="Arial" w:cs="Arial"/>
                <w:sz w:val="22"/>
              </w:rPr>
              <w:t>Contracts and Purchasing</w:t>
            </w:r>
          </w:p>
        </w:tc>
        <w:tc>
          <w:tcPr>
            <w:tcW w:w="737"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r>
      <w:tr w:rsidR="00F01E16" w:rsidRPr="004924E2" w:rsidTr="00F01E16">
        <w:trPr>
          <w:trHeight w:val="57"/>
        </w:trPr>
        <w:tc>
          <w:tcPr>
            <w:tcW w:w="4656" w:type="dxa"/>
            <w:shd w:val="clear" w:color="auto" w:fill="D9D9D9" w:themeFill="background1" w:themeFillShade="D9"/>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 xml:space="preserve">Council </w:t>
            </w:r>
            <w:r>
              <w:rPr>
                <w:rFonts w:ascii="Arial" w:hAnsi="Arial" w:cs="Arial"/>
                <w:sz w:val="22"/>
              </w:rPr>
              <w:t xml:space="preserve">and Community </w:t>
            </w:r>
            <w:r w:rsidRPr="004924E2">
              <w:rPr>
                <w:rFonts w:ascii="Arial" w:hAnsi="Arial" w:cs="Arial"/>
                <w:sz w:val="22"/>
              </w:rPr>
              <w:t>Planning</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56"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r>
      <w:tr w:rsidR="003616CE" w:rsidRPr="004924E2" w:rsidTr="00F01E16">
        <w:trPr>
          <w:trHeight w:val="57"/>
        </w:trPr>
        <w:tc>
          <w:tcPr>
            <w:tcW w:w="4656" w:type="dxa"/>
            <w:shd w:val="clear" w:color="auto" w:fill="auto"/>
            <w:tcMar>
              <w:top w:w="0" w:type="dxa"/>
              <w:left w:w="80" w:type="dxa"/>
              <w:bottom w:w="0" w:type="dxa"/>
              <w:right w:w="80" w:type="dxa"/>
            </w:tcMar>
          </w:tcPr>
          <w:p w:rsidR="003616CE" w:rsidRPr="004924E2" w:rsidRDefault="003616CE" w:rsidP="009B11F0">
            <w:pPr>
              <w:pStyle w:val="BasicParagraph"/>
              <w:rPr>
                <w:rFonts w:ascii="Arial" w:hAnsi="Arial" w:cs="Arial"/>
                <w:sz w:val="22"/>
              </w:rPr>
            </w:pPr>
            <w:r w:rsidRPr="004924E2">
              <w:rPr>
                <w:rFonts w:ascii="Arial" w:hAnsi="Arial" w:cs="Arial"/>
                <w:sz w:val="22"/>
              </w:rPr>
              <w:t>Croydon Memorial Pool</w:t>
            </w:r>
          </w:p>
        </w:tc>
        <w:tc>
          <w:tcPr>
            <w:tcW w:w="737" w:type="dxa"/>
            <w:shd w:val="clear" w:color="auto" w:fill="auto"/>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r>
      <w:tr w:rsidR="003616CE" w:rsidRPr="004924E2" w:rsidTr="00F01E16">
        <w:trPr>
          <w:trHeight w:val="137"/>
        </w:trPr>
        <w:tc>
          <w:tcPr>
            <w:tcW w:w="4656" w:type="dxa"/>
            <w:shd w:val="clear" w:color="auto" w:fill="D9D9D9" w:themeFill="background1" w:themeFillShade="D9"/>
            <w:tcMar>
              <w:top w:w="0" w:type="dxa"/>
              <w:left w:w="80" w:type="dxa"/>
              <w:bottom w:w="0" w:type="dxa"/>
              <w:right w:w="80" w:type="dxa"/>
            </w:tcMar>
          </w:tcPr>
          <w:p w:rsidR="003616CE" w:rsidRPr="004924E2" w:rsidRDefault="003616CE" w:rsidP="009B11F0">
            <w:pPr>
              <w:pStyle w:val="BasicParagraph"/>
              <w:rPr>
                <w:rFonts w:ascii="Arial" w:hAnsi="Arial" w:cs="Arial"/>
                <w:sz w:val="22"/>
              </w:rPr>
            </w:pPr>
            <w:r w:rsidRPr="004924E2">
              <w:rPr>
                <w:rFonts w:ascii="Arial" w:hAnsi="Arial" w:cs="Arial"/>
                <w:sz w:val="22"/>
              </w:rPr>
              <w:t>Customer Service</w:t>
            </w:r>
          </w:p>
        </w:tc>
        <w:tc>
          <w:tcPr>
            <w:tcW w:w="737"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56"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r>
      <w:tr w:rsidR="003616CE" w:rsidRPr="004924E2" w:rsidTr="00F01E16">
        <w:trPr>
          <w:trHeight w:val="57"/>
        </w:trPr>
        <w:tc>
          <w:tcPr>
            <w:tcW w:w="4656" w:type="dxa"/>
            <w:shd w:val="clear" w:color="auto" w:fill="auto"/>
            <w:tcMar>
              <w:top w:w="0" w:type="dxa"/>
              <w:left w:w="80" w:type="dxa"/>
              <w:bottom w:w="0" w:type="dxa"/>
              <w:right w:w="80" w:type="dxa"/>
            </w:tcMar>
          </w:tcPr>
          <w:p w:rsidR="003616CE" w:rsidRPr="004924E2" w:rsidRDefault="003616CE" w:rsidP="009B11F0">
            <w:pPr>
              <w:pStyle w:val="BasicParagraph"/>
              <w:rPr>
                <w:rFonts w:ascii="Arial" w:hAnsi="Arial" w:cs="Arial"/>
                <w:sz w:val="22"/>
              </w:rPr>
            </w:pPr>
            <w:r w:rsidRPr="004924E2">
              <w:rPr>
                <w:rFonts w:ascii="Arial" w:hAnsi="Arial" w:cs="Arial"/>
                <w:sz w:val="22"/>
              </w:rPr>
              <w:t>Engineering Services</w:t>
            </w:r>
          </w:p>
        </w:tc>
        <w:tc>
          <w:tcPr>
            <w:tcW w:w="737"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auto"/>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r>
      <w:tr w:rsidR="003616CE" w:rsidRPr="004924E2" w:rsidTr="00F01E16">
        <w:trPr>
          <w:trHeight w:val="57"/>
        </w:trPr>
        <w:tc>
          <w:tcPr>
            <w:tcW w:w="4656" w:type="dxa"/>
            <w:shd w:val="clear" w:color="auto" w:fill="D9D9D9" w:themeFill="background1" w:themeFillShade="D9"/>
            <w:tcMar>
              <w:top w:w="0" w:type="dxa"/>
              <w:left w:w="80" w:type="dxa"/>
              <w:bottom w:w="0" w:type="dxa"/>
              <w:right w:w="80" w:type="dxa"/>
            </w:tcMar>
          </w:tcPr>
          <w:p w:rsidR="003616CE" w:rsidRPr="004924E2" w:rsidRDefault="003616CE" w:rsidP="009B11F0">
            <w:pPr>
              <w:pStyle w:val="BasicParagraph"/>
              <w:rPr>
                <w:rFonts w:ascii="Arial" w:hAnsi="Arial" w:cs="Arial"/>
                <w:sz w:val="22"/>
              </w:rPr>
            </w:pPr>
            <w:r w:rsidRPr="004924E2">
              <w:rPr>
                <w:rFonts w:ascii="Arial" w:hAnsi="Arial" w:cs="Arial"/>
                <w:sz w:val="22"/>
              </w:rPr>
              <w:t xml:space="preserve">Facilities </w:t>
            </w:r>
          </w:p>
        </w:tc>
        <w:tc>
          <w:tcPr>
            <w:tcW w:w="737"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NoParagraphStyle"/>
              <w:spacing w:line="240" w:lineRule="auto"/>
              <w:jc w:val="center"/>
              <w:textAlignment w:val="auto"/>
              <w:rPr>
                <w:rFonts w:ascii="Wingdings" w:hAnsi="Wingdings" w:cs="Arial"/>
                <w:color w:val="auto"/>
                <w:lang w:val="en-AU"/>
              </w:rPr>
            </w:pPr>
          </w:p>
        </w:tc>
        <w:tc>
          <w:tcPr>
            <w:tcW w:w="756" w:type="dxa"/>
            <w:shd w:val="clear" w:color="auto" w:fill="D9D9D9" w:themeFill="background1" w:themeFillShade="D9"/>
            <w:tcMar>
              <w:top w:w="0" w:type="dxa"/>
              <w:left w:w="80" w:type="dxa"/>
              <w:bottom w:w="0" w:type="dxa"/>
              <w:right w:w="80" w:type="dxa"/>
            </w:tcMar>
            <w:vAlign w:val="center"/>
          </w:tcPr>
          <w:p w:rsidR="003616CE" w:rsidRPr="004A336F" w:rsidRDefault="003616CE" w:rsidP="009B11F0">
            <w:pPr>
              <w:pStyle w:val="BasicParagraph"/>
              <w:jc w:val="center"/>
              <w:rPr>
                <w:rFonts w:ascii="Wingdings" w:hAnsi="Wingdings" w:cs="Arial"/>
                <w:color w:val="auto"/>
              </w:rPr>
            </w:pPr>
            <w:r w:rsidRPr="004A336F">
              <w:rPr>
                <w:rFonts w:ascii="Wingdings" w:hAnsi="Wingdings" w:cs="Arial"/>
                <w:color w:val="auto"/>
                <w:sz w:val="22"/>
                <w:szCs w:val="22"/>
              </w:rPr>
              <w:t></w:t>
            </w:r>
          </w:p>
        </w:tc>
      </w:tr>
      <w:tr w:rsidR="000C406D" w:rsidRPr="004924E2" w:rsidTr="00F01E16">
        <w:trPr>
          <w:trHeight w:val="57"/>
        </w:trPr>
        <w:tc>
          <w:tcPr>
            <w:tcW w:w="4656" w:type="dxa"/>
            <w:shd w:val="clear" w:color="auto" w:fill="auto"/>
            <w:tcMar>
              <w:top w:w="0" w:type="dxa"/>
              <w:left w:w="80" w:type="dxa"/>
              <w:bottom w:w="0" w:type="dxa"/>
              <w:right w:w="80" w:type="dxa"/>
            </w:tcMar>
          </w:tcPr>
          <w:p w:rsidR="000C406D" w:rsidRPr="004924E2" w:rsidRDefault="000C406D" w:rsidP="000C406D">
            <w:pPr>
              <w:pStyle w:val="BasicParagraph"/>
              <w:rPr>
                <w:rFonts w:ascii="Arial" w:hAnsi="Arial" w:cs="Arial"/>
                <w:sz w:val="22"/>
              </w:rPr>
            </w:pPr>
            <w:r w:rsidRPr="004924E2">
              <w:rPr>
                <w:rFonts w:ascii="Arial" w:hAnsi="Arial" w:cs="Arial"/>
                <w:sz w:val="22"/>
              </w:rPr>
              <w:t>Financial Services</w:t>
            </w:r>
          </w:p>
        </w:tc>
        <w:tc>
          <w:tcPr>
            <w:tcW w:w="737" w:type="dxa"/>
            <w:shd w:val="clear" w:color="auto" w:fill="auto"/>
            <w:tcMar>
              <w:top w:w="0" w:type="dxa"/>
              <w:left w:w="80" w:type="dxa"/>
              <w:bottom w:w="0" w:type="dxa"/>
              <w:right w:w="80" w:type="dxa"/>
            </w:tcMar>
            <w:vAlign w:val="center"/>
          </w:tcPr>
          <w:p w:rsidR="000C406D" w:rsidRPr="004A336F" w:rsidRDefault="000C406D" w:rsidP="000C406D">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0C406D" w:rsidRPr="004A336F" w:rsidRDefault="000C406D" w:rsidP="000C406D">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0C406D" w:rsidRPr="004A336F" w:rsidRDefault="000C406D" w:rsidP="000C406D">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0C406D" w:rsidRPr="004A336F" w:rsidRDefault="000C406D" w:rsidP="000C406D">
            <w:pPr>
              <w:pStyle w:val="BasicParagraph"/>
              <w:rPr>
                <w:rFonts w:ascii="Wingdings" w:hAnsi="Wingdings" w:cs="Arial"/>
                <w:color w:val="auto"/>
                <w:sz w:val="22"/>
                <w:szCs w:val="22"/>
              </w:rPr>
            </w:pPr>
          </w:p>
        </w:tc>
        <w:tc>
          <w:tcPr>
            <w:tcW w:w="737" w:type="dxa"/>
            <w:shd w:val="clear" w:color="auto" w:fill="auto"/>
            <w:tcMar>
              <w:top w:w="0" w:type="dxa"/>
              <w:left w:w="80" w:type="dxa"/>
              <w:bottom w:w="0" w:type="dxa"/>
              <w:right w:w="80" w:type="dxa"/>
            </w:tcMar>
            <w:vAlign w:val="center"/>
          </w:tcPr>
          <w:p w:rsidR="000C406D" w:rsidRPr="004A336F" w:rsidRDefault="000C406D" w:rsidP="000C406D">
            <w:pPr>
              <w:pStyle w:val="BasicParagraph"/>
              <w:rPr>
                <w:rFonts w:ascii="Wingdings" w:hAnsi="Wingdings" w:cs="Arial"/>
                <w:color w:val="auto"/>
                <w:sz w:val="22"/>
                <w:szCs w:val="22"/>
              </w:rPr>
            </w:pPr>
          </w:p>
        </w:tc>
        <w:tc>
          <w:tcPr>
            <w:tcW w:w="709" w:type="dxa"/>
            <w:shd w:val="clear" w:color="auto" w:fill="auto"/>
            <w:tcMar>
              <w:top w:w="0" w:type="dxa"/>
              <w:left w:w="80" w:type="dxa"/>
              <w:bottom w:w="0" w:type="dxa"/>
              <w:right w:w="80" w:type="dxa"/>
            </w:tcMar>
            <w:vAlign w:val="center"/>
          </w:tcPr>
          <w:p w:rsidR="000C406D" w:rsidRPr="004A336F" w:rsidRDefault="000C406D" w:rsidP="000C406D">
            <w:pPr>
              <w:pStyle w:val="BasicParagraph"/>
              <w:rPr>
                <w:rFonts w:ascii="Wingdings" w:hAnsi="Wingdings" w:cs="Arial"/>
                <w:color w:val="auto"/>
                <w:sz w:val="22"/>
                <w:szCs w:val="22"/>
              </w:rPr>
            </w:pPr>
          </w:p>
        </w:tc>
        <w:tc>
          <w:tcPr>
            <w:tcW w:w="708" w:type="dxa"/>
            <w:shd w:val="clear" w:color="auto" w:fill="auto"/>
            <w:tcMar>
              <w:top w:w="0" w:type="dxa"/>
              <w:left w:w="80" w:type="dxa"/>
              <w:bottom w:w="0" w:type="dxa"/>
              <w:right w:w="80" w:type="dxa"/>
            </w:tcMar>
            <w:vAlign w:val="center"/>
          </w:tcPr>
          <w:p w:rsidR="000C406D" w:rsidRPr="004A336F" w:rsidRDefault="000C406D" w:rsidP="000C406D">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0C406D" w:rsidRPr="004A336F" w:rsidRDefault="000C406D" w:rsidP="000C406D">
            <w:pPr>
              <w:pStyle w:val="BasicParagraph"/>
              <w:jc w:val="center"/>
              <w:rPr>
                <w:rFonts w:ascii="Wingdings" w:hAnsi="Wingdings" w:cs="Arial"/>
                <w:color w:val="auto"/>
                <w:sz w:val="22"/>
                <w:szCs w:val="22"/>
              </w:rPr>
            </w:pPr>
            <w:r w:rsidRPr="004A336F">
              <w:rPr>
                <w:rFonts w:ascii="Wingdings" w:hAnsi="Wingdings" w:cs="Arial"/>
                <w:color w:val="auto"/>
                <w:sz w:val="22"/>
                <w:szCs w:val="22"/>
              </w:rPr>
              <w:t></w:t>
            </w:r>
          </w:p>
        </w:tc>
      </w:tr>
      <w:tr w:rsidR="000C406D" w:rsidRPr="004924E2" w:rsidTr="00F01E16">
        <w:trPr>
          <w:trHeight w:val="57"/>
        </w:trPr>
        <w:tc>
          <w:tcPr>
            <w:tcW w:w="4656" w:type="dxa"/>
            <w:shd w:val="clear" w:color="auto" w:fill="D9D9D9" w:themeFill="background1" w:themeFillShade="D9"/>
            <w:tcMar>
              <w:top w:w="0" w:type="dxa"/>
              <w:left w:w="80" w:type="dxa"/>
              <w:bottom w:w="0" w:type="dxa"/>
              <w:right w:w="80" w:type="dxa"/>
            </w:tcMar>
          </w:tcPr>
          <w:p w:rsidR="000C406D" w:rsidRPr="004924E2" w:rsidRDefault="000C406D" w:rsidP="000C406D">
            <w:pPr>
              <w:pStyle w:val="BasicParagraph"/>
              <w:rPr>
                <w:rFonts w:ascii="Arial" w:hAnsi="Arial" w:cs="Arial"/>
                <w:sz w:val="22"/>
              </w:rPr>
            </w:pPr>
            <w:r w:rsidRPr="004924E2">
              <w:rPr>
                <w:rFonts w:ascii="Arial" w:hAnsi="Arial" w:cs="Arial"/>
                <w:sz w:val="22"/>
              </w:rPr>
              <w:t xml:space="preserve">Governance </w:t>
            </w:r>
          </w:p>
        </w:tc>
        <w:tc>
          <w:tcPr>
            <w:tcW w:w="737" w:type="dxa"/>
            <w:shd w:val="clear" w:color="auto" w:fill="D9D9D9" w:themeFill="background1" w:themeFillShade="D9"/>
            <w:tcMar>
              <w:top w:w="0" w:type="dxa"/>
              <w:left w:w="80" w:type="dxa"/>
              <w:bottom w:w="0" w:type="dxa"/>
              <w:right w:w="80" w:type="dxa"/>
            </w:tcMar>
            <w:vAlign w:val="center"/>
          </w:tcPr>
          <w:p w:rsidR="000C406D" w:rsidRPr="004A336F" w:rsidRDefault="000C406D" w:rsidP="000C406D">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0C406D" w:rsidRPr="004A336F" w:rsidRDefault="000C406D" w:rsidP="000C406D">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0C406D" w:rsidRPr="004A336F" w:rsidRDefault="000C406D" w:rsidP="000C406D">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0C406D" w:rsidRPr="004A336F" w:rsidRDefault="000C406D" w:rsidP="000C406D">
            <w:pPr>
              <w:pStyle w:val="BasicParagraph"/>
              <w:rPr>
                <w:rFonts w:ascii="Wingdings" w:hAnsi="Wingdings" w:cs="Arial"/>
                <w:color w:val="auto"/>
                <w:sz w:val="22"/>
                <w:szCs w:val="22"/>
              </w:rPr>
            </w:pPr>
          </w:p>
        </w:tc>
        <w:tc>
          <w:tcPr>
            <w:tcW w:w="737" w:type="dxa"/>
            <w:shd w:val="clear" w:color="auto" w:fill="D9D9D9" w:themeFill="background1" w:themeFillShade="D9"/>
            <w:tcMar>
              <w:top w:w="0" w:type="dxa"/>
              <w:left w:w="80" w:type="dxa"/>
              <w:bottom w:w="0" w:type="dxa"/>
              <w:right w:w="80" w:type="dxa"/>
            </w:tcMar>
            <w:vAlign w:val="center"/>
          </w:tcPr>
          <w:p w:rsidR="000C406D" w:rsidRPr="004A336F" w:rsidRDefault="000C406D" w:rsidP="000C406D">
            <w:pPr>
              <w:pStyle w:val="BasicParagraph"/>
              <w:rPr>
                <w:rFonts w:ascii="Wingdings" w:hAnsi="Wingdings" w:cs="Arial"/>
                <w:color w:val="auto"/>
                <w:sz w:val="22"/>
                <w:szCs w:val="22"/>
              </w:rPr>
            </w:pPr>
          </w:p>
        </w:tc>
        <w:tc>
          <w:tcPr>
            <w:tcW w:w="709" w:type="dxa"/>
            <w:shd w:val="clear" w:color="auto" w:fill="D9D9D9" w:themeFill="background1" w:themeFillShade="D9"/>
            <w:tcMar>
              <w:top w:w="0" w:type="dxa"/>
              <w:left w:w="80" w:type="dxa"/>
              <w:bottom w:w="0" w:type="dxa"/>
              <w:right w:w="80" w:type="dxa"/>
            </w:tcMar>
            <w:vAlign w:val="center"/>
          </w:tcPr>
          <w:p w:rsidR="000C406D" w:rsidRPr="004A336F" w:rsidRDefault="000C406D" w:rsidP="000C406D">
            <w:pPr>
              <w:pStyle w:val="BasicParagraph"/>
              <w:rPr>
                <w:rFonts w:ascii="Wingdings" w:hAnsi="Wingdings" w:cs="Arial"/>
                <w:color w:val="auto"/>
                <w:sz w:val="22"/>
                <w:szCs w:val="22"/>
              </w:rPr>
            </w:pPr>
          </w:p>
        </w:tc>
        <w:tc>
          <w:tcPr>
            <w:tcW w:w="708" w:type="dxa"/>
            <w:shd w:val="clear" w:color="auto" w:fill="D9D9D9" w:themeFill="background1" w:themeFillShade="D9"/>
            <w:tcMar>
              <w:top w:w="0" w:type="dxa"/>
              <w:left w:w="80" w:type="dxa"/>
              <w:bottom w:w="0" w:type="dxa"/>
              <w:right w:w="80" w:type="dxa"/>
            </w:tcMar>
            <w:vAlign w:val="center"/>
          </w:tcPr>
          <w:p w:rsidR="000C406D" w:rsidRPr="004A336F" w:rsidRDefault="000C406D" w:rsidP="000C406D">
            <w:pPr>
              <w:pStyle w:val="NoParagraphStyle"/>
              <w:spacing w:line="240" w:lineRule="auto"/>
              <w:jc w:val="center"/>
              <w:textAlignment w:val="auto"/>
              <w:rPr>
                <w:rFonts w:ascii="Wingdings" w:hAnsi="Wingdings" w:cs="Arial"/>
                <w:color w:val="auto"/>
                <w:lang w:val="en-AU"/>
              </w:rPr>
            </w:pPr>
          </w:p>
        </w:tc>
        <w:tc>
          <w:tcPr>
            <w:tcW w:w="756" w:type="dxa"/>
            <w:shd w:val="clear" w:color="auto" w:fill="D9D9D9" w:themeFill="background1" w:themeFillShade="D9"/>
            <w:tcMar>
              <w:top w:w="0" w:type="dxa"/>
              <w:left w:w="80" w:type="dxa"/>
              <w:bottom w:w="0" w:type="dxa"/>
              <w:right w:w="80" w:type="dxa"/>
            </w:tcMar>
            <w:vAlign w:val="center"/>
          </w:tcPr>
          <w:p w:rsidR="000C406D" w:rsidRPr="004A336F" w:rsidRDefault="000C406D" w:rsidP="000C406D">
            <w:pPr>
              <w:pStyle w:val="BasicParagraph"/>
              <w:jc w:val="center"/>
              <w:rPr>
                <w:rFonts w:ascii="Wingdings" w:hAnsi="Wingdings" w:cs="Arial"/>
                <w:color w:val="auto"/>
                <w:sz w:val="22"/>
                <w:szCs w:val="22"/>
              </w:rPr>
            </w:pPr>
            <w:r w:rsidRPr="004A336F">
              <w:rPr>
                <w:rFonts w:ascii="Wingdings" w:hAnsi="Wingdings" w:cs="Arial"/>
                <w:color w:val="auto"/>
                <w:sz w:val="22"/>
                <w:szCs w:val="22"/>
              </w:rPr>
              <w:t></w:t>
            </w:r>
          </w:p>
        </w:tc>
      </w:tr>
      <w:tr w:rsidR="0084062C" w:rsidRPr="004924E2" w:rsidTr="00F01E16">
        <w:trPr>
          <w:trHeight w:val="57"/>
        </w:trPr>
        <w:tc>
          <w:tcPr>
            <w:tcW w:w="4656" w:type="dxa"/>
            <w:shd w:val="clear" w:color="auto" w:fill="auto"/>
            <w:tcMar>
              <w:top w:w="0" w:type="dxa"/>
              <w:left w:w="80" w:type="dxa"/>
              <w:bottom w:w="0" w:type="dxa"/>
              <w:right w:w="80" w:type="dxa"/>
            </w:tcMar>
          </w:tcPr>
          <w:p w:rsidR="0084062C" w:rsidRPr="004924E2" w:rsidRDefault="0084062C" w:rsidP="000C406D">
            <w:pPr>
              <w:pStyle w:val="BasicParagraph"/>
              <w:rPr>
                <w:rFonts w:ascii="Arial" w:hAnsi="Arial" w:cs="Arial"/>
                <w:sz w:val="22"/>
              </w:rPr>
            </w:pPr>
            <w:r w:rsidRPr="004924E2">
              <w:rPr>
                <w:rFonts w:ascii="Arial" w:hAnsi="Arial" w:cs="Arial"/>
                <w:sz w:val="22"/>
              </w:rPr>
              <w:t>Human Resources Advisory Services</w:t>
            </w:r>
          </w:p>
        </w:tc>
        <w:tc>
          <w:tcPr>
            <w:tcW w:w="737" w:type="dxa"/>
            <w:shd w:val="clear" w:color="auto" w:fill="auto"/>
            <w:tcMar>
              <w:top w:w="0" w:type="dxa"/>
              <w:left w:w="80" w:type="dxa"/>
              <w:bottom w:w="0" w:type="dxa"/>
              <w:right w:w="80" w:type="dxa"/>
            </w:tcMar>
            <w:vAlign w:val="center"/>
          </w:tcPr>
          <w:p w:rsidR="0084062C" w:rsidRPr="004A336F" w:rsidRDefault="0084062C" w:rsidP="000C406D">
            <w:pPr>
              <w:pStyle w:val="NoParagraphStyle"/>
              <w:spacing w:line="240" w:lineRule="auto"/>
              <w:jc w:val="center"/>
              <w:textAlignment w:val="auto"/>
              <w:rPr>
                <w:rFonts w:ascii="Wingdings" w:hAnsi="Wingdings" w:cs="Arial"/>
                <w:color w:val="auto"/>
                <w:lang w:val="en-AU"/>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84062C" w:rsidRPr="004A336F" w:rsidRDefault="0084062C" w:rsidP="000C406D">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84062C" w:rsidRPr="004A336F" w:rsidRDefault="0084062C" w:rsidP="000C406D">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84062C" w:rsidRPr="004A336F" w:rsidRDefault="0084062C" w:rsidP="000C406D">
            <w:pPr>
              <w:pStyle w:val="BasicParagraph"/>
              <w:rPr>
                <w:rFonts w:ascii="Wingdings" w:hAnsi="Wingdings" w:cs="Arial"/>
                <w:color w:val="auto"/>
                <w:sz w:val="22"/>
                <w:szCs w:val="22"/>
              </w:rPr>
            </w:pPr>
          </w:p>
        </w:tc>
        <w:tc>
          <w:tcPr>
            <w:tcW w:w="737" w:type="dxa"/>
            <w:shd w:val="clear" w:color="auto" w:fill="auto"/>
            <w:tcMar>
              <w:top w:w="0" w:type="dxa"/>
              <w:left w:w="80" w:type="dxa"/>
              <w:bottom w:w="0" w:type="dxa"/>
              <w:right w:w="80" w:type="dxa"/>
            </w:tcMar>
            <w:vAlign w:val="center"/>
          </w:tcPr>
          <w:p w:rsidR="0084062C" w:rsidRPr="004A336F" w:rsidRDefault="0084062C" w:rsidP="000C406D">
            <w:pPr>
              <w:pStyle w:val="BasicParagraph"/>
              <w:rPr>
                <w:rFonts w:ascii="Wingdings" w:hAnsi="Wingdings" w:cs="Arial"/>
                <w:color w:val="auto"/>
                <w:sz w:val="22"/>
                <w:szCs w:val="22"/>
              </w:rPr>
            </w:pPr>
          </w:p>
        </w:tc>
        <w:tc>
          <w:tcPr>
            <w:tcW w:w="709" w:type="dxa"/>
            <w:shd w:val="clear" w:color="auto" w:fill="auto"/>
            <w:tcMar>
              <w:top w:w="0" w:type="dxa"/>
              <w:left w:w="80" w:type="dxa"/>
              <w:bottom w:w="0" w:type="dxa"/>
              <w:right w:w="80" w:type="dxa"/>
            </w:tcMar>
            <w:vAlign w:val="center"/>
          </w:tcPr>
          <w:p w:rsidR="0084062C" w:rsidRPr="004A336F" w:rsidRDefault="0084062C" w:rsidP="000C406D">
            <w:pPr>
              <w:pStyle w:val="BasicParagraph"/>
              <w:rPr>
                <w:rFonts w:ascii="Wingdings" w:hAnsi="Wingdings" w:cs="Arial"/>
                <w:color w:val="auto"/>
                <w:sz w:val="22"/>
                <w:szCs w:val="22"/>
              </w:rPr>
            </w:pPr>
          </w:p>
        </w:tc>
        <w:tc>
          <w:tcPr>
            <w:tcW w:w="708" w:type="dxa"/>
            <w:shd w:val="clear" w:color="auto" w:fill="auto"/>
            <w:tcMar>
              <w:top w:w="0" w:type="dxa"/>
              <w:left w:w="80" w:type="dxa"/>
              <w:bottom w:w="0" w:type="dxa"/>
              <w:right w:w="80" w:type="dxa"/>
            </w:tcMar>
            <w:vAlign w:val="center"/>
          </w:tcPr>
          <w:p w:rsidR="0084062C" w:rsidRPr="004A336F" w:rsidRDefault="0084062C" w:rsidP="000C406D">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84062C" w:rsidRPr="004A336F" w:rsidRDefault="0084062C" w:rsidP="000C406D">
            <w:pPr>
              <w:pStyle w:val="BasicParagraph"/>
              <w:jc w:val="center"/>
              <w:rPr>
                <w:rFonts w:ascii="Wingdings" w:hAnsi="Wingdings" w:cs="Arial"/>
                <w:color w:val="auto"/>
                <w:sz w:val="22"/>
                <w:szCs w:val="22"/>
              </w:rPr>
            </w:pPr>
            <w:r w:rsidRPr="004A336F">
              <w:rPr>
                <w:rFonts w:ascii="Wingdings" w:hAnsi="Wingdings" w:cs="Arial"/>
                <w:color w:val="auto"/>
                <w:sz w:val="22"/>
                <w:szCs w:val="22"/>
              </w:rPr>
              <w:t></w:t>
            </w:r>
          </w:p>
        </w:tc>
      </w:tr>
    </w:tbl>
    <w:p w:rsidR="009B11F0" w:rsidRPr="004924E2" w:rsidRDefault="009B11F0" w:rsidP="009B11F0">
      <w:pPr>
        <w:spacing w:after="0"/>
        <w:rPr>
          <w:rFonts w:ascii="Arial" w:hAnsi="Arial" w:cs="Arial"/>
          <w:lang w:eastAsia="en-AU"/>
        </w:rPr>
      </w:pPr>
    </w:p>
    <w:p w:rsidR="009B11F0" w:rsidRPr="004924E2" w:rsidRDefault="009B11F0" w:rsidP="009B11F0">
      <w:pPr>
        <w:spacing w:after="0"/>
        <w:rPr>
          <w:rFonts w:ascii="Arial" w:hAnsi="Arial" w:cs="Arial"/>
          <w:lang w:eastAsia="en-AU"/>
        </w:rPr>
      </w:pPr>
    </w:p>
    <w:p w:rsidR="00DF6FD6" w:rsidRPr="004924E2" w:rsidRDefault="00DF6FD6" w:rsidP="009B11F0">
      <w:pPr>
        <w:spacing w:after="0"/>
        <w:rPr>
          <w:rFonts w:ascii="Arial" w:hAnsi="Arial" w:cs="Arial"/>
          <w:lang w:eastAsia="en-AU"/>
        </w:rPr>
      </w:pPr>
    </w:p>
    <w:p w:rsidR="009B11F0" w:rsidRPr="004924E2" w:rsidRDefault="009B11F0" w:rsidP="009B11F0">
      <w:pPr>
        <w:spacing w:after="0"/>
        <w:rPr>
          <w:rFonts w:ascii="Arial" w:hAnsi="Arial" w:cs="Arial"/>
          <w:lang w:eastAsia="en-AU"/>
        </w:rPr>
      </w:pPr>
    </w:p>
    <w:p w:rsidR="007D2908" w:rsidRPr="004924E2" w:rsidRDefault="007D2908" w:rsidP="009B11F0">
      <w:pPr>
        <w:spacing w:after="0"/>
        <w:rPr>
          <w:rFonts w:ascii="Arial" w:hAnsi="Arial" w:cs="Arial"/>
          <w:lang w:eastAsia="en-AU"/>
        </w:rPr>
      </w:pPr>
    </w:p>
    <w:p w:rsidR="007D2908" w:rsidRPr="004924E2" w:rsidRDefault="007D2908" w:rsidP="009B11F0">
      <w:pPr>
        <w:spacing w:after="0"/>
        <w:rPr>
          <w:rFonts w:ascii="Arial" w:hAnsi="Arial" w:cs="Arial"/>
          <w:lang w:eastAsia="en-AU"/>
        </w:rPr>
      </w:pPr>
    </w:p>
    <w:p w:rsidR="000C406D" w:rsidRPr="004924E2" w:rsidRDefault="000C406D" w:rsidP="009B11F0">
      <w:pPr>
        <w:spacing w:after="0"/>
        <w:rPr>
          <w:rFonts w:ascii="Arial" w:hAnsi="Arial" w:cs="Arial"/>
          <w:lang w:eastAsia="en-AU"/>
        </w:rPr>
      </w:pPr>
    </w:p>
    <w:p w:rsidR="000C406D" w:rsidRPr="004924E2" w:rsidRDefault="000C406D" w:rsidP="009B11F0">
      <w:pPr>
        <w:spacing w:after="0"/>
        <w:rPr>
          <w:rFonts w:ascii="Arial" w:hAnsi="Arial" w:cs="Arial"/>
          <w:lang w:eastAsia="en-AU"/>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656"/>
        <w:gridCol w:w="737"/>
        <w:gridCol w:w="737"/>
        <w:gridCol w:w="709"/>
        <w:gridCol w:w="708"/>
        <w:gridCol w:w="737"/>
        <w:gridCol w:w="709"/>
        <w:gridCol w:w="708"/>
        <w:gridCol w:w="756"/>
      </w:tblGrid>
      <w:tr w:rsidR="009B11F0" w:rsidRPr="004924E2" w:rsidTr="000E2AE0">
        <w:trPr>
          <w:trHeight w:val="2801"/>
        </w:trPr>
        <w:tc>
          <w:tcPr>
            <w:tcW w:w="4656" w:type="dxa"/>
            <w:shd w:val="clear" w:color="auto" w:fill="auto"/>
            <w:tcMar>
              <w:top w:w="80" w:type="dxa"/>
              <w:left w:w="80" w:type="dxa"/>
              <w:bottom w:w="80" w:type="dxa"/>
              <w:right w:w="80" w:type="dxa"/>
            </w:tcMar>
          </w:tcPr>
          <w:p w:rsidR="009B11F0" w:rsidRPr="004924E2" w:rsidRDefault="009B11F0">
            <w:pPr>
              <w:pStyle w:val="NoParagraphStyle"/>
              <w:spacing w:line="240" w:lineRule="auto"/>
              <w:textAlignment w:val="auto"/>
              <w:rPr>
                <w:rFonts w:ascii="Arial" w:hAnsi="Arial" w:cs="Arial"/>
                <w:color w:val="auto"/>
                <w:sz w:val="22"/>
                <w:szCs w:val="22"/>
                <w:lang w:val="en-AU"/>
              </w:rPr>
            </w:pPr>
          </w:p>
        </w:tc>
        <w:tc>
          <w:tcPr>
            <w:tcW w:w="737" w:type="dxa"/>
            <w:shd w:val="clear" w:color="auto" w:fill="808080" w:themeFill="background1" w:themeFillShade="80"/>
            <w:tcMar>
              <w:top w:w="80" w:type="dxa"/>
              <w:left w:w="80" w:type="dxa"/>
              <w:bottom w:w="80" w:type="dxa"/>
              <w:right w:w="80" w:type="dxa"/>
            </w:tcMar>
            <w:textDirection w:val="btLr"/>
          </w:tcPr>
          <w:p w:rsidR="009B11F0" w:rsidRPr="004924E2" w:rsidRDefault="009B11F0" w:rsidP="00122FA6">
            <w:pPr>
              <w:pStyle w:val="BasicParagraph"/>
              <w:spacing w:line="240" w:lineRule="auto"/>
              <w:rPr>
                <w:rFonts w:ascii="Arial" w:hAnsi="Arial" w:cs="Arial"/>
                <w:sz w:val="22"/>
                <w:szCs w:val="22"/>
              </w:rPr>
            </w:pPr>
            <w:r w:rsidRPr="004924E2">
              <w:rPr>
                <w:rFonts w:ascii="Arial" w:hAnsi="Arial" w:cs="Arial"/>
                <w:color w:val="FFFFFF"/>
                <w:sz w:val="22"/>
                <w:szCs w:val="22"/>
              </w:rPr>
              <w:t>A safe, healthy and active community</w:t>
            </w:r>
          </w:p>
        </w:tc>
        <w:tc>
          <w:tcPr>
            <w:tcW w:w="737" w:type="dxa"/>
            <w:shd w:val="clear" w:color="auto" w:fill="808080" w:themeFill="background1" w:themeFillShade="80"/>
            <w:tcMar>
              <w:top w:w="80" w:type="dxa"/>
              <w:left w:w="80" w:type="dxa"/>
              <w:bottom w:w="80" w:type="dxa"/>
              <w:right w:w="80" w:type="dxa"/>
            </w:tcMar>
            <w:textDirection w:val="btLr"/>
          </w:tcPr>
          <w:p w:rsidR="009B11F0" w:rsidRPr="004924E2" w:rsidRDefault="009B11F0" w:rsidP="00122FA6">
            <w:pPr>
              <w:pStyle w:val="BasicParagraph"/>
              <w:spacing w:line="240" w:lineRule="auto"/>
              <w:rPr>
                <w:rFonts w:ascii="Arial" w:hAnsi="Arial" w:cs="Arial"/>
                <w:sz w:val="22"/>
                <w:szCs w:val="22"/>
              </w:rPr>
            </w:pPr>
            <w:r w:rsidRPr="004924E2">
              <w:rPr>
                <w:rFonts w:ascii="Arial" w:hAnsi="Arial" w:cs="Arial"/>
                <w:color w:val="FFFFFF"/>
                <w:sz w:val="22"/>
                <w:szCs w:val="22"/>
              </w:rPr>
              <w:t>A prosperous and learning community</w:t>
            </w:r>
          </w:p>
        </w:tc>
        <w:tc>
          <w:tcPr>
            <w:tcW w:w="709" w:type="dxa"/>
            <w:shd w:val="clear" w:color="auto" w:fill="808080" w:themeFill="background1" w:themeFillShade="80"/>
            <w:tcMar>
              <w:top w:w="80" w:type="dxa"/>
              <w:left w:w="80" w:type="dxa"/>
              <w:bottom w:w="80" w:type="dxa"/>
              <w:right w:w="80" w:type="dxa"/>
            </w:tcMar>
            <w:textDirection w:val="btLr"/>
          </w:tcPr>
          <w:p w:rsidR="009B11F0" w:rsidRPr="004924E2" w:rsidRDefault="009B11F0" w:rsidP="00122FA6">
            <w:pPr>
              <w:pStyle w:val="BasicParagraph"/>
              <w:spacing w:line="240" w:lineRule="auto"/>
              <w:rPr>
                <w:rFonts w:ascii="Arial" w:hAnsi="Arial" w:cs="Arial"/>
                <w:sz w:val="22"/>
                <w:szCs w:val="22"/>
              </w:rPr>
            </w:pPr>
            <w:r w:rsidRPr="004924E2">
              <w:rPr>
                <w:rFonts w:ascii="Arial" w:hAnsi="Arial" w:cs="Arial"/>
                <w:color w:val="FFFFFF"/>
                <w:sz w:val="22"/>
                <w:szCs w:val="22"/>
              </w:rPr>
              <w:t>A vibrant and culturally rich community</w:t>
            </w:r>
          </w:p>
        </w:tc>
        <w:tc>
          <w:tcPr>
            <w:tcW w:w="708" w:type="dxa"/>
            <w:shd w:val="clear" w:color="auto" w:fill="808080" w:themeFill="background1" w:themeFillShade="80"/>
            <w:tcMar>
              <w:top w:w="80" w:type="dxa"/>
              <w:left w:w="80" w:type="dxa"/>
              <w:bottom w:w="80" w:type="dxa"/>
              <w:right w:w="80" w:type="dxa"/>
            </w:tcMar>
            <w:textDirection w:val="btLr"/>
          </w:tcPr>
          <w:p w:rsidR="009B11F0" w:rsidRPr="004924E2" w:rsidRDefault="009B11F0" w:rsidP="00122FA6">
            <w:pPr>
              <w:pStyle w:val="BasicParagraph"/>
              <w:spacing w:line="240" w:lineRule="auto"/>
              <w:rPr>
                <w:rFonts w:ascii="Arial" w:hAnsi="Arial" w:cs="Arial"/>
                <w:sz w:val="22"/>
                <w:szCs w:val="22"/>
              </w:rPr>
            </w:pPr>
            <w:r w:rsidRPr="004924E2">
              <w:rPr>
                <w:rFonts w:ascii="Arial" w:hAnsi="Arial" w:cs="Arial"/>
                <w:color w:val="FFFFFF"/>
                <w:sz w:val="22"/>
                <w:szCs w:val="22"/>
              </w:rPr>
              <w:t>A clean, green and sustainable community</w:t>
            </w:r>
          </w:p>
        </w:tc>
        <w:tc>
          <w:tcPr>
            <w:tcW w:w="737" w:type="dxa"/>
            <w:shd w:val="clear" w:color="auto" w:fill="808080" w:themeFill="background1" w:themeFillShade="80"/>
            <w:tcMar>
              <w:top w:w="80" w:type="dxa"/>
              <w:left w:w="80" w:type="dxa"/>
              <w:bottom w:w="80" w:type="dxa"/>
              <w:right w:w="80" w:type="dxa"/>
            </w:tcMar>
            <w:textDirection w:val="btLr"/>
          </w:tcPr>
          <w:p w:rsidR="009B11F0" w:rsidRPr="004924E2" w:rsidRDefault="009B11F0" w:rsidP="00122FA6">
            <w:pPr>
              <w:pStyle w:val="BasicParagraph"/>
              <w:spacing w:line="240" w:lineRule="auto"/>
              <w:rPr>
                <w:rFonts w:ascii="Arial" w:hAnsi="Arial" w:cs="Arial"/>
                <w:sz w:val="22"/>
                <w:szCs w:val="22"/>
              </w:rPr>
            </w:pPr>
            <w:r w:rsidRPr="004924E2">
              <w:rPr>
                <w:rFonts w:ascii="Arial" w:hAnsi="Arial" w:cs="Arial"/>
                <w:color w:val="FFFFFF"/>
                <w:sz w:val="22"/>
                <w:szCs w:val="22"/>
              </w:rPr>
              <w:t>An accessible and connected community</w:t>
            </w:r>
          </w:p>
        </w:tc>
        <w:tc>
          <w:tcPr>
            <w:tcW w:w="709" w:type="dxa"/>
            <w:shd w:val="clear" w:color="auto" w:fill="808080" w:themeFill="background1" w:themeFillShade="80"/>
            <w:tcMar>
              <w:top w:w="80" w:type="dxa"/>
              <w:left w:w="80" w:type="dxa"/>
              <w:bottom w:w="80" w:type="dxa"/>
              <w:right w:w="80" w:type="dxa"/>
            </w:tcMar>
            <w:textDirection w:val="btLr"/>
          </w:tcPr>
          <w:p w:rsidR="009B11F0" w:rsidRPr="004924E2" w:rsidRDefault="009B11F0" w:rsidP="00122FA6">
            <w:pPr>
              <w:pStyle w:val="BasicParagraph"/>
              <w:spacing w:line="240" w:lineRule="auto"/>
              <w:rPr>
                <w:rFonts w:ascii="Arial" w:hAnsi="Arial" w:cs="Arial"/>
                <w:sz w:val="22"/>
                <w:szCs w:val="22"/>
              </w:rPr>
            </w:pPr>
            <w:r w:rsidRPr="004924E2">
              <w:rPr>
                <w:rFonts w:ascii="Arial" w:hAnsi="Arial" w:cs="Arial"/>
                <w:color w:val="FFFFFF"/>
                <w:sz w:val="22"/>
                <w:szCs w:val="22"/>
              </w:rPr>
              <w:t>A attractive, thriving and well built community</w:t>
            </w:r>
          </w:p>
        </w:tc>
        <w:tc>
          <w:tcPr>
            <w:tcW w:w="708" w:type="dxa"/>
            <w:shd w:val="clear" w:color="auto" w:fill="808080" w:themeFill="background1" w:themeFillShade="80"/>
            <w:tcMar>
              <w:top w:w="80" w:type="dxa"/>
              <w:left w:w="80" w:type="dxa"/>
              <w:bottom w:w="80" w:type="dxa"/>
              <w:right w:w="80" w:type="dxa"/>
            </w:tcMar>
            <w:textDirection w:val="btLr"/>
          </w:tcPr>
          <w:p w:rsidR="009B11F0" w:rsidRPr="004924E2" w:rsidRDefault="009B11F0" w:rsidP="00122FA6">
            <w:pPr>
              <w:pStyle w:val="BasicParagraph"/>
              <w:spacing w:line="240" w:lineRule="auto"/>
              <w:rPr>
                <w:rFonts w:ascii="Arial" w:hAnsi="Arial" w:cs="Arial"/>
                <w:sz w:val="22"/>
                <w:szCs w:val="22"/>
              </w:rPr>
            </w:pPr>
            <w:r w:rsidRPr="004924E2">
              <w:rPr>
                <w:rFonts w:ascii="Arial" w:hAnsi="Arial" w:cs="Arial"/>
                <w:color w:val="FFFFFF"/>
                <w:sz w:val="22"/>
                <w:szCs w:val="22"/>
              </w:rPr>
              <w:t>An inclusive and diverse community</w:t>
            </w:r>
          </w:p>
        </w:tc>
        <w:tc>
          <w:tcPr>
            <w:tcW w:w="756" w:type="dxa"/>
            <w:shd w:val="clear" w:color="auto" w:fill="808080" w:themeFill="background1" w:themeFillShade="80"/>
            <w:tcMar>
              <w:top w:w="80" w:type="dxa"/>
              <w:left w:w="80" w:type="dxa"/>
              <w:bottom w:w="80" w:type="dxa"/>
              <w:right w:w="80" w:type="dxa"/>
            </w:tcMar>
            <w:textDirection w:val="btLr"/>
          </w:tcPr>
          <w:p w:rsidR="009B11F0" w:rsidRPr="004924E2" w:rsidRDefault="009B11F0" w:rsidP="00122FA6">
            <w:pPr>
              <w:pStyle w:val="BasicParagraph"/>
              <w:spacing w:line="240" w:lineRule="auto"/>
              <w:rPr>
                <w:rFonts w:ascii="Arial" w:hAnsi="Arial" w:cs="Arial"/>
                <w:sz w:val="22"/>
                <w:szCs w:val="22"/>
              </w:rPr>
            </w:pPr>
            <w:r w:rsidRPr="004924E2">
              <w:rPr>
                <w:rFonts w:ascii="Arial" w:hAnsi="Arial" w:cs="Arial"/>
                <w:color w:val="FFFFFF"/>
                <w:sz w:val="22"/>
                <w:szCs w:val="22"/>
              </w:rPr>
              <w:t>A well governed and empowered community</w:t>
            </w:r>
          </w:p>
        </w:tc>
      </w:tr>
      <w:tr w:rsidR="009B11F0" w:rsidRPr="004924E2" w:rsidTr="00F01E16">
        <w:trPr>
          <w:trHeight w:val="60"/>
        </w:trPr>
        <w:tc>
          <w:tcPr>
            <w:tcW w:w="4656" w:type="dxa"/>
            <w:shd w:val="clear" w:color="auto" w:fill="D9D9D9" w:themeFill="background1" w:themeFillShade="D9"/>
            <w:tcMar>
              <w:top w:w="0" w:type="dxa"/>
              <w:left w:w="80" w:type="dxa"/>
              <w:bottom w:w="0" w:type="dxa"/>
              <w:right w:w="80" w:type="dxa"/>
            </w:tcMar>
          </w:tcPr>
          <w:p w:rsidR="009B11F0" w:rsidRPr="004924E2" w:rsidRDefault="009B11F0">
            <w:pPr>
              <w:pStyle w:val="BasicParagraph"/>
              <w:rPr>
                <w:rFonts w:ascii="Arial" w:hAnsi="Arial" w:cs="Arial"/>
                <w:sz w:val="22"/>
              </w:rPr>
            </w:pPr>
            <w:r w:rsidRPr="004924E2">
              <w:rPr>
                <w:rFonts w:ascii="Arial" w:hAnsi="Arial" w:cs="Arial"/>
                <w:sz w:val="22"/>
              </w:rPr>
              <w:t>IT Applications</w:t>
            </w: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56"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BasicParagraph"/>
              <w:jc w:val="center"/>
              <w:rPr>
                <w:rFonts w:ascii="Wingdings" w:hAnsi="Wingdings" w:cs="Arial"/>
                <w:color w:val="auto"/>
              </w:rPr>
            </w:pPr>
            <w:r w:rsidRPr="004A336F">
              <w:rPr>
                <w:rFonts w:ascii="Wingdings" w:hAnsi="Wingdings" w:cs="Arial"/>
                <w:color w:val="auto"/>
                <w:sz w:val="22"/>
                <w:szCs w:val="22"/>
              </w:rPr>
              <w:t></w:t>
            </w:r>
          </w:p>
        </w:tc>
      </w:tr>
      <w:tr w:rsidR="009B11F0" w:rsidRPr="004924E2" w:rsidTr="00F01E16">
        <w:trPr>
          <w:trHeight w:val="60"/>
        </w:trPr>
        <w:tc>
          <w:tcPr>
            <w:tcW w:w="4656" w:type="dxa"/>
            <w:shd w:val="clear" w:color="auto" w:fill="auto"/>
            <w:tcMar>
              <w:top w:w="0" w:type="dxa"/>
              <w:left w:w="80" w:type="dxa"/>
              <w:bottom w:w="0" w:type="dxa"/>
              <w:right w:w="80" w:type="dxa"/>
            </w:tcMar>
          </w:tcPr>
          <w:p w:rsidR="009B11F0" w:rsidRPr="004924E2" w:rsidRDefault="009B11F0">
            <w:pPr>
              <w:pStyle w:val="BasicParagraph"/>
              <w:rPr>
                <w:rFonts w:ascii="Arial" w:hAnsi="Arial" w:cs="Arial"/>
                <w:sz w:val="22"/>
              </w:rPr>
            </w:pPr>
            <w:r w:rsidRPr="004924E2">
              <w:rPr>
                <w:rFonts w:ascii="Arial" w:hAnsi="Arial" w:cs="Arial"/>
                <w:sz w:val="22"/>
              </w:rPr>
              <w:t>IT Infrastructure</w:t>
            </w:r>
          </w:p>
        </w:tc>
        <w:tc>
          <w:tcPr>
            <w:tcW w:w="737" w:type="dxa"/>
            <w:shd w:val="clear" w:color="auto" w:fill="auto"/>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9B11F0" w:rsidRPr="004A336F" w:rsidRDefault="009B11F0" w:rsidP="00270E84">
            <w:pPr>
              <w:pStyle w:val="BasicParagraph"/>
              <w:jc w:val="center"/>
              <w:rPr>
                <w:rFonts w:ascii="Wingdings" w:hAnsi="Wingdings" w:cs="Arial"/>
                <w:color w:val="auto"/>
              </w:rPr>
            </w:pPr>
            <w:r w:rsidRPr="004A336F">
              <w:rPr>
                <w:rFonts w:ascii="Wingdings" w:hAnsi="Wingdings" w:cs="Arial"/>
                <w:color w:val="auto"/>
                <w:sz w:val="22"/>
                <w:szCs w:val="22"/>
              </w:rPr>
              <w:t></w:t>
            </w:r>
          </w:p>
        </w:tc>
      </w:tr>
      <w:tr w:rsidR="009B11F0" w:rsidRPr="004924E2" w:rsidTr="00F01E16">
        <w:trPr>
          <w:trHeight w:val="60"/>
        </w:trPr>
        <w:tc>
          <w:tcPr>
            <w:tcW w:w="4656" w:type="dxa"/>
            <w:shd w:val="clear" w:color="auto" w:fill="D9D9D9" w:themeFill="background1" w:themeFillShade="D9"/>
            <w:tcMar>
              <w:top w:w="0" w:type="dxa"/>
              <w:left w:w="80" w:type="dxa"/>
              <w:bottom w:w="0" w:type="dxa"/>
              <w:right w:w="80" w:type="dxa"/>
            </w:tcMar>
          </w:tcPr>
          <w:p w:rsidR="009B11F0" w:rsidRPr="004924E2" w:rsidRDefault="009B11F0">
            <w:pPr>
              <w:pStyle w:val="BasicParagraph"/>
              <w:rPr>
                <w:rFonts w:ascii="Arial" w:hAnsi="Arial" w:cs="Arial"/>
                <w:sz w:val="22"/>
              </w:rPr>
            </w:pPr>
            <w:r w:rsidRPr="004924E2">
              <w:rPr>
                <w:rFonts w:ascii="Arial" w:hAnsi="Arial" w:cs="Arial"/>
                <w:sz w:val="22"/>
              </w:rPr>
              <w:t xml:space="preserve">Karralyka </w:t>
            </w: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56"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r>
      <w:tr w:rsidR="009B11F0" w:rsidRPr="004924E2" w:rsidTr="00F01E16">
        <w:trPr>
          <w:trHeight w:val="60"/>
        </w:trPr>
        <w:tc>
          <w:tcPr>
            <w:tcW w:w="4656" w:type="dxa"/>
            <w:shd w:val="clear" w:color="auto" w:fill="auto"/>
            <w:tcMar>
              <w:top w:w="0" w:type="dxa"/>
              <w:left w:w="80" w:type="dxa"/>
              <w:bottom w:w="0" w:type="dxa"/>
              <w:right w:w="80" w:type="dxa"/>
            </w:tcMar>
          </w:tcPr>
          <w:p w:rsidR="009B11F0" w:rsidRPr="004924E2" w:rsidRDefault="009B11F0">
            <w:pPr>
              <w:pStyle w:val="BasicParagraph"/>
              <w:rPr>
                <w:rFonts w:ascii="Arial" w:hAnsi="Arial" w:cs="Arial"/>
                <w:sz w:val="22"/>
              </w:rPr>
            </w:pPr>
            <w:r w:rsidRPr="004924E2">
              <w:rPr>
                <w:rFonts w:ascii="Arial" w:hAnsi="Arial" w:cs="Arial"/>
                <w:sz w:val="22"/>
              </w:rPr>
              <w:t>Learning and Development</w:t>
            </w:r>
          </w:p>
        </w:tc>
        <w:tc>
          <w:tcPr>
            <w:tcW w:w="737" w:type="dxa"/>
            <w:shd w:val="clear" w:color="auto" w:fill="auto"/>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9B11F0" w:rsidRPr="004A336F" w:rsidRDefault="00791B63" w:rsidP="00270E84">
            <w:pPr>
              <w:pStyle w:val="NoParagraphStyle"/>
              <w:spacing w:line="240" w:lineRule="auto"/>
              <w:jc w:val="center"/>
              <w:textAlignment w:val="auto"/>
              <w:rPr>
                <w:rFonts w:ascii="Wingdings" w:hAnsi="Wingdings" w:cs="Arial"/>
                <w:color w:val="auto"/>
                <w:lang w:val="en-AU"/>
              </w:rPr>
            </w:pPr>
            <w:r w:rsidRPr="004A336F">
              <w:rPr>
                <w:rFonts w:ascii="Wingdings" w:hAnsi="Wingdings" w:cs="Arial"/>
                <w:color w:val="auto"/>
                <w:sz w:val="22"/>
                <w:szCs w:val="22"/>
              </w:rPr>
              <w:t></w:t>
            </w:r>
          </w:p>
        </w:tc>
        <w:tc>
          <w:tcPr>
            <w:tcW w:w="709" w:type="dxa"/>
            <w:shd w:val="clear" w:color="auto" w:fill="auto"/>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9B11F0" w:rsidRPr="004A336F" w:rsidRDefault="00791B63" w:rsidP="00270E84">
            <w:pPr>
              <w:pStyle w:val="NoParagraphStyle"/>
              <w:spacing w:line="240" w:lineRule="auto"/>
              <w:jc w:val="center"/>
              <w:textAlignment w:val="auto"/>
              <w:rPr>
                <w:rFonts w:ascii="Wingdings" w:hAnsi="Wingdings" w:cs="Arial"/>
                <w:color w:val="auto"/>
                <w:lang w:val="en-AU"/>
              </w:rPr>
            </w:pPr>
            <w:r w:rsidRPr="004A336F">
              <w:rPr>
                <w:rFonts w:ascii="Wingdings" w:hAnsi="Wingdings" w:cs="Arial"/>
                <w:color w:val="auto"/>
                <w:sz w:val="22"/>
                <w:szCs w:val="22"/>
              </w:rPr>
              <w:t></w:t>
            </w:r>
          </w:p>
        </w:tc>
        <w:tc>
          <w:tcPr>
            <w:tcW w:w="756" w:type="dxa"/>
            <w:shd w:val="clear" w:color="auto" w:fill="auto"/>
            <w:tcMar>
              <w:top w:w="0" w:type="dxa"/>
              <w:left w:w="80" w:type="dxa"/>
              <w:bottom w:w="0" w:type="dxa"/>
              <w:right w:w="80" w:type="dxa"/>
            </w:tcMar>
            <w:vAlign w:val="center"/>
          </w:tcPr>
          <w:p w:rsidR="009B11F0" w:rsidRPr="004A336F" w:rsidRDefault="009B11F0" w:rsidP="00270E84">
            <w:pPr>
              <w:pStyle w:val="BasicParagraph"/>
              <w:jc w:val="center"/>
              <w:rPr>
                <w:rFonts w:ascii="Wingdings" w:hAnsi="Wingdings" w:cs="Arial"/>
                <w:color w:val="auto"/>
              </w:rPr>
            </w:pPr>
            <w:r w:rsidRPr="004A336F">
              <w:rPr>
                <w:rFonts w:ascii="Wingdings" w:hAnsi="Wingdings" w:cs="Arial"/>
                <w:color w:val="auto"/>
                <w:sz w:val="22"/>
                <w:szCs w:val="22"/>
              </w:rPr>
              <w:t></w:t>
            </w:r>
          </w:p>
        </w:tc>
      </w:tr>
      <w:tr w:rsidR="009B11F0" w:rsidRPr="004924E2" w:rsidTr="00F01E16">
        <w:trPr>
          <w:trHeight w:val="60"/>
        </w:trPr>
        <w:tc>
          <w:tcPr>
            <w:tcW w:w="4656" w:type="dxa"/>
            <w:shd w:val="clear" w:color="auto" w:fill="D9D9D9" w:themeFill="background1" w:themeFillShade="D9"/>
            <w:tcMar>
              <w:top w:w="0" w:type="dxa"/>
              <w:left w:w="80" w:type="dxa"/>
              <w:bottom w:w="0" w:type="dxa"/>
              <w:right w:w="80" w:type="dxa"/>
            </w:tcMar>
          </w:tcPr>
          <w:p w:rsidR="009B11F0" w:rsidRPr="004924E2" w:rsidRDefault="009B11F0">
            <w:pPr>
              <w:pStyle w:val="BasicParagraph"/>
              <w:rPr>
                <w:rFonts w:ascii="Arial" w:hAnsi="Arial" w:cs="Arial"/>
                <w:sz w:val="22"/>
              </w:rPr>
            </w:pPr>
            <w:r w:rsidRPr="004924E2">
              <w:rPr>
                <w:rFonts w:ascii="Arial" w:hAnsi="Arial" w:cs="Arial"/>
                <w:sz w:val="22"/>
              </w:rPr>
              <w:t>Local Laws</w:t>
            </w: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9B11F0" w:rsidRPr="004A336F" w:rsidRDefault="00F01E16" w:rsidP="00270E84">
            <w:pPr>
              <w:pStyle w:val="NoParagraphStyle"/>
              <w:spacing w:line="240" w:lineRule="auto"/>
              <w:jc w:val="center"/>
              <w:textAlignment w:val="auto"/>
              <w:rPr>
                <w:rFonts w:ascii="Wingdings" w:hAnsi="Wingdings" w:cs="Arial"/>
                <w:color w:val="auto"/>
                <w:lang w:val="en-AU"/>
              </w:rPr>
            </w:pPr>
            <w:r w:rsidRPr="004A336F">
              <w:rPr>
                <w:rFonts w:ascii="Wingdings" w:hAnsi="Wingdings" w:cs="Arial"/>
                <w:color w:val="auto"/>
                <w:sz w:val="22"/>
                <w:szCs w:val="22"/>
              </w:rPr>
              <w:t></w:t>
            </w:r>
          </w:p>
        </w:tc>
        <w:tc>
          <w:tcPr>
            <w:tcW w:w="708"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NoParagraphStyle"/>
              <w:spacing w:line="240" w:lineRule="auto"/>
              <w:jc w:val="center"/>
              <w:textAlignment w:val="auto"/>
              <w:rPr>
                <w:rFonts w:ascii="Wingdings" w:hAnsi="Wingdings" w:cs="Arial"/>
                <w:color w:val="auto"/>
                <w:lang w:val="en-AU"/>
              </w:rPr>
            </w:pPr>
          </w:p>
        </w:tc>
        <w:tc>
          <w:tcPr>
            <w:tcW w:w="756" w:type="dxa"/>
            <w:shd w:val="clear" w:color="auto" w:fill="D9D9D9" w:themeFill="background1" w:themeFillShade="D9"/>
            <w:tcMar>
              <w:top w:w="0" w:type="dxa"/>
              <w:left w:w="80" w:type="dxa"/>
              <w:bottom w:w="0" w:type="dxa"/>
              <w:right w:w="80" w:type="dxa"/>
            </w:tcMar>
            <w:vAlign w:val="center"/>
          </w:tcPr>
          <w:p w:rsidR="009B11F0" w:rsidRPr="004A336F" w:rsidRDefault="009B11F0" w:rsidP="00270E84">
            <w:pPr>
              <w:pStyle w:val="BasicParagraph"/>
              <w:jc w:val="center"/>
              <w:rPr>
                <w:rFonts w:ascii="Wingdings" w:hAnsi="Wingdings" w:cs="Arial"/>
                <w:color w:val="auto"/>
              </w:rPr>
            </w:pPr>
            <w:r w:rsidRPr="004A336F">
              <w:rPr>
                <w:rFonts w:ascii="Wingdings" w:hAnsi="Wingdings" w:cs="Arial"/>
                <w:color w:val="auto"/>
                <w:sz w:val="22"/>
                <w:szCs w:val="22"/>
              </w:rPr>
              <w:t></w:t>
            </w:r>
          </w:p>
        </w:tc>
      </w:tr>
      <w:tr w:rsidR="00F01E16" w:rsidRPr="004924E2" w:rsidTr="00F01E16">
        <w:trPr>
          <w:trHeight w:val="60"/>
        </w:trPr>
        <w:tc>
          <w:tcPr>
            <w:tcW w:w="4656" w:type="dxa"/>
            <w:shd w:val="clear" w:color="auto" w:fill="auto"/>
            <w:tcMar>
              <w:top w:w="0" w:type="dxa"/>
              <w:left w:w="80" w:type="dxa"/>
              <w:bottom w:w="0" w:type="dxa"/>
              <w:right w:w="80" w:type="dxa"/>
            </w:tcMar>
          </w:tcPr>
          <w:p w:rsidR="00F01E16" w:rsidRPr="004924E2" w:rsidRDefault="00F01E16" w:rsidP="00F01E16">
            <w:pPr>
              <w:pStyle w:val="BasicParagraph"/>
              <w:rPr>
                <w:rFonts w:ascii="Arial" w:hAnsi="Arial" w:cs="Arial"/>
                <w:sz w:val="22"/>
              </w:rPr>
            </w:pPr>
            <w:r>
              <w:rPr>
                <w:rFonts w:ascii="Arial" w:hAnsi="Arial" w:cs="Arial"/>
                <w:sz w:val="22"/>
              </w:rPr>
              <w:t>Major Projects</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sz w:val="22"/>
                <w:szCs w:val="22"/>
              </w:rPr>
            </w:pPr>
          </w:p>
        </w:tc>
      </w:tr>
      <w:tr w:rsidR="00F01E16" w:rsidRPr="004924E2" w:rsidTr="00F01E16">
        <w:trPr>
          <w:trHeight w:val="60"/>
        </w:trPr>
        <w:tc>
          <w:tcPr>
            <w:tcW w:w="4656" w:type="dxa"/>
            <w:shd w:val="clear" w:color="auto" w:fill="D9D9D9" w:themeFill="background1" w:themeFillShade="D9"/>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Maroondah Federation Estate</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56"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r>
      <w:tr w:rsidR="00F01E16" w:rsidRPr="004924E2" w:rsidTr="00791B63">
        <w:trPr>
          <w:trHeight w:val="60"/>
        </w:trPr>
        <w:tc>
          <w:tcPr>
            <w:tcW w:w="4656" w:type="dxa"/>
            <w:shd w:val="clear" w:color="auto" w:fill="auto"/>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Maternal and Child Health Services</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56"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r>
      <w:tr w:rsidR="00F01E16" w:rsidRPr="004924E2" w:rsidTr="00F01E16">
        <w:trPr>
          <w:trHeight w:val="60"/>
        </w:trPr>
        <w:tc>
          <w:tcPr>
            <w:tcW w:w="4656" w:type="dxa"/>
            <w:shd w:val="clear" w:color="auto" w:fill="D9D9D9" w:themeFill="background1" w:themeFillShade="D9"/>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Occupational Health and Safety</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56"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r>
      <w:tr w:rsidR="00F01E16" w:rsidRPr="004924E2" w:rsidTr="00791B63">
        <w:trPr>
          <w:trHeight w:val="60"/>
        </w:trPr>
        <w:tc>
          <w:tcPr>
            <w:tcW w:w="4656" w:type="dxa"/>
            <w:shd w:val="clear" w:color="auto" w:fill="auto"/>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Open Space</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r>
      <w:tr w:rsidR="00F01E16" w:rsidRPr="004924E2" w:rsidTr="00F01E16">
        <w:trPr>
          <w:trHeight w:val="60"/>
        </w:trPr>
        <w:tc>
          <w:tcPr>
            <w:tcW w:w="4656" w:type="dxa"/>
            <w:shd w:val="clear" w:color="auto" w:fill="D9D9D9" w:themeFill="background1" w:themeFillShade="D9"/>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Property and Valuations</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56"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r>
      <w:tr w:rsidR="00F01E16" w:rsidRPr="004924E2" w:rsidTr="00791B63">
        <w:trPr>
          <w:trHeight w:val="60"/>
        </w:trPr>
        <w:tc>
          <w:tcPr>
            <w:tcW w:w="4656" w:type="dxa"/>
            <w:shd w:val="clear" w:color="auto" w:fill="auto"/>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Realm Coordination and Ringwood MAC</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r>
      <w:tr w:rsidR="00F01E16" w:rsidRPr="004924E2" w:rsidTr="00F01E16">
        <w:trPr>
          <w:trHeight w:val="60"/>
        </w:trPr>
        <w:tc>
          <w:tcPr>
            <w:tcW w:w="4656" w:type="dxa"/>
            <w:shd w:val="clear" w:color="auto" w:fill="D9D9D9" w:themeFill="background1" w:themeFillShade="D9"/>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Remuneration and Benefits</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56"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r>
      <w:tr w:rsidR="00F01E16" w:rsidRPr="004924E2" w:rsidTr="00791B63">
        <w:trPr>
          <w:trHeight w:val="60"/>
        </w:trPr>
        <w:tc>
          <w:tcPr>
            <w:tcW w:w="4656" w:type="dxa"/>
            <w:shd w:val="clear" w:color="auto" w:fill="auto"/>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Revenue and Property</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r>
      <w:tr w:rsidR="00F01E16" w:rsidRPr="004924E2" w:rsidTr="00F01E16">
        <w:trPr>
          <w:trHeight w:val="60"/>
        </w:trPr>
        <w:tc>
          <w:tcPr>
            <w:tcW w:w="4656" w:type="dxa"/>
            <w:shd w:val="clear" w:color="auto" w:fill="D9D9D9" w:themeFill="background1" w:themeFillShade="D9"/>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Ringwood and Dorset Golf</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56"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r>
      <w:tr w:rsidR="00F01E16" w:rsidRPr="004924E2" w:rsidTr="00791B63">
        <w:trPr>
          <w:trHeight w:val="60"/>
        </w:trPr>
        <w:tc>
          <w:tcPr>
            <w:tcW w:w="4656" w:type="dxa"/>
            <w:shd w:val="clear" w:color="auto" w:fill="auto"/>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Risk Management</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r>
      <w:tr w:rsidR="00F01E16" w:rsidRPr="004924E2" w:rsidTr="00F01E16">
        <w:trPr>
          <w:trHeight w:val="60"/>
        </w:trPr>
        <w:tc>
          <w:tcPr>
            <w:tcW w:w="4656" w:type="dxa"/>
            <w:shd w:val="clear" w:color="auto" w:fill="D9D9D9" w:themeFill="background1" w:themeFillShade="D9"/>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Sports and Projects</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56"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r>
      <w:tr w:rsidR="00F01E16" w:rsidRPr="004924E2" w:rsidTr="00791B63">
        <w:trPr>
          <w:trHeight w:val="60"/>
        </w:trPr>
        <w:tc>
          <w:tcPr>
            <w:tcW w:w="4656" w:type="dxa"/>
            <w:shd w:val="clear" w:color="auto" w:fill="auto"/>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Statutory Planning</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r>
      <w:tr w:rsidR="00F01E16" w:rsidRPr="004924E2" w:rsidTr="00F01E16">
        <w:trPr>
          <w:trHeight w:val="60"/>
        </w:trPr>
        <w:tc>
          <w:tcPr>
            <w:tcW w:w="4656" w:type="dxa"/>
            <w:shd w:val="clear" w:color="auto" w:fill="D9D9D9" w:themeFill="background1" w:themeFillShade="D9"/>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Strategic Planning and Sustainability</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56"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r>
      <w:tr w:rsidR="00F01E16" w:rsidRPr="004924E2" w:rsidTr="00791B63">
        <w:trPr>
          <w:trHeight w:val="60"/>
        </w:trPr>
        <w:tc>
          <w:tcPr>
            <w:tcW w:w="4656" w:type="dxa"/>
            <w:shd w:val="clear" w:color="auto" w:fill="auto"/>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The Rings</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56"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r>
      <w:tr w:rsidR="00F01E16" w:rsidRPr="004924E2" w:rsidTr="00F01E16">
        <w:trPr>
          <w:trHeight w:val="60"/>
        </w:trPr>
        <w:tc>
          <w:tcPr>
            <w:tcW w:w="4656" w:type="dxa"/>
            <w:shd w:val="clear" w:color="auto" w:fill="D9D9D9" w:themeFill="background1" w:themeFillShade="D9"/>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Tree and Park Maintenance</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56"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r>
      <w:tr w:rsidR="00F01E16" w:rsidRPr="004924E2" w:rsidTr="00791B63">
        <w:trPr>
          <w:trHeight w:val="60"/>
        </w:trPr>
        <w:tc>
          <w:tcPr>
            <w:tcW w:w="4656" w:type="dxa"/>
            <w:shd w:val="clear" w:color="auto" w:fill="auto"/>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Waste Management</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56"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r>
      <w:tr w:rsidR="00F01E16" w:rsidRPr="004924E2" w:rsidTr="00F01E16">
        <w:trPr>
          <w:trHeight w:val="60"/>
        </w:trPr>
        <w:tc>
          <w:tcPr>
            <w:tcW w:w="4656" w:type="dxa"/>
            <w:shd w:val="clear" w:color="auto" w:fill="D9D9D9" w:themeFill="background1" w:themeFillShade="D9"/>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Workforce Relations and OHS</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sz w:val="22"/>
                <w:szCs w:val="22"/>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sz w:val="22"/>
                <w:szCs w:val="22"/>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sz w:val="22"/>
                <w:szCs w:val="22"/>
              </w:rPr>
            </w:pP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sz w:val="22"/>
                <w:szCs w:val="22"/>
              </w:rPr>
            </w:pPr>
          </w:p>
        </w:tc>
        <w:tc>
          <w:tcPr>
            <w:tcW w:w="756"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sz w:val="22"/>
                <w:szCs w:val="22"/>
              </w:rPr>
            </w:pPr>
            <w:r w:rsidRPr="004A336F">
              <w:rPr>
                <w:rFonts w:ascii="Wingdings" w:hAnsi="Wingdings" w:cs="Arial"/>
                <w:color w:val="auto"/>
                <w:sz w:val="22"/>
                <w:szCs w:val="22"/>
              </w:rPr>
              <w:t></w:t>
            </w:r>
          </w:p>
        </w:tc>
      </w:tr>
      <w:tr w:rsidR="00F01E16" w:rsidRPr="004924E2" w:rsidTr="00791B63">
        <w:trPr>
          <w:trHeight w:val="60"/>
        </w:trPr>
        <w:tc>
          <w:tcPr>
            <w:tcW w:w="4656" w:type="dxa"/>
            <w:shd w:val="clear" w:color="auto" w:fill="auto"/>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Wyreena</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auto"/>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56" w:type="dxa"/>
            <w:shd w:val="clear" w:color="auto" w:fill="auto"/>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sz w:val="22"/>
                <w:szCs w:val="22"/>
              </w:rPr>
            </w:pPr>
          </w:p>
        </w:tc>
      </w:tr>
      <w:tr w:rsidR="00F01E16" w:rsidRPr="004924E2" w:rsidTr="00791B63">
        <w:trPr>
          <w:trHeight w:val="60"/>
        </w:trPr>
        <w:tc>
          <w:tcPr>
            <w:tcW w:w="4656" w:type="dxa"/>
            <w:shd w:val="clear" w:color="auto" w:fill="D9D9D9" w:themeFill="background1" w:themeFillShade="D9"/>
            <w:tcMar>
              <w:top w:w="0" w:type="dxa"/>
              <w:left w:w="80" w:type="dxa"/>
              <w:bottom w:w="0" w:type="dxa"/>
              <w:right w:w="80" w:type="dxa"/>
            </w:tcMar>
          </w:tcPr>
          <w:p w:rsidR="00F01E16" w:rsidRPr="004924E2" w:rsidRDefault="00F01E16" w:rsidP="00F01E16">
            <w:pPr>
              <w:pStyle w:val="BasicParagraph"/>
              <w:rPr>
                <w:rFonts w:ascii="Arial" w:hAnsi="Arial" w:cs="Arial"/>
                <w:sz w:val="22"/>
              </w:rPr>
            </w:pPr>
            <w:r w:rsidRPr="004924E2">
              <w:rPr>
                <w:rFonts w:ascii="Arial" w:hAnsi="Arial" w:cs="Arial"/>
                <w:sz w:val="22"/>
              </w:rPr>
              <w:t>Youth Services</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37"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9"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NoParagraphStyle"/>
              <w:spacing w:line="240" w:lineRule="auto"/>
              <w:jc w:val="center"/>
              <w:textAlignment w:val="auto"/>
              <w:rPr>
                <w:rFonts w:ascii="Wingdings" w:hAnsi="Wingdings" w:cs="Arial"/>
                <w:color w:val="auto"/>
                <w:lang w:val="en-AU"/>
              </w:rPr>
            </w:pPr>
          </w:p>
        </w:tc>
        <w:tc>
          <w:tcPr>
            <w:tcW w:w="708"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c>
          <w:tcPr>
            <w:tcW w:w="756" w:type="dxa"/>
            <w:shd w:val="clear" w:color="auto" w:fill="D9D9D9" w:themeFill="background1" w:themeFillShade="D9"/>
            <w:tcMar>
              <w:top w:w="0" w:type="dxa"/>
              <w:left w:w="80" w:type="dxa"/>
              <w:bottom w:w="0" w:type="dxa"/>
              <w:right w:w="80" w:type="dxa"/>
            </w:tcMar>
            <w:vAlign w:val="center"/>
          </w:tcPr>
          <w:p w:rsidR="00F01E16" w:rsidRPr="004A336F" w:rsidRDefault="00F01E16" w:rsidP="00F01E16">
            <w:pPr>
              <w:pStyle w:val="BasicParagraph"/>
              <w:jc w:val="center"/>
              <w:rPr>
                <w:rFonts w:ascii="Wingdings" w:hAnsi="Wingdings" w:cs="Arial"/>
                <w:color w:val="auto"/>
              </w:rPr>
            </w:pPr>
            <w:r w:rsidRPr="004A336F">
              <w:rPr>
                <w:rFonts w:ascii="Wingdings" w:hAnsi="Wingdings" w:cs="Arial"/>
                <w:color w:val="auto"/>
                <w:sz w:val="22"/>
                <w:szCs w:val="22"/>
              </w:rPr>
              <w:t></w:t>
            </w:r>
          </w:p>
        </w:tc>
      </w:tr>
    </w:tbl>
    <w:p w:rsidR="009B11F0" w:rsidRPr="004924E2" w:rsidRDefault="009B11F0" w:rsidP="009B11F0">
      <w:pPr>
        <w:spacing w:after="0"/>
        <w:rPr>
          <w:rFonts w:ascii="Arial" w:hAnsi="Arial" w:cs="Arial"/>
          <w:lang w:eastAsia="en-AU"/>
        </w:rPr>
      </w:pPr>
    </w:p>
    <w:p w:rsidR="00433435" w:rsidRDefault="00433435" w:rsidP="007544D0">
      <w:pPr>
        <w:jc w:val="right"/>
        <w:rPr>
          <w:rFonts w:ascii="Arial" w:hAnsi="Arial" w:cs="Arial"/>
          <w:i/>
          <w:sz w:val="20"/>
          <w:szCs w:val="20"/>
          <w:lang w:eastAsia="en-AU"/>
        </w:rPr>
      </w:pPr>
      <w:bookmarkStart w:id="210" w:name="_Toc410211672"/>
    </w:p>
    <w:p w:rsidR="00366311" w:rsidRDefault="00366311" w:rsidP="007544D0">
      <w:pPr>
        <w:jc w:val="right"/>
        <w:rPr>
          <w:rFonts w:ascii="Arial" w:hAnsi="Arial" w:cs="Arial"/>
          <w:i/>
          <w:sz w:val="20"/>
          <w:szCs w:val="20"/>
          <w:lang w:eastAsia="en-AU"/>
        </w:rPr>
      </w:pPr>
    </w:p>
    <w:p w:rsidR="00366311" w:rsidRDefault="00366311" w:rsidP="007544D0">
      <w:pPr>
        <w:jc w:val="right"/>
        <w:rPr>
          <w:rFonts w:ascii="Arial" w:hAnsi="Arial" w:cs="Arial"/>
          <w:i/>
          <w:sz w:val="20"/>
          <w:szCs w:val="20"/>
          <w:lang w:eastAsia="en-AU"/>
        </w:rPr>
      </w:pPr>
    </w:p>
    <w:p w:rsidR="00366311" w:rsidRDefault="00366311" w:rsidP="007544D0">
      <w:pPr>
        <w:jc w:val="right"/>
        <w:rPr>
          <w:rFonts w:ascii="Arial" w:hAnsi="Arial" w:cs="Arial"/>
          <w:i/>
          <w:sz w:val="20"/>
          <w:szCs w:val="20"/>
          <w:lang w:eastAsia="en-AU"/>
        </w:rPr>
      </w:pPr>
    </w:p>
    <w:p w:rsidR="00366311" w:rsidRDefault="00366311" w:rsidP="007544D0">
      <w:pPr>
        <w:jc w:val="right"/>
        <w:rPr>
          <w:rFonts w:ascii="Arial" w:hAnsi="Arial" w:cs="Arial"/>
          <w:i/>
          <w:sz w:val="20"/>
          <w:szCs w:val="20"/>
          <w:lang w:eastAsia="en-AU"/>
        </w:rPr>
      </w:pPr>
    </w:p>
    <w:p w:rsidR="00366311" w:rsidRPr="004924E2" w:rsidRDefault="00366311" w:rsidP="007544D0">
      <w:pPr>
        <w:jc w:val="right"/>
        <w:rPr>
          <w:rFonts w:ascii="Arial" w:hAnsi="Arial" w:cs="Arial"/>
          <w:i/>
          <w:sz w:val="20"/>
          <w:szCs w:val="20"/>
          <w:lang w:eastAsia="en-AU"/>
        </w:rPr>
      </w:pPr>
    </w:p>
    <w:p w:rsidR="00BE02F0" w:rsidRPr="004A336F" w:rsidRDefault="00C621D5" w:rsidP="004A336F">
      <w:pPr>
        <w:pStyle w:val="Heading1"/>
      </w:pPr>
      <w:bookmarkStart w:id="211" w:name="_Toc478481223"/>
      <w:r w:rsidRPr="004A336F">
        <w:lastRenderedPageBreak/>
        <w:t xml:space="preserve">Our </w:t>
      </w:r>
      <w:r w:rsidR="00BE02F0" w:rsidRPr="004A336F">
        <w:t>Priority Actions</w:t>
      </w:r>
      <w:bookmarkStart w:id="212" w:name="_Toc476753808"/>
      <w:bookmarkStart w:id="213" w:name="_Toc478481224"/>
      <w:bookmarkEnd w:id="211"/>
      <w:r w:rsidR="004A336F">
        <w:t xml:space="preserve"> </w:t>
      </w:r>
      <w:r w:rsidR="00BE02F0" w:rsidRPr="004A336F">
        <w:t>2017/18 to 2020/21</w:t>
      </w:r>
      <w:bookmarkEnd w:id="212"/>
      <w:bookmarkEnd w:id="213"/>
    </w:p>
    <w:p w:rsidR="00BE02F0" w:rsidRPr="004924E2" w:rsidRDefault="00BE02F0" w:rsidP="00BE02F0">
      <w:pPr>
        <w:pStyle w:val="NoSpacing"/>
        <w:rPr>
          <w:rFonts w:cs="Arial"/>
        </w:rPr>
      </w:pPr>
    </w:p>
    <w:p w:rsidR="00BE02F0" w:rsidRPr="004924E2" w:rsidRDefault="00BE02F0" w:rsidP="00BE02F0">
      <w:pPr>
        <w:pStyle w:val="NoSpacing"/>
        <w:rPr>
          <w:rFonts w:cs="Arial"/>
        </w:rPr>
      </w:pPr>
      <w:r w:rsidRPr="004924E2">
        <w:rPr>
          <w:rFonts w:cs="Arial"/>
        </w:rPr>
        <w:t xml:space="preserve">There are a number of high priority activities that will be undertaken by Council over the 2017-2021 period that will contribute to the achievement of preferred community outcomes outlined in Maroondah 2040: Our future together. </w:t>
      </w:r>
    </w:p>
    <w:p w:rsidR="00BE02F0" w:rsidRPr="004924E2" w:rsidRDefault="00BE02F0" w:rsidP="00BE02F0">
      <w:pPr>
        <w:pStyle w:val="NoSpacing"/>
        <w:rPr>
          <w:rFonts w:cs="Arial"/>
        </w:rPr>
      </w:pPr>
    </w:p>
    <w:p w:rsidR="00A63C2F" w:rsidRPr="004924E2" w:rsidRDefault="00BE02F0" w:rsidP="004A7591">
      <w:pPr>
        <w:pStyle w:val="NoSpacing"/>
        <w:rPr>
          <w:rFonts w:cs="Arial"/>
        </w:rPr>
      </w:pPr>
      <w:r w:rsidRPr="004924E2">
        <w:rPr>
          <w:rFonts w:cs="Arial"/>
        </w:rPr>
        <w:t>This section provides a summary of these priority actions and the anticipated financial year that they will be undertaken. Council will monitor its progress towards the achievement of Council Plan priority actions on a quarterly basis with annual progress to be reported in Council's Annual Report.</w:t>
      </w:r>
    </w:p>
    <w:p w:rsidR="004A7591" w:rsidRPr="004924E2" w:rsidRDefault="004A7591" w:rsidP="004A7591">
      <w:pPr>
        <w:pStyle w:val="NoSpacing"/>
        <w:rPr>
          <w:rFonts w:cs="Arial"/>
        </w:rPr>
      </w:pPr>
    </w:p>
    <w:p w:rsidR="00A63C2F" w:rsidRPr="004924E2" w:rsidRDefault="00A63C2F" w:rsidP="00A63C2F">
      <w:pPr>
        <w:pStyle w:val="Heading3"/>
        <w:rPr>
          <w:rFonts w:cs="Arial"/>
        </w:rPr>
      </w:pPr>
      <w:bookmarkStart w:id="214" w:name="_Toc476753809"/>
      <w:bookmarkStart w:id="215" w:name="_Toc478481225"/>
      <w:r w:rsidRPr="004924E2">
        <w:rPr>
          <w:rFonts w:cs="Arial"/>
        </w:rPr>
        <w:t>A safe, healthy and active community</w:t>
      </w:r>
      <w:bookmarkEnd w:id="214"/>
      <w:bookmarkEnd w:id="215"/>
    </w:p>
    <w:p w:rsidR="00A63C2F" w:rsidRDefault="00A63C2F" w:rsidP="00A63C2F">
      <w:pPr>
        <w:pStyle w:val="NoSpacing"/>
        <w:rPr>
          <w:rFonts w:cs="Arial"/>
          <w:sz w:val="14"/>
          <w:szCs w:val="14"/>
          <w:lang w:val="en-GB"/>
        </w:rPr>
      </w:pPr>
    </w:p>
    <w:tbl>
      <w:tblPr>
        <w:tblStyle w:val="GridTable4"/>
        <w:tblW w:w="10461" w:type="dxa"/>
        <w:tblInd w:w="108" w:type="dxa"/>
        <w:tblLook w:val="04A0" w:firstRow="1" w:lastRow="0" w:firstColumn="1" w:lastColumn="0" w:noHBand="0" w:noVBand="1"/>
      </w:tblPr>
      <w:tblGrid>
        <w:gridCol w:w="6941"/>
        <w:gridCol w:w="880"/>
        <w:gridCol w:w="880"/>
        <w:gridCol w:w="880"/>
        <w:gridCol w:w="880"/>
      </w:tblGrid>
      <w:tr w:rsidR="00366311" w:rsidRPr="004924E2" w:rsidTr="00366311">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941" w:type="dxa"/>
            <w:noWrap/>
            <w:hideMark/>
          </w:tcPr>
          <w:p w:rsidR="00366311" w:rsidRPr="004924E2" w:rsidRDefault="00366311" w:rsidP="00366311">
            <w:pPr>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Council Plan Priority Actions</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17/18</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18/19</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19/20</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20/21</w:t>
            </w: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366311" w:rsidRPr="004924E2" w:rsidRDefault="00366311" w:rsidP="00366311">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Design and construct</w:t>
            </w:r>
            <w:r w:rsidRPr="004924E2">
              <w:rPr>
                <w:rFonts w:ascii="Arial" w:eastAsia="Times New Roman" w:hAnsi="Arial" w:cs="Arial"/>
                <w:b w:val="0"/>
                <w:color w:val="000000"/>
                <w:sz w:val="20"/>
                <w:szCs w:val="20"/>
                <w:lang w:eastAsia="en-AU"/>
              </w:rPr>
              <w:t xml:space="preserve"> the</w:t>
            </w:r>
            <w:r>
              <w:rPr>
                <w:rFonts w:ascii="Arial" w:eastAsia="Times New Roman" w:hAnsi="Arial" w:cs="Arial"/>
                <w:b w:val="0"/>
                <w:color w:val="000000"/>
                <w:sz w:val="20"/>
                <w:szCs w:val="20"/>
                <w:lang w:eastAsia="en-AU"/>
              </w:rPr>
              <w:t xml:space="preserve"> $2.5m</w:t>
            </w:r>
            <w:r w:rsidRPr="004924E2">
              <w:rPr>
                <w:rFonts w:ascii="Arial" w:eastAsia="Times New Roman" w:hAnsi="Arial" w:cs="Arial"/>
                <w:b w:val="0"/>
                <w:color w:val="000000"/>
                <w:sz w:val="20"/>
                <w:szCs w:val="20"/>
                <w:lang w:eastAsia="en-AU"/>
              </w:rPr>
              <w:t xml:space="preserve"> Jubilee Sporting Pavilion redevelopment </w:t>
            </w:r>
            <w:r w:rsidRPr="004924E2">
              <w:rPr>
                <w:rFonts w:ascii="Arial" w:eastAsia="Times New Roman" w:hAnsi="Arial" w:cs="Arial"/>
                <w:b w:val="0"/>
                <w:color w:val="000000"/>
                <w:sz w:val="20"/>
                <w:szCs w:val="20"/>
                <w:lang w:eastAsia="en-AU"/>
              </w:rPr>
              <w:br/>
              <w:t>** Subject to external funding</w:t>
            </w:r>
          </w:p>
        </w:tc>
        <w:tc>
          <w:tcPr>
            <w:tcW w:w="880" w:type="dxa"/>
            <w:noWrap/>
            <w:vAlign w:val="center"/>
            <w:hideMark/>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Pr>
                <w:rFonts w:ascii="Wingdings" w:eastAsia="Times New Roman" w:hAnsi="Wingdings" w:cs="Arial"/>
                <w:color w:val="000000"/>
                <w:sz w:val="20"/>
                <w:szCs w:val="20"/>
                <w:lang w:eastAsia="en-AU"/>
              </w:rPr>
              <w:sym w:font="Wingdings" w:char="F0E8"/>
            </w: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366311" w:rsidRPr="004924E2" w:rsidRDefault="00366311" w:rsidP="00366311">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Design and construct the $3</w:t>
            </w:r>
            <w:r w:rsidRPr="004924E2">
              <w:rPr>
                <w:rFonts w:ascii="Arial" w:eastAsia="Times New Roman" w:hAnsi="Arial" w:cs="Arial"/>
                <w:b w:val="0"/>
                <w:color w:val="000000"/>
                <w:sz w:val="20"/>
                <w:szCs w:val="20"/>
                <w:lang w:eastAsia="en-AU"/>
              </w:rPr>
              <w:t>.0m HE Parker Sporting Pavilion redevelopment</w:t>
            </w:r>
          </w:p>
        </w:tc>
        <w:tc>
          <w:tcPr>
            <w:tcW w:w="880" w:type="dxa"/>
            <w:noWrap/>
            <w:vAlign w:val="center"/>
            <w:hideMark/>
          </w:tcPr>
          <w:p w:rsidR="00366311" w:rsidRPr="002D715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Develop a Gender Equity Policy/Statement</w:t>
            </w:r>
          </w:p>
        </w:tc>
        <w:tc>
          <w:tcPr>
            <w:tcW w:w="880" w:type="dxa"/>
            <w:noWrap/>
            <w:vAlign w:val="center"/>
            <w:hideMark/>
          </w:tcPr>
          <w:p w:rsidR="00366311" w:rsidRPr="002D715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Finalise a new Gaming Policy and commence preparation of a planning scheme amendment to incorporate the policy into the Maroondah Planning scheme</w:t>
            </w:r>
          </w:p>
        </w:tc>
        <w:tc>
          <w:tcPr>
            <w:tcW w:w="880" w:type="dxa"/>
            <w:noWrap/>
            <w:vAlign w:val="center"/>
            <w:hideMark/>
          </w:tcPr>
          <w:p w:rsidR="00366311" w:rsidRPr="002D715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Complete the design works, undertake operational readines</w:t>
            </w:r>
            <w:r>
              <w:rPr>
                <w:rFonts w:ascii="Arial" w:eastAsia="Times New Roman" w:hAnsi="Arial" w:cs="Arial"/>
                <w:b w:val="0"/>
                <w:color w:val="000000"/>
                <w:sz w:val="20"/>
                <w:szCs w:val="20"/>
                <w:lang w:eastAsia="en-AU"/>
              </w:rPr>
              <w:t>s planning and construct the $16</w:t>
            </w:r>
            <w:r w:rsidRPr="004924E2">
              <w:rPr>
                <w:rFonts w:ascii="Arial" w:eastAsia="Times New Roman" w:hAnsi="Arial" w:cs="Arial"/>
                <w:b w:val="0"/>
                <w:color w:val="000000"/>
                <w:sz w:val="20"/>
                <w:szCs w:val="20"/>
                <w:lang w:eastAsia="en-AU"/>
              </w:rPr>
              <w:t xml:space="preserve">.5m HE Parker Multi Sports Complex  </w:t>
            </w:r>
          </w:p>
        </w:tc>
        <w:tc>
          <w:tcPr>
            <w:tcW w:w="880" w:type="dxa"/>
            <w:noWrap/>
            <w:vAlign w:val="center"/>
            <w:hideMark/>
          </w:tcPr>
          <w:p w:rsidR="00366311" w:rsidRPr="002D715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works to implement CCTV in Croydon Town Centre, including detailed design and documentation, along with the supply and installation of cameras</w:t>
            </w:r>
          </w:p>
        </w:tc>
        <w:tc>
          <w:tcPr>
            <w:tcW w:w="880" w:type="dxa"/>
            <w:noWrap/>
            <w:vAlign w:val="center"/>
            <w:hideMark/>
          </w:tcPr>
          <w:p w:rsidR="00366311" w:rsidRPr="002D715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Prepare and commence implementation of a new Maroondah Health and Wellbeing Plan 2017-2021</w:t>
            </w:r>
          </w:p>
        </w:tc>
        <w:tc>
          <w:tcPr>
            <w:tcW w:w="880" w:type="dxa"/>
            <w:noWrap/>
            <w:vAlign w:val="center"/>
            <w:hideMark/>
          </w:tcPr>
          <w:p w:rsidR="00366311" w:rsidRPr="002D715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sportsfield reconstruction works at Jubilee Park in Ringwood</w:t>
            </w:r>
          </w:p>
        </w:tc>
        <w:tc>
          <w:tcPr>
            <w:tcW w:w="880" w:type="dxa"/>
            <w:noWrap/>
            <w:vAlign w:val="center"/>
            <w:hideMark/>
          </w:tcPr>
          <w:p w:rsidR="00366311" w:rsidRPr="002D715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construction of the $2.</w:t>
            </w:r>
            <w:r>
              <w:rPr>
                <w:rFonts w:ascii="Arial" w:eastAsia="Times New Roman" w:hAnsi="Arial" w:cs="Arial"/>
                <w:b w:val="0"/>
                <w:color w:val="000000"/>
                <w:sz w:val="20"/>
                <w:szCs w:val="20"/>
                <w:lang w:eastAsia="en-AU"/>
              </w:rPr>
              <w:t>7</w:t>
            </w:r>
            <w:r w:rsidRPr="004924E2">
              <w:rPr>
                <w:rFonts w:ascii="Arial" w:eastAsia="Times New Roman" w:hAnsi="Arial" w:cs="Arial"/>
                <w:b w:val="0"/>
                <w:color w:val="000000"/>
                <w:sz w:val="20"/>
                <w:szCs w:val="20"/>
                <w:lang w:eastAsia="en-AU"/>
              </w:rPr>
              <w:t xml:space="preserve">m Silcock Sporting Pavilion redevelopment </w:t>
            </w:r>
            <w:r>
              <w:rPr>
                <w:rFonts w:ascii="Arial" w:eastAsia="Times New Roman" w:hAnsi="Arial" w:cs="Arial"/>
                <w:b w:val="0"/>
                <w:color w:val="000000"/>
                <w:sz w:val="20"/>
                <w:szCs w:val="20"/>
                <w:lang w:eastAsia="en-AU"/>
              </w:rPr>
              <w:t>in Croydon</w:t>
            </w:r>
          </w:p>
        </w:tc>
        <w:tc>
          <w:tcPr>
            <w:tcW w:w="880" w:type="dxa"/>
            <w:noWrap/>
            <w:vAlign w:val="center"/>
            <w:hideMark/>
          </w:tcPr>
          <w:p w:rsidR="00366311" w:rsidRPr="002D715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941" w:type="dxa"/>
          </w:tcPr>
          <w:p w:rsidR="00366311" w:rsidRPr="004924E2" w:rsidRDefault="00366311" w:rsidP="00366311">
            <w:pPr>
              <w:autoSpaceDE w:val="0"/>
              <w:autoSpaceDN w:val="0"/>
              <w:adjustRightInd w:val="0"/>
              <w:rPr>
                <w:rFonts w:ascii="Arial" w:eastAsia="Times New Roman" w:hAnsi="Arial" w:cs="Arial"/>
                <w:color w:val="000000"/>
                <w:sz w:val="20"/>
                <w:szCs w:val="20"/>
                <w:lang w:eastAsia="en-AU"/>
              </w:rPr>
            </w:pPr>
            <w:r>
              <w:rPr>
                <w:rFonts w:ascii="Arial" w:hAnsi="Arial" w:cs="Arial"/>
                <w:b w:val="0"/>
                <w:sz w:val="20"/>
                <w:szCs w:val="20"/>
              </w:rPr>
              <w:t>Amend planning controls relating to alcohol density through participation in the South East Melbourn Council’s Alliance</w:t>
            </w:r>
            <w:r w:rsidRPr="004924E2">
              <w:rPr>
                <w:rFonts w:ascii="Arial" w:hAnsi="Arial" w:cs="Arial"/>
                <w:b w:val="0"/>
                <w:sz w:val="20"/>
                <w:szCs w:val="20"/>
              </w:rPr>
              <w:t xml:space="preserve"> (SEMCA)</w:t>
            </w:r>
            <w:r>
              <w:rPr>
                <w:rFonts w:ascii="Arial" w:hAnsi="Arial" w:cs="Arial"/>
                <w:b w:val="0"/>
                <w:sz w:val="20"/>
                <w:szCs w:val="20"/>
              </w:rPr>
              <w:t xml:space="preserve"> </w:t>
            </w:r>
            <w:r w:rsidRPr="004924E2">
              <w:rPr>
                <w:rFonts w:ascii="Arial" w:hAnsi="Arial" w:cs="Arial"/>
                <w:b w:val="0"/>
                <w:sz w:val="20"/>
                <w:szCs w:val="20"/>
              </w:rPr>
              <w:t xml:space="preserve">Alcohol Density Project </w:t>
            </w:r>
          </w:p>
        </w:tc>
        <w:tc>
          <w:tcPr>
            <w:tcW w:w="880" w:type="dxa"/>
            <w:noWrap/>
            <w:vAlign w:val="center"/>
          </w:tcPr>
          <w:p w:rsidR="00366311" w:rsidRPr="002D715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sportsfield reconstruction works at Quambee Reserve No.1 Oval in Ringwood North</w:t>
            </w:r>
          </w:p>
        </w:tc>
        <w:tc>
          <w:tcPr>
            <w:tcW w:w="880" w:type="dxa"/>
            <w:noWrap/>
            <w:vAlign w:val="center"/>
            <w:hideMark/>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hideMark/>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366311" w:rsidRPr="004924E2" w:rsidRDefault="00366311" w:rsidP="00366311">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 xml:space="preserve">Design and construct the </w:t>
            </w:r>
            <w:r w:rsidRPr="004924E2">
              <w:rPr>
                <w:rFonts w:ascii="Arial" w:eastAsia="Times New Roman" w:hAnsi="Arial" w:cs="Arial"/>
                <w:b w:val="0"/>
                <w:color w:val="000000"/>
                <w:sz w:val="20"/>
                <w:szCs w:val="20"/>
                <w:lang w:eastAsia="en-AU"/>
              </w:rPr>
              <w:t xml:space="preserve">Springfield Sporting Pavilion redevelopment </w:t>
            </w:r>
            <w:r w:rsidRPr="004924E2">
              <w:rPr>
                <w:rFonts w:ascii="Arial" w:eastAsia="Times New Roman" w:hAnsi="Arial" w:cs="Arial"/>
                <w:b w:val="0"/>
                <w:color w:val="000000"/>
                <w:sz w:val="20"/>
                <w:szCs w:val="20"/>
                <w:lang w:eastAsia="en-AU"/>
              </w:rPr>
              <w:br/>
            </w: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hideMark/>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construction of the $1m Dorset Sporting Pavilion Redevelopment</w:t>
            </w: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hideMark/>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366311"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Complete the Proclamation Park Sporting Pavillion redevelopment</w:t>
            </w:r>
            <w:r>
              <w:rPr>
                <w:rFonts w:ascii="Arial" w:eastAsia="Times New Roman" w:hAnsi="Arial" w:cs="Arial"/>
                <w:b w:val="0"/>
                <w:color w:val="000000"/>
                <w:sz w:val="20"/>
                <w:szCs w:val="20"/>
                <w:lang w:eastAsia="en-AU"/>
              </w:rPr>
              <w:t xml:space="preserve"> </w:t>
            </w:r>
          </w:p>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Subject to external funding</w:t>
            </w: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hideMark/>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366311" w:rsidRPr="004924E2" w:rsidRDefault="00366311" w:rsidP="00366311">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Undertake a review and develop a Physical Activity Strategy 2020-2024</w:t>
            </w: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hideMark/>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development of a</w:t>
            </w:r>
            <w:r>
              <w:rPr>
                <w:rFonts w:ascii="Arial" w:eastAsia="Times New Roman" w:hAnsi="Arial" w:cs="Arial"/>
                <w:b w:val="0"/>
                <w:color w:val="000000"/>
                <w:sz w:val="20"/>
                <w:szCs w:val="20"/>
                <w:lang w:eastAsia="en-AU"/>
              </w:rPr>
              <w:t>n updated Youth Strategy</w:t>
            </w: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hideMark/>
          </w:tcPr>
          <w:p w:rsidR="00366311" w:rsidRPr="0014556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941"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an investigation into additional synthetic surfaces for sportsfields in Maroondah</w:t>
            </w: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hideMark/>
          </w:tcPr>
          <w:p w:rsidR="00366311" w:rsidRPr="0014556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145566">
              <w:rPr>
                <w:rFonts w:ascii="Wingdings" w:eastAsia="Times New Roman" w:hAnsi="Wingdings" w:cs="Arial"/>
                <w:color w:val="000000"/>
                <w:sz w:val="20"/>
                <w:szCs w:val="20"/>
                <w:lang w:eastAsia="en-AU"/>
              </w:rPr>
              <w:t></w:t>
            </w:r>
          </w:p>
        </w:tc>
      </w:tr>
    </w:tbl>
    <w:p w:rsidR="00366311" w:rsidRPr="004924E2" w:rsidRDefault="00366311" w:rsidP="00366311">
      <w:pPr>
        <w:pStyle w:val="NoSpacing"/>
        <w:spacing w:line="288" w:lineRule="auto"/>
        <w:rPr>
          <w:rFonts w:cs="Arial"/>
          <w:noProof/>
          <w:color w:val="000000" w:themeColor="text1"/>
          <w:lang w:eastAsia="en-AU"/>
        </w:rPr>
      </w:pPr>
      <w:r w:rsidRPr="004924E2">
        <w:rPr>
          <w:rFonts w:cs="Arial"/>
          <w:noProof/>
          <w:color w:val="000000" w:themeColor="text1"/>
          <w:lang w:eastAsia="en-AU"/>
        </w:rPr>
        <w:br w:type="page"/>
      </w:r>
    </w:p>
    <w:p w:rsidR="00A63C2F" w:rsidRPr="004924E2" w:rsidRDefault="00A63C2F" w:rsidP="00A63C2F">
      <w:pPr>
        <w:pStyle w:val="Heading3"/>
        <w:rPr>
          <w:rFonts w:cs="Arial"/>
        </w:rPr>
      </w:pPr>
      <w:bookmarkStart w:id="216" w:name="_Toc476753810"/>
      <w:bookmarkStart w:id="217" w:name="_Toc478481226"/>
      <w:r w:rsidRPr="004924E2">
        <w:rPr>
          <w:rFonts w:cs="Arial"/>
        </w:rPr>
        <w:lastRenderedPageBreak/>
        <w:t>A prosperous and learning community</w:t>
      </w:r>
      <w:bookmarkEnd w:id="216"/>
      <w:bookmarkEnd w:id="217"/>
    </w:p>
    <w:p w:rsidR="00A63C2F" w:rsidRDefault="00A63C2F" w:rsidP="00A63C2F">
      <w:pPr>
        <w:pStyle w:val="NoSpacing"/>
        <w:rPr>
          <w:rFonts w:cs="Arial"/>
          <w:sz w:val="14"/>
          <w:szCs w:val="14"/>
          <w:lang w:val="en-GB"/>
        </w:rPr>
      </w:pPr>
    </w:p>
    <w:tbl>
      <w:tblPr>
        <w:tblStyle w:val="GridTable4"/>
        <w:tblW w:w="10319" w:type="dxa"/>
        <w:tblInd w:w="108" w:type="dxa"/>
        <w:tblLook w:val="04A0" w:firstRow="1" w:lastRow="0" w:firstColumn="1" w:lastColumn="0" w:noHBand="0" w:noVBand="1"/>
      </w:tblPr>
      <w:tblGrid>
        <w:gridCol w:w="6799"/>
        <w:gridCol w:w="880"/>
        <w:gridCol w:w="880"/>
        <w:gridCol w:w="880"/>
        <w:gridCol w:w="880"/>
      </w:tblGrid>
      <w:tr w:rsidR="00366311" w:rsidRPr="004924E2" w:rsidTr="00366311">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799" w:type="dxa"/>
            <w:noWrap/>
            <w:hideMark/>
          </w:tcPr>
          <w:p w:rsidR="00366311" w:rsidRPr="004924E2" w:rsidRDefault="00366311" w:rsidP="00366311">
            <w:pPr>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Council Plan Priority Actions</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17/18</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18/19</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19/20</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20/21</w:t>
            </w: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pedestrian and vehicle access improvement works at Heathmont Shopping Precinct - Canterbury Road, Heathmont</w:t>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trHeight w:val="450"/>
        </w:trPr>
        <w:tc>
          <w:tcPr>
            <w:cnfStyle w:val="001000000000" w:firstRow="0" w:lastRow="0" w:firstColumn="1" w:lastColumn="0" w:oddVBand="0" w:evenVBand="0" w:oddHBand="0" w:evenHBand="0" w:firstRowFirstColumn="0" w:firstRowLastColumn="0" w:lastRowFirstColumn="0" w:lastRowLastColumn="0"/>
            <w:tcW w:w="679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Regional Service Partnerships at Realm</w:t>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366311" w:rsidRPr="004924E2" w:rsidRDefault="00366311" w:rsidP="00366311">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 xml:space="preserve">Update </w:t>
            </w:r>
            <w:r w:rsidRPr="004924E2">
              <w:rPr>
                <w:rFonts w:ascii="Arial" w:eastAsia="Times New Roman" w:hAnsi="Arial" w:cs="Arial"/>
                <w:b w:val="0"/>
                <w:color w:val="000000"/>
                <w:sz w:val="20"/>
                <w:szCs w:val="20"/>
                <w:lang w:eastAsia="en-AU"/>
              </w:rPr>
              <w:t>the Ringwood Metropolitan Activity Centre Masterplan</w:t>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Work in partnership to implement the Bayswater / Bayswater North Industrial Precinct Strategy</w:t>
            </w:r>
            <w:r>
              <w:rPr>
                <w:rFonts w:ascii="Arial" w:eastAsia="Times New Roman" w:hAnsi="Arial" w:cs="Arial"/>
                <w:b w:val="0"/>
                <w:color w:val="000000"/>
                <w:sz w:val="20"/>
                <w:szCs w:val="20"/>
                <w:lang w:eastAsia="en-AU"/>
              </w:rPr>
              <w:t xml:space="preserve"> to assist local businesses and promote investment attraction</w:t>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799" w:type="dxa"/>
          </w:tcPr>
          <w:p w:rsidR="00366311" w:rsidRPr="004924E2" w:rsidRDefault="00366311" w:rsidP="00366311">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Develop, promote and expand the BizHub Co-Working Space</w:t>
            </w: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366311" w:rsidRPr="004924E2" w:rsidTr="00366311">
        <w:trPr>
          <w:trHeight w:val="450"/>
        </w:trPr>
        <w:tc>
          <w:tcPr>
            <w:cnfStyle w:val="001000000000" w:firstRow="0" w:lastRow="0" w:firstColumn="1" w:lastColumn="0" w:oddVBand="0" w:evenVBand="0" w:oddHBand="0" w:evenHBand="0" w:firstRowFirstColumn="0" w:firstRowLastColumn="0" w:lastRowFirstColumn="0" w:lastRowLastColumn="0"/>
            <w:tcW w:w="679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Improve carparking in the Heathmont and Ringwood East neighbourhood centres</w:t>
            </w:r>
          </w:p>
        </w:tc>
        <w:tc>
          <w:tcPr>
            <w:tcW w:w="880" w:type="dxa"/>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799" w:type="dxa"/>
            <w:hideMark/>
          </w:tcPr>
          <w:p w:rsidR="00366311" w:rsidRPr="004924E2" w:rsidRDefault="00366311" w:rsidP="00366311">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Commence delivery of</w:t>
            </w:r>
            <w:r w:rsidRPr="004924E2">
              <w:rPr>
                <w:rFonts w:ascii="Arial" w:eastAsia="Times New Roman" w:hAnsi="Arial" w:cs="Arial"/>
                <w:b w:val="0"/>
                <w:color w:val="000000"/>
                <w:sz w:val="20"/>
                <w:szCs w:val="20"/>
                <w:lang w:eastAsia="en-AU"/>
              </w:rPr>
              <w:t xml:space="preserve"> the Croydon Library Integrated Customer Service Project</w:t>
            </w: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Plan </w:t>
            </w:r>
            <w:r>
              <w:rPr>
                <w:rFonts w:ascii="Arial" w:eastAsia="Times New Roman" w:hAnsi="Arial" w:cs="Arial"/>
                <w:b w:val="0"/>
                <w:color w:val="000000"/>
                <w:sz w:val="20"/>
                <w:szCs w:val="20"/>
                <w:lang w:eastAsia="en-AU"/>
              </w:rPr>
              <w:t>and implement</w:t>
            </w:r>
            <w:r w:rsidRPr="004924E2">
              <w:rPr>
                <w:rFonts w:ascii="Arial" w:eastAsia="Times New Roman" w:hAnsi="Arial" w:cs="Arial"/>
                <w:b w:val="0"/>
                <w:color w:val="000000"/>
                <w:sz w:val="20"/>
                <w:szCs w:val="20"/>
                <w:lang w:eastAsia="en-AU"/>
              </w:rPr>
              <w:t xml:space="preserve"> carparking improvements in the Ringwood Metropolitan Activity Centre and the Croydon Activity Centre</w:t>
            </w:r>
          </w:p>
        </w:tc>
        <w:tc>
          <w:tcPr>
            <w:tcW w:w="880" w:type="dxa"/>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Work in partnership to facilitate appropriate development within the Ringwood Metropolitan Activity Centre and Croydon Activity Centre</w:t>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bl>
    <w:p w:rsidR="00366311" w:rsidRPr="004924E2" w:rsidRDefault="00366311" w:rsidP="00A63C2F">
      <w:pPr>
        <w:pStyle w:val="NoSpacing"/>
        <w:rPr>
          <w:rFonts w:cs="Arial"/>
          <w:sz w:val="14"/>
          <w:szCs w:val="14"/>
          <w:lang w:val="en-GB"/>
        </w:rPr>
      </w:pPr>
    </w:p>
    <w:p w:rsidR="00366311" w:rsidRDefault="00366311" w:rsidP="00A63C2F">
      <w:pPr>
        <w:pStyle w:val="Heading3"/>
        <w:rPr>
          <w:rFonts w:cs="Arial"/>
        </w:rPr>
      </w:pPr>
      <w:bookmarkStart w:id="218" w:name="_Toc476753811"/>
      <w:bookmarkStart w:id="219" w:name="_Toc478481227"/>
    </w:p>
    <w:p w:rsidR="00A63C2F" w:rsidRPr="004924E2" w:rsidRDefault="00A63C2F" w:rsidP="00A63C2F">
      <w:pPr>
        <w:pStyle w:val="Heading3"/>
        <w:rPr>
          <w:rFonts w:cs="Arial"/>
        </w:rPr>
      </w:pPr>
      <w:r w:rsidRPr="004924E2">
        <w:rPr>
          <w:rFonts w:cs="Arial"/>
        </w:rPr>
        <w:t>A vibrant and culturally rich community</w:t>
      </w:r>
      <w:bookmarkEnd w:id="218"/>
      <w:bookmarkEnd w:id="219"/>
    </w:p>
    <w:p w:rsidR="00A63C2F" w:rsidRDefault="00A63C2F" w:rsidP="00A63C2F">
      <w:pPr>
        <w:pStyle w:val="NoSpacing"/>
        <w:rPr>
          <w:rFonts w:cs="Arial"/>
          <w:sz w:val="14"/>
          <w:szCs w:val="14"/>
          <w:lang w:val="en-GB"/>
        </w:rPr>
      </w:pPr>
    </w:p>
    <w:tbl>
      <w:tblPr>
        <w:tblStyle w:val="GridTable4"/>
        <w:tblW w:w="10319" w:type="dxa"/>
        <w:tblInd w:w="108" w:type="dxa"/>
        <w:tblLook w:val="04A0" w:firstRow="1" w:lastRow="0" w:firstColumn="1" w:lastColumn="0" w:noHBand="0" w:noVBand="1"/>
      </w:tblPr>
      <w:tblGrid>
        <w:gridCol w:w="6799"/>
        <w:gridCol w:w="880"/>
        <w:gridCol w:w="880"/>
        <w:gridCol w:w="880"/>
        <w:gridCol w:w="880"/>
      </w:tblGrid>
      <w:tr w:rsidR="00366311" w:rsidRPr="004924E2" w:rsidTr="00366311">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799" w:type="dxa"/>
            <w:noWrap/>
            <w:hideMark/>
          </w:tcPr>
          <w:p w:rsidR="00366311" w:rsidRPr="004924E2" w:rsidRDefault="00366311" w:rsidP="00366311">
            <w:pPr>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Council Plan Priority Actions</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17/18</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18/19</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19/20</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20/21</w:t>
            </w: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366311" w:rsidRPr="004924E2" w:rsidRDefault="00366311" w:rsidP="00366311">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Create a new</w:t>
            </w:r>
            <w:r w:rsidRPr="004924E2">
              <w:rPr>
                <w:rFonts w:ascii="Arial" w:eastAsia="Times New Roman" w:hAnsi="Arial" w:cs="Arial"/>
                <w:b w:val="0"/>
                <w:color w:val="000000"/>
                <w:sz w:val="20"/>
                <w:szCs w:val="20"/>
                <w:lang w:eastAsia="en-AU"/>
              </w:rPr>
              <w:t xml:space="preserve"> Croydon Town </w:t>
            </w:r>
            <w:r>
              <w:rPr>
                <w:rFonts w:ascii="Arial" w:eastAsia="Times New Roman" w:hAnsi="Arial" w:cs="Arial"/>
                <w:b w:val="0"/>
                <w:color w:val="000000"/>
                <w:sz w:val="20"/>
                <w:szCs w:val="20"/>
                <w:lang w:eastAsia="en-AU"/>
              </w:rPr>
              <w:t>Square</w:t>
            </w:r>
            <w:r w:rsidRPr="004924E2">
              <w:rPr>
                <w:rFonts w:ascii="Arial" w:eastAsia="Times New Roman" w:hAnsi="Arial" w:cs="Arial"/>
                <w:b w:val="0"/>
                <w:color w:val="000000"/>
                <w:sz w:val="20"/>
                <w:szCs w:val="20"/>
                <w:lang w:eastAsia="en-AU"/>
              </w:rPr>
              <w:t>, including community engagement, completion of detailed design and construction works.</w:t>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Implement innovative and engaging arts events and outcomes in Ringwood Town Square arts precinct </w:t>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799" w:type="dxa"/>
          </w:tcPr>
          <w:p w:rsidR="00366311" w:rsidRPr="004924E2" w:rsidRDefault="00366311" w:rsidP="00366311">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Establish a new Arts Advisory Committee and implement new public art across Maroondah in accordance with Council’s Public Art Policy</w:t>
            </w:r>
          </w:p>
        </w:tc>
        <w:tc>
          <w:tcPr>
            <w:tcW w:w="880" w:type="dxa"/>
            <w:vAlign w:val="center"/>
          </w:tcPr>
          <w:p w:rsidR="00366311" w:rsidRPr="002D7156"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b/>
                <w:color w:val="000000"/>
                <w:sz w:val="20"/>
                <w:szCs w:val="20"/>
                <w:lang w:eastAsia="en-AU"/>
              </w:rPr>
            </w:pP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development of an Arts and Cultural Development Strategy 2018-2022</w:t>
            </w:r>
          </w:p>
        </w:tc>
        <w:tc>
          <w:tcPr>
            <w:tcW w:w="880" w:type="dxa"/>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79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Commence the $10m Karralyka redevelopment </w:t>
            </w:r>
            <w:r w:rsidRPr="004924E2">
              <w:rPr>
                <w:rFonts w:ascii="Arial" w:eastAsia="Times New Roman" w:hAnsi="Arial" w:cs="Arial"/>
                <w:b w:val="0"/>
                <w:color w:val="000000"/>
                <w:sz w:val="20"/>
                <w:szCs w:val="20"/>
                <w:lang w:eastAsia="en-AU"/>
              </w:rPr>
              <w:br/>
              <w:t>** Subject to funding</w:t>
            </w:r>
          </w:p>
        </w:tc>
        <w:tc>
          <w:tcPr>
            <w:tcW w:w="880" w:type="dxa"/>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r>
    </w:tbl>
    <w:p w:rsidR="00366311" w:rsidRPr="004924E2" w:rsidRDefault="00366311" w:rsidP="00A63C2F">
      <w:pPr>
        <w:pStyle w:val="NoSpacing"/>
        <w:rPr>
          <w:rFonts w:cs="Arial"/>
          <w:sz w:val="14"/>
          <w:szCs w:val="14"/>
          <w:lang w:val="en-GB"/>
        </w:rPr>
      </w:pPr>
    </w:p>
    <w:p w:rsidR="00366311" w:rsidRDefault="00366311" w:rsidP="00A63C2F">
      <w:pPr>
        <w:pStyle w:val="Heading3"/>
        <w:rPr>
          <w:rFonts w:cs="Arial"/>
        </w:rPr>
      </w:pPr>
      <w:bookmarkStart w:id="220" w:name="_Toc476753812"/>
      <w:bookmarkStart w:id="221" w:name="_Toc478481228"/>
    </w:p>
    <w:p w:rsidR="00700506" w:rsidRDefault="00700506">
      <w:pPr>
        <w:rPr>
          <w:rFonts w:ascii="Arial" w:hAnsi="Arial" w:cs="Arial"/>
          <w:b/>
          <w:i/>
          <w:iCs/>
          <w:color w:val="000000" w:themeColor="text1"/>
          <w:sz w:val="32"/>
          <w:szCs w:val="36"/>
          <w:lang w:val="en-GB"/>
        </w:rPr>
      </w:pPr>
      <w:r>
        <w:rPr>
          <w:rFonts w:cs="Arial"/>
        </w:rPr>
        <w:br w:type="page"/>
      </w:r>
    </w:p>
    <w:p w:rsidR="00A63C2F" w:rsidRPr="004924E2" w:rsidRDefault="00A63C2F" w:rsidP="00A63C2F">
      <w:pPr>
        <w:pStyle w:val="Heading3"/>
        <w:rPr>
          <w:rFonts w:cs="Arial"/>
        </w:rPr>
      </w:pPr>
      <w:r w:rsidRPr="004924E2">
        <w:rPr>
          <w:rFonts w:cs="Arial"/>
        </w:rPr>
        <w:lastRenderedPageBreak/>
        <w:t>A clean, green and sustainable community</w:t>
      </w:r>
      <w:bookmarkEnd w:id="220"/>
      <w:bookmarkEnd w:id="221"/>
    </w:p>
    <w:p w:rsidR="00A63C2F" w:rsidRDefault="00A63C2F" w:rsidP="00A63C2F">
      <w:pPr>
        <w:pStyle w:val="NoSpacing"/>
        <w:rPr>
          <w:rFonts w:cs="Arial"/>
          <w:sz w:val="14"/>
          <w:szCs w:val="14"/>
          <w:lang w:val="en-GB"/>
        </w:rPr>
      </w:pPr>
    </w:p>
    <w:tbl>
      <w:tblPr>
        <w:tblStyle w:val="GridTable4"/>
        <w:tblW w:w="10178" w:type="dxa"/>
        <w:tblInd w:w="108" w:type="dxa"/>
        <w:tblLook w:val="04A0" w:firstRow="1" w:lastRow="0" w:firstColumn="1" w:lastColumn="0" w:noHBand="0" w:noVBand="1"/>
      </w:tblPr>
      <w:tblGrid>
        <w:gridCol w:w="6658"/>
        <w:gridCol w:w="880"/>
        <w:gridCol w:w="880"/>
        <w:gridCol w:w="880"/>
        <w:gridCol w:w="880"/>
      </w:tblGrid>
      <w:tr w:rsidR="00366311" w:rsidRPr="004924E2" w:rsidTr="00366311">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658" w:type="dxa"/>
            <w:noWrap/>
            <w:hideMark/>
          </w:tcPr>
          <w:p w:rsidR="00366311" w:rsidRPr="004924E2" w:rsidRDefault="00366311" w:rsidP="00366311">
            <w:pPr>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Council Plan Priority Actions</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17/18</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18/19</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19/20</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20/21</w:t>
            </w: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implementation of the Eastern Organics Contract</w:t>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Develop a Climate Change </w:t>
            </w:r>
            <w:r>
              <w:rPr>
                <w:rFonts w:ascii="Arial" w:eastAsia="Times New Roman" w:hAnsi="Arial" w:cs="Arial"/>
                <w:b w:val="0"/>
                <w:color w:val="000000"/>
                <w:sz w:val="20"/>
                <w:szCs w:val="20"/>
                <w:lang w:eastAsia="en-AU"/>
              </w:rPr>
              <w:t xml:space="preserve">Risk </w:t>
            </w:r>
            <w:r w:rsidRPr="004924E2">
              <w:rPr>
                <w:rFonts w:ascii="Arial" w:eastAsia="Times New Roman" w:hAnsi="Arial" w:cs="Arial"/>
                <w:b w:val="0"/>
                <w:color w:val="000000"/>
                <w:sz w:val="20"/>
                <w:szCs w:val="20"/>
                <w:lang w:eastAsia="en-AU"/>
              </w:rPr>
              <w:t xml:space="preserve">and </w:t>
            </w:r>
            <w:r>
              <w:rPr>
                <w:rFonts w:ascii="Arial" w:eastAsia="Times New Roman" w:hAnsi="Arial" w:cs="Arial"/>
                <w:b w:val="0"/>
                <w:color w:val="000000"/>
                <w:sz w:val="20"/>
                <w:szCs w:val="20"/>
                <w:lang w:eastAsia="en-AU"/>
              </w:rPr>
              <w:t>Adaptation</w:t>
            </w:r>
            <w:r w:rsidRPr="004924E2">
              <w:rPr>
                <w:rFonts w:ascii="Arial" w:eastAsia="Times New Roman" w:hAnsi="Arial" w:cs="Arial"/>
                <w:b w:val="0"/>
                <w:color w:val="000000"/>
                <w:sz w:val="20"/>
                <w:szCs w:val="20"/>
                <w:lang w:eastAsia="en-AU"/>
              </w:rPr>
              <w:t xml:space="preserve"> Strategy</w:t>
            </w:r>
          </w:p>
        </w:tc>
        <w:tc>
          <w:tcPr>
            <w:tcW w:w="880" w:type="dxa"/>
            <w:vAlign w:val="center"/>
            <w:hideMark/>
          </w:tcPr>
          <w:p w:rsidR="00366311" w:rsidRDefault="00366311" w:rsidP="00366311">
            <w:pPr>
              <w:jc w:val="center"/>
              <w:cnfStyle w:val="000000000000" w:firstRow="0" w:lastRow="0" w:firstColumn="0" w:lastColumn="0" w:oddVBand="0" w:evenVBand="0" w:oddHBand="0" w:evenHBand="0" w:firstRowFirstColumn="0" w:firstRowLastColumn="0" w:lastRowFirstColumn="0" w:lastRowLastColumn="0"/>
            </w:pPr>
            <w:r w:rsidRPr="00080D38">
              <w:rPr>
                <w:rFonts w:ascii="Wingdings" w:eastAsia="Times New Roman" w:hAnsi="Wingdings" w:cs="Arial"/>
                <w:b/>
                <w:color w:val="000000"/>
                <w:sz w:val="20"/>
                <w:szCs w:val="20"/>
                <w:lang w:eastAsia="en-AU"/>
              </w:rPr>
              <w:sym w:font="Wingdings" w:char="F0FC"/>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preliminary works to rehabilitate the waterway and infrastructure at Yanggai Barring in Warranwood</w:t>
            </w:r>
          </w:p>
        </w:tc>
        <w:tc>
          <w:tcPr>
            <w:tcW w:w="880" w:type="dxa"/>
            <w:vAlign w:val="center"/>
            <w:hideMark/>
          </w:tcPr>
          <w:p w:rsidR="00366311" w:rsidRDefault="00366311" w:rsidP="00366311">
            <w:pPr>
              <w:jc w:val="center"/>
              <w:cnfStyle w:val="000000100000" w:firstRow="0" w:lastRow="0" w:firstColumn="0" w:lastColumn="0" w:oddVBand="0" w:evenVBand="0" w:oddHBand="1" w:evenHBand="0" w:firstRowFirstColumn="0" w:firstRowLastColumn="0" w:lastRowFirstColumn="0" w:lastRowLastColumn="0"/>
            </w:pPr>
            <w:r w:rsidRPr="00080D38">
              <w:rPr>
                <w:rFonts w:ascii="Wingdings" w:eastAsia="Times New Roman" w:hAnsi="Wingdings" w:cs="Arial"/>
                <w:b/>
                <w:color w:val="000000"/>
                <w:sz w:val="20"/>
                <w:szCs w:val="20"/>
                <w:lang w:eastAsia="en-AU"/>
              </w:rPr>
              <w:sym w:font="Wingdings" w:char="F0FC"/>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a major upgrade of the playground at Ringwood Lake Park</w:t>
            </w:r>
          </w:p>
        </w:tc>
        <w:tc>
          <w:tcPr>
            <w:tcW w:w="880" w:type="dxa"/>
            <w:vAlign w:val="center"/>
            <w:hideMark/>
          </w:tcPr>
          <w:p w:rsidR="00366311" w:rsidRDefault="00366311" w:rsidP="00366311">
            <w:pPr>
              <w:jc w:val="center"/>
              <w:cnfStyle w:val="000000000000" w:firstRow="0" w:lastRow="0" w:firstColumn="0" w:lastColumn="0" w:oddVBand="0" w:evenVBand="0" w:oddHBand="0" w:evenHBand="0" w:firstRowFirstColumn="0" w:firstRowLastColumn="0" w:lastRowFirstColumn="0" w:lastRowLastColumn="0"/>
            </w:pPr>
            <w:r w:rsidRPr="00080D38">
              <w:rPr>
                <w:rFonts w:ascii="Wingdings" w:eastAsia="Times New Roman" w:hAnsi="Wingdings" w:cs="Arial"/>
                <w:b/>
                <w:color w:val="000000"/>
                <w:sz w:val="20"/>
                <w:szCs w:val="20"/>
                <w:lang w:eastAsia="en-AU"/>
              </w:rPr>
              <w:sym w:font="Wingdings" w:char="F0FC"/>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Finalise the Maroondah Vegetation Review</w:t>
            </w:r>
            <w:r>
              <w:rPr>
                <w:rFonts w:ascii="Arial" w:eastAsia="Times New Roman" w:hAnsi="Arial" w:cs="Arial"/>
                <w:b w:val="0"/>
                <w:color w:val="000000"/>
                <w:sz w:val="20"/>
                <w:szCs w:val="20"/>
                <w:lang w:eastAsia="en-AU"/>
              </w:rPr>
              <w:t xml:space="preserve"> and prepare planning controls for inclusion in the Maroondah Planning Scheme</w:t>
            </w:r>
          </w:p>
        </w:tc>
        <w:tc>
          <w:tcPr>
            <w:tcW w:w="880" w:type="dxa"/>
            <w:vAlign w:val="center"/>
            <w:hideMark/>
          </w:tcPr>
          <w:p w:rsidR="00366311" w:rsidRDefault="00366311" w:rsidP="00366311">
            <w:pPr>
              <w:jc w:val="center"/>
              <w:cnfStyle w:val="000000100000" w:firstRow="0" w:lastRow="0" w:firstColumn="0" w:lastColumn="0" w:oddVBand="0" w:evenVBand="0" w:oddHBand="1" w:evenHBand="0" w:firstRowFirstColumn="0" w:firstRowLastColumn="0" w:lastRowFirstColumn="0" w:lastRowLastColumn="0"/>
            </w:pPr>
            <w:r w:rsidRPr="00080D38">
              <w:rPr>
                <w:rFonts w:ascii="Wingdings" w:eastAsia="Times New Roman" w:hAnsi="Wingdings" w:cs="Arial"/>
                <w:b/>
                <w:color w:val="000000"/>
                <w:sz w:val="20"/>
                <w:szCs w:val="20"/>
                <w:lang w:eastAsia="en-AU"/>
              </w:rPr>
              <w:sym w:font="Wingdings" w:char="F0FC"/>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Commence renewal works on the Mullum Mullum Trail shared path </w:t>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Introduce an e</w:t>
            </w:r>
            <w:r>
              <w:rPr>
                <w:rFonts w:ascii="Arial" w:eastAsia="Times New Roman" w:hAnsi="Arial" w:cs="Arial"/>
                <w:b w:val="0"/>
                <w:color w:val="000000"/>
                <w:sz w:val="20"/>
                <w:szCs w:val="20"/>
                <w:lang w:eastAsia="en-AU"/>
              </w:rPr>
              <w:t>nvironmentally</w:t>
            </w:r>
            <w:r w:rsidRPr="004924E2">
              <w:rPr>
                <w:rFonts w:ascii="Arial" w:eastAsia="Times New Roman" w:hAnsi="Arial" w:cs="Arial"/>
                <w:b w:val="0"/>
                <w:color w:val="000000"/>
                <w:sz w:val="20"/>
                <w:szCs w:val="20"/>
                <w:lang w:eastAsia="en-AU"/>
              </w:rPr>
              <w:t xml:space="preserve"> sustainable development policy into the Maroondah Planning Scheme</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a review and update Council's Sustainability Strategy</w:t>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658" w:type="dxa"/>
            <w:noWrap/>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a review and update Council's Carbon Neutral Strategy</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bl>
    <w:p w:rsidR="00366311" w:rsidRDefault="00366311" w:rsidP="00A63C2F">
      <w:pPr>
        <w:pStyle w:val="Heading3"/>
        <w:rPr>
          <w:rFonts w:cs="Arial"/>
        </w:rPr>
      </w:pPr>
      <w:bookmarkStart w:id="222" w:name="_Toc476753813"/>
      <w:bookmarkStart w:id="223" w:name="_Toc478481229"/>
    </w:p>
    <w:p w:rsidR="00A63C2F" w:rsidRPr="004924E2" w:rsidRDefault="00366311" w:rsidP="00A63C2F">
      <w:pPr>
        <w:pStyle w:val="Heading3"/>
        <w:rPr>
          <w:rFonts w:cs="Arial"/>
        </w:rPr>
      </w:pPr>
      <w:r>
        <w:rPr>
          <w:rFonts w:cs="Arial"/>
        </w:rPr>
        <w:t>A</w:t>
      </w:r>
      <w:r w:rsidR="00A63C2F" w:rsidRPr="004924E2">
        <w:rPr>
          <w:rFonts w:cs="Arial"/>
        </w:rPr>
        <w:t>n accessible and connected community</w:t>
      </w:r>
      <w:bookmarkEnd w:id="222"/>
      <w:bookmarkEnd w:id="223"/>
    </w:p>
    <w:p w:rsidR="00A63C2F" w:rsidRDefault="00A63C2F" w:rsidP="00A63C2F">
      <w:pPr>
        <w:pStyle w:val="NoSpacing"/>
        <w:rPr>
          <w:rFonts w:cs="Arial"/>
          <w:sz w:val="14"/>
          <w:szCs w:val="14"/>
          <w:lang w:val="en-GB"/>
        </w:rPr>
      </w:pPr>
    </w:p>
    <w:tbl>
      <w:tblPr>
        <w:tblStyle w:val="GridTable4"/>
        <w:tblW w:w="10149" w:type="dxa"/>
        <w:tblInd w:w="108" w:type="dxa"/>
        <w:tblLook w:val="04A0" w:firstRow="1" w:lastRow="0" w:firstColumn="1" w:lastColumn="0" w:noHBand="0" w:noVBand="1"/>
      </w:tblPr>
      <w:tblGrid>
        <w:gridCol w:w="6629"/>
        <w:gridCol w:w="880"/>
        <w:gridCol w:w="880"/>
        <w:gridCol w:w="880"/>
        <w:gridCol w:w="880"/>
      </w:tblGrid>
      <w:tr w:rsidR="00366311" w:rsidRPr="004924E2" w:rsidTr="00366311">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629" w:type="dxa"/>
            <w:noWrap/>
            <w:hideMark/>
          </w:tcPr>
          <w:p w:rsidR="00366311" w:rsidRPr="004924E2" w:rsidRDefault="00366311" w:rsidP="00366311">
            <w:pPr>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Council Plan Priority Actions</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17/18</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18/19</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19/20</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20/21</w:t>
            </w: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62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Advocate for grade separation of the Lilydale railway line at Coolstore Road in Croydon</w:t>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trHeight w:val="450"/>
        </w:trPr>
        <w:tc>
          <w:tcPr>
            <w:cnfStyle w:val="001000000000" w:firstRow="0" w:lastRow="0" w:firstColumn="1" w:lastColumn="0" w:oddVBand="0" w:evenVBand="0" w:oddHBand="0" w:evenHBand="0" w:firstRowFirstColumn="0" w:firstRowLastColumn="0" w:lastRowFirstColumn="0" w:lastRowLastColumn="0"/>
            <w:tcW w:w="662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Hughes Park carpark improvement works</w:t>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62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Work in partnership to implement intersection improvement works at the corner of Maroondah Highway and Dorset Road in Croydon North</w:t>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629" w:type="dxa"/>
          </w:tcPr>
          <w:p w:rsidR="00366311" w:rsidRPr="00585D69" w:rsidRDefault="00366311" w:rsidP="00366311">
            <w:pPr>
              <w:pStyle w:val="NoSpacing"/>
              <w:rPr>
                <w:b w:val="0"/>
                <w:sz w:val="20"/>
              </w:rPr>
            </w:pPr>
            <w:r w:rsidRPr="00585D69">
              <w:rPr>
                <w:b w:val="0"/>
                <w:sz w:val="20"/>
              </w:rPr>
              <w:t>Develop a Maroondah Carparking Framework, incorporating a Parking Policy, updates to parking strategies and permit systems</w:t>
            </w:r>
          </w:p>
        </w:tc>
        <w:tc>
          <w:tcPr>
            <w:tcW w:w="880" w:type="dxa"/>
            <w:vAlign w:val="center"/>
          </w:tcPr>
          <w:p w:rsidR="00366311" w:rsidRPr="002D7156"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b/>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62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road renewal works in Caroline Street, Ringwood</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62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the renewal of New Street in Ringwood, between Maroondah Highway and Sylvia Grove</w:t>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62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carpark renewal works at Merrindale Shopping Centre in Croydon South</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366311" w:rsidRPr="004924E2" w:rsidTr="00366311">
        <w:trPr>
          <w:trHeight w:val="450"/>
        </w:trPr>
        <w:tc>
          <w:tcPr>
            <w:cnfStyle w:val="001000000000" w:firstRow="0" w:lastRow="0" w:firstColumn="1" w:lastColumn="0" w:oddVBand="0" w:evenVBand="0" w:oddHBand="0" w:evenHBand="0" w:firstRowFirstColumn="0" w:firstRowLastColumn="0" w:lastRowFirstColumn="0" w:lastRowLastColumn="0"/>
            <w:tcW w:w="662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the renewal of Norton Road in Croydon</w:t>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62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Accelerate Council's footpath construction program</w:t>
            </w:r>
          </w:p>
        </w:tc>
        <w:tc>
          <w:tcPr>
            <w:tcW w:w="880" w:type="dxa"/>
            <w:noWrap/>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366311" w:rsidRPr="004924E2" w:rsidTr="00366311">
        <w:trPr>
          <w:trHeight w:val="765"/>
        </w:trPr>
        <w:tc>
          <w:tcPr>
            <w:cnfStyle w:val="001000000000" w:firstRow="0" w:lastRow="0" w:firstColumn="1" w:lastColumn="0" w:oddVBand="0" w:evenVBand="0" w:oddHBand="0" w:evenHBand="0" w:firstRowFirstColumn="0" w:firstRowLastColumn="0" w:lastRowFirstColumn="0" w:lastRowLastColumn="0"/>
            <w:tcW w:w="6629"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Advocate to the Commonwealth and Victorian Government for provision of new and upgraded major transportation infrastructure in Maroondah; including freeway connections, upgrade to arterial roads and intersections, and major public transport enhancements</w:t>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bl>
    <w:p w:rsidR="00366311" w:rsidRDefault="00366311" w:rsidP="00A63C2F">
      <w:pPr>
        <w:pStyle w:val="NoSpacing"/>
        <w:rPr>
          <w:rFonts w:cs="Arial"/>
          <w:sz w:val="14"/>
          <w:szCs w:val="14"/>
          <w:lang w:val="en-GB"/>
        </w:rPr>
      </w:pPr>
    </w:p>
    <w:p w:rsidR="00366311" w:rsidRPr="004924E2" w:rsidRDefault="00366311" w:rsidP="00A63C2F">
      <w:pPr>
        <w:pStyle w:val="NoSpacing"/>
        <w:rPr>
          <w:rFonts w:cs="Arial"/>
          <w:sz w:val="14"/>
          <w:szCs w:val="14"/>
          <w:lang w:val="en-GB"/>
        </w:rPr>
      </w:pPr>
    </w:p>
    <w:p w:rsidR="00700506" w:rsidRDefault="00700506">
      <w:pPr>
        <w:rPr>
          <w:rFonts w:ascii="Arial" w:hAnsi="Arial" w:cs="Arial"/>
          <w:b/>
          <w:i/>
          <w:iCs/>
          <w:color w:val="000000" w:themeColor="text1"/>
          <w:sz w:val="32"/>
          <w:szCs w:val="36"/>
          <w:lang w:val="en-GB"/>
        </w:rPr>
      </w:pPr>
      <w:bookmarkStart w:id="224" w:name="_Toc476753814"/>
      <w:bookmarkStart w:id="225" w:name="_Toc478481230"/>
      <w:r>
        <w:rPr>
          <w:rFonts w:cs="Arial"/>
        </w:rPr>
        <w:br w:type="page"/>
      </w:r>
    </w:p>
    <w:p w:rsidR="00A63C2F" w:rsidRPr="004924E2" w:rsidRDefault="00A63C2F" w:rsidP="00A63C2F">
      <w:pPr>
        <w:pStyle w:val="Heading3"/>
        <w:rPr>
          <w:rFonts w:cs="Arial"/>
        </w:rPr>
      </w:pPr>
      <w:r w:rsidRPr="004924E2">
        <w:rPr>
          <w:rFonts w:cs="Arial"/>
        </w:rPr>
        <w:lastRenderedPageBreak/>
        <w:t>An attractive, thriving and well</w:t>
      </w:r>
      <w:r w:rsidR="00366311">
        <w:rPr>
          <w:rFonts w:cs="Arial"/>
        </w:rPr>
        <w:t xml:space="preserve"> </w:t>
      </w:r>
      <w:r w:rsidRPr="004924E2">
        <w:rPr>
          <w:rFonts w:cs="Arial"/>
        </w:rPr>
        <w:t>built community</w:t>
      </w:r>
      <w:bookmarkEnd w:id="224"/>
      <w:bookmarkEnd w:id="225"/>
    </w:p>
    <w:p w:rsidR="00A63C2F" w:rsidRDefault="00A63C2F" w:rsidP="00A63C2F">
      <w:pPr>
        <w:pStyle w:val="NoSpacing"/>
        <w:rPr>
          <w:rFonts w:cs="Arial"/>
          <w:sz w:val="14"/>
          <w:szCs w:val="14"/>
          <w:lang w:val="en-GB"/>
        </w:rPr>
      </w:pPr>
    </w:p>
    <w:tbl>
      <w:tblPr>
        <w:tblStyle w:val="GridTable4"/>
        <w:tblW w:w="10178" w:type="dxa"/>
        <w:tblInd w:w="108" w:type="dxa"/>
        <w:tblLook w:val="04A0" w:firstRow="1" w:lastRow="0" w:firstColumn="1" w:lastColumn="0" w:noHBand="0" w:noVBand="1"/>
      </w:tblPr>
      <w:tblGrid>
        <w:gridCol w:w="6658"/>
        <w:gridCol w:w="880"/>
        <w:gridCol w:w="880"/>
        <w:gridCol w:w="880"/>
        <w:gridCol w:w="880"/>
      </w:tblGrid>
      <w:tr w:rsidR="00366311" w:rsidRPr="004924E2" w:rsidTr="00366311">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658" w:type="dxa"/>
            <w:noWrap/>
            <w:hideMark/>
          </w:tcPr>
          <w:p w:rsidR="00366311" w:rsidRPr="004924E2" w:rsidRDefault="00366311" w:rsidP="00366311">
            <w:pPr>
              <w:rPr>
                <w:rFonts w:ascii="Arial" w:eastAsia="Times New Roman" w:hAnsi="Arial" w:cs="Arial"/>
                <w:sz w:val="20"/>
                <w:szCs w:val="20"/>
                <w:lang w:eastAsia="en-AU"/>
              </w:rPr>
            </w:pPr>
            <w:r w:rsidRPr="004924E2">
              <w:rPr>
                <w:rFonts w:ascii="Arial" w:eastAsia="Times New Roman" w:hAnsi="Arial" w:cs="Arial"/>
                <w:sz w:val="20"/>
                <w:szCs w:val="20"/>
                <w:lang w:eastAsia="en-AU"/>
              </w:rPr>
              <w:t>Council Plan Priority Actions</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17/18</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18/19</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19/20</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20/21</w:t>
            </w: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658"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Continue the upgrade of drainage including flood mitigation works in Acacia Court catchment in Ringwood and the Scenic Avenue catchment in Ringwood East</w:t>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trHeight w:val="465"/>
        </w:trPr>
        <w:tc>
          <w:tcPr>
            <w:cnfStyle w:val="001000000000" w:firstRow="0" w:lastRow="0" w:firstColumn="1" w:lastColumn="0" w:oddVBand="0" w:evenVBand="0" w:oddHBand="0" w:evenHBand="0" w:firstRowFirstColumn="0" w:firstRowLastColumn="0" w:lastRowFirstColumn="0" w:lastRowLastColumn="0"/>
            <w:tcW w:w="6658" w:type="dxa"/>
            <w:hideMark/>
          </w:tcPr>
          <w:p w:rsidR="00366311" w:rsidRPr="004924E2" w:rsidRDefault="00366311" w:rsidP="00366311">
            <w:pPr>
              <w:rPr>
                <w:rFonts w:ascii="Arial" w:eastAsia="Times New Roman" w:hAnsi="Arial" w:cs="Arial"/>
                <w:b w:val="0"/>
                <w:color w:val="000000"/>
                <w:sz w:val="20"/>
                <w:szCs w:val="20"/>
                <w:lang w:eastAsia="en-AU"/>
              </w:rPr>
            </w:pPr>
            <w:r>
              <w:rPr>
                <w:rFonts w:ascii="Arial" w:eastAsia="Times New Roman" w:hAnsi="Arial" w:cs="Arial"/>
                <w:b w:val="0"/>
                <w:color w:val="000000"/>
                <w:sz w:val="20"/>
                <w:szCs w:val="20"/>
                <w:lang w:eastAsia="en-AU"/>
              </w:rPr>
              <w:t>Upgrade</w:t>
            </w:r>
            <w:r w:rsidRPr="004924E2">
              <w:rPr>
                <w:rFonts w:ascii="Arial" w:eastAsia="Times New Roman" w:hAnsi="Arial" w:cs="Arial"/>
                <w:b w:val="0"/>
                <w:color w:val="000000"/>
                <w:sz w:val="20"/>
                <w:szCs w:val="20"/>
                <w:lang w:eastAsia="en-AU"/>
              </w:rPr>
              <w:t xml:space="preserve"> Lincoln Road, east of Dorset Road</w:t>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658" w:type="dxa"/>
          </w:tcPr>
          <w:p w:rsidR="00366311" w:rsidRPr="004924E2" w:rsidRDefault="00366311" w:rsidP="00366311">
            <w:pPr>
              <w:rPr>
                <w:rFonts w:ascii="Arial" w:eastAsia="Times New Roman" w:hAnsi="Arial" w:cs="Arial"/>
                <w:color w:val="000000"/>
                <w:sz w:val="20"/>
                <w:szCs w:val="20"/>
                <w:lang w:eastAsia="en-AU"/>
              </w:rPr>
            </w:pPr>
            <w:r w:rsidRPr="004924E2">
              <w:rPr>
                <w:rFonts w:ascii="Arial" w:eastAsia="Times New Roman" w:hAnsi="Arial" w:cs="Arial"/>
                <w:b w:val="0"/>
                <w:color w:val="000000"/>
                <w:sz w:val="20"/>
                <w:szCs w:val="20"/>
                <w:lang w:eastAsia="en-AU"/>
              </w:rPr>
              <w:t>Develop a Council policy position on affordable and social housing</w:t>
            </w: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658"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a municipal wide review of Council’s neighbourhood character and heritage controls</w:t>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658"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Continue the upgrade of drainage including flood mitigation works in Power Street catchment </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658" w:type="dxa"/>
          </w:tcPr>
          <w:p w:rsidR="00366311" w:rsidRPr="004924E2" w:rsidRDefault="00366311" w:rsidP="00366311">
            <w:pPr>
              <w:rPr>
                <w:rFonts w:ascii="Arial" w:eastAsia="Times New Roman" w:hAnsi="Arial" w:cs="Arial"/>
                <w:b w:val="0"/>
                <w:color w:val="000000"/>
                <w:sz w:val="20"/>
                <w:szCs w:val="20"/>
                <w:lang w:eastAsia="en-AU"/>
              </w:rPr>
            </w:pPr>
            <w:r w:rsidRPr="00FE2014">
              <w:rPr>
                <w:rFonts w:ascii="Arial" w:eastAsia="Times New Roman" w:hAnsi="Arial" w:cs="Arial"/>
                <w:b w:val="0"/>
                <w:color w:val="000000"/>
                <w:sz w:val="20"/>
                <w:szCs w:val="20"/>
                <w:lang w:eastAsia="en-AU"/>
              </w:rPr>
              <w:t>Develop and commence implementation of priority open space and public realm enhancement plans</w:t>
            </w:r>
          </w:p>
        </w:tc>
        <w:tc>
          <w:tcPr>
            <w:tcW w:w="880" w:type="dxa"/>
            <w:noWrap/>
            <w:vAlign w:val="center"/>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658" w:type="dxa"/>
          </w:tcPr>
          <w:p w:rsidR="00366311" w:rsidRDefault="00366311" w:rsidP="00366311">
            <w:pPr>
              <w:rPr>
                <w:rFonts w:ascii="Arial" w:eastAsia="Times New Roman" w:hAnsi="Arial" w:cs="Arial"/>
                <w:b w:val="0"/>
                <w:color w:val="000000"/>
                <w:sz w:val="20"/>
                <w:szCs w:val="20"/>
                <w:lang w:eastAsia="en-AU"/>
              </w:rPr>
            </w:pPr>
            <w:r w:rsidRPr="00FE2014">
              <w:rPr>
                <w:rFonts w:ascii="Arial" w:eastAsia="Times New Roman" w:hAnsi="Arial" w:cs="Arial"/>
                <w:b w:val="0"/>
                <w:color w:val="000000"/>
                <w:sz w:val="20"/>
                <w:szCs w:val="20"/>
                <w:lang w:eastAsia="en-AU"/>
              </w:rPr>
              <w:t xml:space="preserve">Work in partnership to implement the Greening the Greyfields Project to facilitate a sustainable approach to urban redevelopment in identified residential precincts        </w:t>
            </w:r>
          </w:p>
          <w:p w:rsidR="00366311" w:rsidRPr="004924E2" w:rsidRDefault="00366311" w:rsidP="00366311">
            <w:pPr>
              <w:rPr>
                <w:rFonts w:ascii="Arial" w:eastAsia="Times New Roman" w:hAnsi="Arial" w:cs="Arial"/>
                <w:b w:val="0"/>
                <w:color w:val="000000"/>
                <w:sz w:val="20"/>
                <w:szCs w:val="20"/>
                <w:lang w:eastAsia="en-AU"/>
              </w:rPr>
            </w:pPr>
            <w:r w:rsidRPr="00FE2014">
              <w:rPr>
                <w:rFonts w:ascii="Arial" w:eastAsia="Times New Roman" w:hAnsi="Arial" w:cs="Arial"/>
                <w:b w:val="0"/>
                <w:color w:val="000000"/>
                <w:sz w:val="20"/>
                <w:szCs w:val="20"/>
                <w:lang w:eastAsia="en-AU"/>
              </w:rPr>
              <w:t>** Subject to funding</w:t>
            </w:r>
          </w:p>
        </w:tc>
        <w:tc>
          <w:tcPr>
            <w:tcW w:w="880" w:type="dxa"/>
            <w:noWrap/>
            <w:vAlign w:val="center"/>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658"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Continue the upgrade of drainage including flood mitigation works in the Scenic Avenue catchment in Ringwood East</w:t>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6658"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Accelerate Council's drainage improvement program</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658"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Commence the $10m Croydon </w:t>
            </w:r>
            <w:r w:rsidR="008D6722">
              <w:rPr>
                <w:rFonts w:ascii="Arial" w:eastAsia="Times New Roman" w:hAnsi="Arial" w:cs="Arial"/>
                <w:b w:val="0"/>
                <w:color w:val="000000"/>
                <w:sz w:val="20"/>
                <w:szCs w:val="20"/>
                <w:lang w:eastAsia="en-AU"/>
              </w:rPr>
              <w:t>Community</w:t>
            </w:r>
            <w:r w:rsidRPr="004924E2">
              <w:rPr>
                <w:rFonts w:ascii="Arial" w:eastAsia="Times New Roman" w:hAnsi="Arial" w:cs="Arial"/>
                <w:b w:val="0"/>
                <w:color w:val="000000"/>
                <w:sz w:val="20"/>
                <w:szCs w:val="20"/>
                <w:lang w:eastAsia="en-AU"/>
              </w:rPr>
              <w:t xml:space="preserve"> Precinct redevelopment </w:t>
            </w:r>
            <w:r w:rsidRPr="004924E2">
              <w:rPr>
                <w:rFonts w:ascii="Arial" w:eastAsia="Times New Roman" w:hAnsi="Arial" w:cs="Arial"/>
                <w:b w:val="0"/>
                <w:color w:val="000000"/>
                <w:sz w:val="20"/>
                <w:szCs w:val="20"/>
                <w:lang w:eastAsia="en-AU"/>
              </w:rPr>
              <w:br/>
              <w:t>** Subject to funding</w:t>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658" w:type="dxa"/>
          </w:tcPr>
          <w:p w:rsidR="00366311" w:rsidRPr="004924E2" w:rsidRDefault="00366311" w:rsidP="00366311">
            <w:pPr>
              <w:rPr>
                <w:rFonts w:ascii="Arial" w:eastAsia="Times New Roman" w:hAnsi="Arial" w:cs="Arial"/>
                <w:b w:val="0"/>
                <w:color w:val="000000"/>
                <w:sz w:val="20"/>
                <w:szCs w:val="20"/>
                <w:lang w:eastAsia="en-AU"/>
              </w:rPr>
            </w:pPr>
            <w:r w:rsidRPr="00FE2014">
              <w:rPr>
                <w:rFonts w:ascii="Arial" w:eastAsia="Times New Roman" w:hAnsi="Arial" w:cs="Arial"/>
                <w:b w:val="0"/>
                <w:color w:val="000000"/>
                <w:sz w:val="20"/>
                <w:szCs w:val="20"/>
                <w:lang w:eastAsia="en-AU"/>
              </w:rPr>
              <w:t>Commence preparation of a new Croydon Structure Plan</w:t>
            </w:r>
          </w:p>
        </w:tc>
        <w:tc>
          <w:tcPr>
            <w:tcW w:w="880" w:type="dxa"/>
            <w:noWrap/>
            <w:vAlign w:val="center"/>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658" w:type="dxa"/>
          </w:tcPr>
          <w:p w:rsidR="00366311" w:rsidRPr="004924E2" w:rsidRDefault="00366311" w:rsidP="00366311">
            <w:pPr>
              <w:rPr>
                <w:rFonts w:ascii="Arial" w:eastAsia="Times New Roman" w:hAnsi="Arial" w:cs="Arial"/>
                <w:b w:val="0"/>
                <w:color w:val="000000"/>
                <w:sz w:val="20"/>
                <w:szCs w:val="20"/>
                <w:lang w:eastAsia="en-AU"/>
              </w:rPr>
            </w:pPr>
            <w:r w:rsidRPr="00FE2014">
              <w:rPr>
                <w:rFonts w:ascii="Arial" w:eastAsia="Times New Roman" w:hAnsi="Arial" w:cs="Arial"/>
                <w:b w:val="0"/>
                <w:color w:val="000000"/>
                <w:sz w:val="20"/>
                <w:szCs w:val="20"/>
                <w:lang w:eastAsia="en-AU"/>
              </w:rPr>
              <w:t>Commence renewal works on the Dandenong Creek Trail shared path</w:t>
            </w:r>
          </w:p>
        </w:tc>
        <w:tc>
          <w:tcPr>
            <w:tcW w:w="880" w:type="dxa"/>
            <w:noWrap/>
            <w:vAlign w:val="center"/>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658"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Continue the upgrade of drainage including flood mitigation works in Kandra Street catchment </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bl>
    <w:p w:rsidR="00366311" w:rsidRDefault="00366311" w:rsidP="00A63C2F">
      <w:pPr>
        <w:pStyle w:val="NoSpacing"/>
        <w:rPr>
          <w:rFonts w:cs="Arial"/>
          <w:sz w:val="14"/>
          <w:szCs w:val="14"/>
          <w:lang w:val="en-GB"/>
        </w:rPr>
      </w:pPr>
    </w:p>
    <w:p w:rsidR="00366311" w:rsidRPr="004924E2" w:rsidRDefault="00366311" w:rsidP="00A63C2F">
      <w:pPr>
        <w:pStyle w:val="NoSpacing"/>
        <w:rPr>
          <w:rFonts w:cs="Arial"/>
          <w:sz w:val="14"/>
          <w:szCs w:val="14"/>
          <w:lang w:val="en-GB"/>
        </w:rPr>
      </w:pPr>
    </w:p>
    <w:p w:rsidR="00A63C2F" w:rsidRPr="004924E2" w:rsidRDefault="00A63C2F" w:rsidP="00A63C2F">
      <w:pPr>
        <w:pStyle w:val="Heading3"/>
        <w:rPr>
          <w:rFonts w:cs="Arial"/>
        </w:rPr>
      </w:pPr>
      <w:bookmarkStart w:id="226" w:name="_Toc476753815"/>
      <w:bookmarkStart w:id="227" w:name="_Toc478481231"/>
      <w:r w:rsidRPr="004924E2">
        <w:rPr>
          <w:rFonts w:cs="Arial"/>
        </w:rPr>
        <w:t>An inclusive and diverse community</w:t>
      </w:r>
      <w:bookmarkEnd w:id="226"/>
      <w:bookmarkEnd w:id="227"/>
    </w:p>
    <w:p w:rsidR="00A63C2F" w:rsidRDefault="00A63C2F" w:rsidP="00A63C2F">
      <w:pPr>
        <w:pStyle w:val="BasicParagraph"/>
        <w:rPr>
          <w:rFonts w:ascii="Arial" w:hAnsi="Arial" w:cs="Arial"/>
          <w:b/>
          <w:bCs/>
          <w:color w:val="000000" w:themeColor="text1"/>
          <w:sz w:val="14"/>
          <w:szCs w:val="14"/>
        </w:rPr>
      </w:pPr>
    </w:p>
    <w:tbl>
      <w:tblPr>
        <w:tblStyle w:val="GridTable4"/>
        <w:tblW w:w="10036" w:type="dxa"/>
        <w:tblInd w:w="108" w:type="dxa"/>
        <w:tblLook w:val="04A0" w:firstRow="1" w:lastRow="0" w:firstColumn="1" w:lastColumn="0" w:noHBand="0" w:noVBand="1"/>
      </w:tblPr>
      <w:tblGrid>
        <w:gridCol w:w="6516"/>
        <w:gridCol w:w="880"/>
        <w:gridCol w:w="880"/>
        <w:gridCol w:w="880"/>
        <w:gridCol w:w="880"/>
      </w:tblGrid>
      <w:tr w:rsidR="00366311" w:rsidRPr="004924E2" w:rsidTr="00366311">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516" w:type="dxa"/>
            <w:noWrap/>
            <w:hideMark/>
          </w:tcPr>
          <w:p w:rsidR="00366311" w:rsidRPr="004924E2" w:rsidRDefault="00366311" w:rsidP="00366311">
            <w:pPr>
              <w:rPr>
                <w:rFonts w:ascii="Arial" w:eastAsia="Times New Roman" w:hAnsi="Arial" w:cs="Arial"/>
                <w:sz w:val="20"/>
                <w:szCs w:val="20"/>
                <w:lang w:eastAsia="en-AU"/>
              </w:rPr>
            </w:pPr>
            <w:r w:rsidRPr="004924E2">
              <w:rPr>
                <w:rFonts w:ascii="Arial" w:eastAsia="Times New Roman" w:hAnsi="Arial" w:cs="Arial"/>
                <w:sz w:val="20"/>
                <w:szCs w:val="20"/>
                <w:lang w:eastAsia="en-AU"/>
              </w:rPr>
              <w:t>Council Plan Priority Actions</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17/18</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18/19</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19/20</w:t>
            </w:r>
          </w:p>
        </w:tc>
        <w:tc>
          <w:tcPr>
            <w:tcW w:w="880" w:type="dxa"/>
            <w:noWrap/>
            <w:hideMark/>
          </w:tcPr>
          <w:p w:rsidR="00366311" w:rsidRPr="004924E2" w:rsidRDefault="00366311" w:rsidP="0036631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AU"/>
              </w:rPr>
            </w:pPr>
            <w:r w:rsidRPr="004924E2">
              <w:rPr>
                <w:rFonts w:ascii="Arial" w:eastAsia="Times New Roman" w:hAnsi="Arial" w:cs="Arial"/>
                <w:sz w:val="20"/>
                <w:szCs w:val="20"/>
                <w:lang w:eastAsia="en-AU"/>
              </w:rPr>
              <w:t>20/21</w:t>
            </w: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516"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Monitor the federal National Disability Insurance Scheme and My Aged Care reform agenda and implement transitional arrangements for relevant areas of Council service delivery</w:t>
            </w: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516"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Develop a Female Participation Strategy for physical activity</w:t>
            </w: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516" w:type="dxa"/>
          </w:tcPr>
          <w:p w:rsidR="00366311" w:rsidRPr="004924E2" w:rsidRDefault="00366311" w:rsidP="00366311">
            <w:pPr>
              <w:autoSpaceDE w:val="0"/>
              <w:autoSpaceDN w:val="0"/>
              <w:adjustRightInd w:val="0"/>
              <w:rPr>
                <w:rFonts w:ascii="Arial" w:hAnsi="Arial" w:cs="Arial"/>
                <w:b w:val="0"/>
                <w:sz w:val="20"/>
                <w:szCs w:val="20"/>
              </w:rPr>
            </w:pPr>
            <w:r w:rsidRPr="004924E2">
              <w:rPr>
                <w:rFonts w:ascii="Arial" w:hAnsi="Arial" w:cs="Arial"/>
                <w:b w:val="0"/>
                <w:sz w:val="20"/>
                <w:szCs w:val="20"/>
              </w:rPr>
              <w:t>Investigate and implement additional female changing facilities</w:t>
            </w:r>
          </w:p>
          <w:p w:rsidR="00366311" w:rsidRPr="004924E2" w:rsidRDefault="00366311" w:rsidP="00366311">
            <w:pPr>
              <w:rPr>
                <w:rFonts w:ascii="Arial" w:eastAsia="Times New Roman" w:hAnsi="Arial" w:cs="Arial"/>
                <w:color w:val="000000"/>
                <w:sz w:val="20"/>
                <w:szCs w:val="20"/>
                <w:lang w:eastAsia="en-AU"/>
              </w:rPr>
            </w:pPr>
            <w:r w:rsidRPr="004924E2">
              <w:rPr>
                <w:rFonts w:ascii="Arial" w:hAnsi="Arial" w:cs="Arial"/>
                <w:b w:val="0"/>
                <w:sz w:val="20"/>
                <w:szCs w:val="20"/>
              </w:rPr>
              <w:t>at local sporting venues</w:t>
            </w:r>
          </w:p>
        </w:tc>
        <w:tc>
          <w:tcPr>
            <w:tcW w:w="880" w:type="dxa"/>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hAnsi="Wingdings" w:cs="Arial"/>
              </w:rPr>
            </w:pPr>
            <w:r w:rsidRPr="002D7156">
              <w:rPr>
                <w:rFonts w:ascii="Wingdings" w:eastAsia="Times New Roman" w:hAnsi="Wingdings" w:cs="Arial"/>
                <w:b/>
                <w:color w:val="000000"/>
                <w:sz w:val="20"/>
                <w:szCs w:val="20"/>
                <w:lang w:eastAsia="en-AU"/>
              </w:rPr>
              <w:sym w:font="Wingdings" w:char="F0FC"/>
            </w:r>
          </w:p>
        </w:tc>
        <w:tc>
          <w:tcPr>
            <w:tcW w:w="880" w:type="dxa"/>
            <w:noWrap/>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hAnsi="Wingdings" w:cs="Arial"/>
              </w:rPr>
            </w:pPr>
            <w:r w:rsidRPr="00EA36AF">
              <w:rPr>
                <w:rFonts w:ascii="Wingdings" w:eastAsia="Times New Roman" w:hAnsi="Wingdings" w:cs="Arial"/>
                <w:color w:val="000000"/>
                <w:sz w:val="20"/>
                <w:szCs w:val="20"/>
                <w:lang w:eastAsia="en-AU"/>
              </w:rPr>
              <w:t></w:t>
            </w:r>
          </w:p>
        </w:tc>
        <w:tc>
          <w:tcPr>
            <w:tcW w:w="880" w:type="dxa"/>
            <w:noWrap/>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hAnsi="Wingdings" w:cs="Arial"/>
              </w:rPr>
            </w:pPr>
            <w:r w:rsidRPr="00EA36AF">
              <w:rPr>
                <w:rFonts w:ascii="Wingdings" w:eastAsia="Times New Roman" w:hAnsi="Wingdings" w:cs="Arial"/>
                <w:color w:val="000000"/>
                <w:sz w:val="20"/>
                <w:szCs w:val="20"/>
                <w:lang w:eastAsia="en-AU"/>
              </w:rPr>
              <w:t></w:t>
            </w:r>
          </w:p>
        </w:tc>
        <w:tc>
          <w:tcPr>
            <w:tcW w:w="880" w:type="dxa"/>
            <w:noWrap/>
            <w:vAlign w:val="center"/>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516" w:type="dxa"/>
          </w:tcPr>
          <w:p w:rsidR="00366311" w:rsidRPr="004924E2" w:rsidRDefault="00366311" w:rsidP="00366311">
            <w:pPr>
              <w:autoSpaceDE w:val="0"/>
              <w:autoSpaceDN w:val="0"/>
              <w:adjustRightInd w:val="0"/>
              <w:rPr>
                <w:rFonts w:ascii="Arial" w:hAnsi="Arial" w:cs="Arial"/>
                <w:b w:val="0"/>
                <w:sz w:val="20"/>
                <w:szCs w:val="20"/>
              </w:rPr>
            </w:pPr>
            <w:r w:rsidRPr="002D4D55">
              <w:rPr>
                <w:rFonts w:ascii="Arial" w:hAnsi="Arial" w:cs="Arial"/>
                <w:b w:val="0"/>
                <w:sz w:val="20"/>
                <w:szCs w:val="20"/>
              </w:rPr>
              <w:t>Continue implementation of the Corporate Volunteering Program</w:t>
            </w:r>
          </w:p>
        </w:tc>
        <w:tc>
          <w:tcPr>
            <w:tcW w:w="880" w:type="dxa"/>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noWrap/>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hAnsi="Wingdings" w:cs="Arial"/>
              </w:rPr>
            </w:pPr>
            <w:r w:rsidRPr="00EA36AF">
              <w:rPr>
                <w:rFonts w:ascii="Wingdings" w:eastAsia="Times New Roman" w:hAnsi="Wingdings" w:cs="Arial"/>
                <w:color w:val="000000"/>
                <w:sz w:val="20"/>
                <w:szCs w:val="20"/>
                <w:lang w:eastAsia="en-AU"/>
              </w:rPr>
              <w:t></w:t>
            </w:r>
          </w:p>
        </w:tc>
        <w:tc>
          <w:tcPr>
            <w:tcW w:w="880" w:type="dxa"/>
            <w:noWrap/>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hAnsi="Wingdings" w:cs="Arial"/>
              </w:rPr>
            </w:pPr>
            <w:r w:rsidRPr="00EA36AF">
              <w:rPr>
                <w:rFonts w:ascii="Wingdings" w:eastAsia="Times New Roman" w:hAnsi="Wingdings" w:cs="Arial"/>
                <w:color w:val="000000"/>
                <w:sz w:val="20"/>
                <w:szCs w:val="20"/>
                <w:lang w:eastAsia="en-AU"/>
              </w:rPr>
              <w:t></w:t>
            </w:r>
          </w:p>
        </w:tc>
        <w:tc>
          <w:tcPr>
            <w:tcW w:w="880" w:type="dxa"/>
            <w:noWrap/>
            <w:vAlign w:val="center"/>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516"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$2m improvement works on the former site of Croydon South Primary School</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516"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Develop and commence implementation of a new Disability Policy and Action Plan</w:t>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516"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Commence development of an Active and Healthy Ageing Strategy 2020-2025</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r>
      <w:tr w:rsidR="00D02E0B" w:rsidRPr="004924E2" w:rsidTr="00366311">
        <w:trPr>
          <w:trHeight w:val="510"/>
        </w:trPr>
        <w:tc>
          <w:tcPr>
            <w:cnfStyle w:val="001000000000" w:firstRow="0" w:lastRow="0" w:firstColumn="1" w:lastColumn="0" w:oddVBand="0" w:evenVBand="0" w:oddHBand="0" w:evenHBand="0" w:firstRowFirstColumn="0" w:firstRowLastColumn="0" w:lastRowFirstColumn="0" w:lastRowLastColumn="0"/>
            <w:tcW w:w="6516" w:type="dxa"/>
          </w:tcPr>
          <w:p w:rsidR="00D02E0B" w:rsidRPr="00D02E0B" w:rsidRDefault="00D02E0B" w:rsidP="00D02E0B">
            <w:pPr>
              <w:rPr>
                <w:rFonts w:ascii="Arial" w:eastAsia="Times New Roman" w:hAnsi="Arial" w:cs="Arial"/>
                <w:b w:val="0"/>
                <w:color w:val="000000"/>
                <w:sz w:val="20"/>
                <w:szCs w:val="20"/>
                <w:lang w:eastAsia="en-AU"/>
              </w:rPr>
            </w:pPr>
            <w:r w:rsidRPr="00D02E0B">
              <w:rPr>
                <w:rFonts w:ascii="Arial" w:eastAsia="Times New Roman" w:hAnsi="Arial" w:cs="Arial"/>
                <w:b w:val="0"/>
                <w:color w:val="000000"/>
                <w:sz w:val="20"/>
                <w:szCs w:val="20"/>
                <w:lang w:eastAsia="en-AU"/>
              </w:rPr>
              <w:t>Commence development of an updated Children’s Plan 2020-2024</w:t>
            </w:r>
          </w:p>
        </w:tc>
        <w:tc>
          <w:tcPr>
            <w:tcW w:w="880" w:type="dxa"/>
            <w:noWrap/>
            <w:vAlign w:val="center"/>
          </w:tcPr>
          <w:p w:rsidR="00D02E0B" w:rsidRPr="004924E2"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tcPr>
          <w:p w:rsidR="00D02E0B" w:rsidRPr="004924E2"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tcPr>
          <w:p w:rsidR="00D02E0B" w:rsidRPr="00EA36AF"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c>
          <w:tcPr>
            <w:tcW w:w="880" w:type="dxa"/>
            <w:noWrap/>
            <w:vAlign w:val="center"/>
          </w:tcPr>
          <w:p w:rsidR="00D02E0B" w:rsidRPr="004924E2"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EA36AF">
              <w:rPr>
                <w:rFonts w:ascii="Wingdings" w:eastAsia="Times New Roman" w:hAnsi="Wingdings" w:cs="Arial"/>
                <w:color w:val="000000"/>
                <w:sz w:val="20"/>
                <w:szCs w:val="20"/>
                <w:lang w:eastAsia="en-AU"/>
              </w:rPr>
              <w:t></w:t>
            </w:r>
          </w:p>
        </w:tc>
      </w:tr>
      <w:tr w:rsidR="00366311" w:rsidRPr="004924E2" w:rsidTr="0036631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516" w:type="dxa"/>
            <w:hideMark/>
          </w:tcPr>
          <w:p w:rsidR="00366311" w:rsidRPr="004924E2" w:rsidRDefault="00366311" w:rsidP="00366311">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 xml:space="preserve">Commence construction of the $3m Croydon Family &amp; Children's Centre </w:t>
            </w:r>
            <w:r w:rsidRPr="004924E2">
              <w:rPr>
                <w:rFonts w:ascii="Arial" w:eastAsia="Times New Roman" w:hAnsi="Arial" w:cs="Arial"/>
                <w:b w:val="0"/>
                <w:color w:val="000000"/>
                <w:sz w:val="20"/>
                <w:szCs w:val="20"/>
                <w:lang w:eastAsia="en-AU"/>
              </w:rPr>
              <w:br/>
              <w:t>** Subject to external funding</w:t>
            </w: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vAlign w:val="center"/>
            <w:hideMark/>
          </w:tcPr>
          <w:p w:rsidR="00366311" w:rsidRPr="004924E2"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vAlign w:val="center"/>
            <w:hideMark/>
          </w:tcPr>
          <w:p w:rsidR="00366311" w:rsidRPr="00EA36AF" w:rsidRDefault="00366311" w:rsidP="00366311">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EA36AF">
              <w:rPr>
                <w:rFonts w:ascii="Wingdings" w:eastAsia="Times New Roman" w:hAnsi="Wingdings" w:cs="Arial"/>
                <w:color w:val="000000"/>
                <w:sz w:val="20"/>
                <w:szCs w:val="20"/>
                <w:lang w:eastAsia="en-AU"/>
              </w:rPr>
              <w:t></w:t>
            </w:r>
          </w:p>
        </w:tc>
      </w:tr>
    </w:tbl>
    <w:p w:rsidR="00366311" w:rsidRPr="004924E2" w:rsidRDefault="00366311" w:rsidP="00A63C2F">
      <w:pPr>
        <w:pStyle w:val="BasicParagraph"/>
        <w:rPr>
          <w:rFonts w:ascii="Arial" w:hAnsi="Arial" w:cs="Arial"/>
          <w:b/>
          <w:bCs/>
          <w:color w:val="000000" w:themeColor="text1"/>
          <w:sz w:val="14"/>
          <w:szCs w:val="14"/>
        </w:rPr>
      </w:pPr>
    </w:p>
    <w:p w:rsidR="00A63C2F" w:rsidRPr="004924E2" w:rsidRDefault="00A63C2F" w:rsidP="00A63C2F">
      <w:pPr>
        <w:pStyle w:val="Heading3"/>
        <w:rPr>
          <w:rFonts w:cs="Arial"/>
        </w:rPr>
      </w:pPr>
      <w:bookmarkStart w:id="228" w:name="_Toc476753816"/>
      <w:bookmarkStart w:id="229" w:name="_Toc478481232"/>
      <w:r w:rsidRPr="004924E2">
        <w:rPr>
          <w:rFonts w:cs="Arial"/>
        </w:rPr>
        <w:lastRenderedPageBreak/>
        <w:t>A well governed and empowered community</w:t>
      </w:r>
      <w:bookmarkEnd w:id="228"/>
      <w:bookmarkEnd w:id="229"/>
    </w:p>
    <w:p w:rsidR="00A63C2F" w:rsidRDefault="00A63C2F" w:rsidP="00A63C2F">
      <w:pPr>
        <w:pStyle w:val="BasicParagraph"/>
        <w:rPr>
          <w:rFonts w:ascii="Arial" w:hAnsi="Arial" w:cs="Arial"/>
          <w:b/>
          <w:bCs/>
          <w:color w:val="000000" w:themeColor="text1"/>
          <w:sz w:val="14"/>
          <w:szCs w:val="14"/>
        </w:rPr>
      </w:pPr>
    </w:p>
    <w:tbl>
      <w:tblPr>
        <w:tblStyle w:val="GridTable4"/>
        <w:tblW w:w="10036" w:type="dxa"/>
        <w:tblInd w:w="108" w:type="dxa"/>
        <w:tblLook w:val="04A0" w:firstRow="1" w:lastRow="0" w:firstColumn="1" w:lastColumn="0" w:noHBand="0" w:noVBand="1"/>
      </w:tblPr>
      <w:tblGrid>
        <w:gridCol w:w="6516"/>
        <w:gridCol w:w="880"/>
        <w:gridCol w:w="880"/>
        <w:gridCol w:w="880"/>
        <w:gridCol w:w="880"/>
      </w:tblGrid>
      <w:tr w:rsidR="00D02E0B" w:rsidRPr="004924E2" w:rsidTr="00D02E0B">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516" w:type="dxa"/>
            <w:noWrap/>
            <w:hideMark/>
          </w:tcPr>
          <w:p w:rsidR="00D02E0B" w:rsidRPr="004924E2" w:rsidRDefault="00D02E0B" w:rsidP="00D02E0B">
            <w:pPr>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Council Plan Priority Actions</w:t>
            </w:r>
          </w:p>
        </w:tc>
        <w:tc>
          <w:tcPr>
            <w:tcW w:w="880" w:type="dxa"/>
            <w:noWrap/>
            <w:hideMark/>
          </w:tcPr>
          <w:p w:rsidR="00D02E0B" w:rsidRPr="004924E2" w:rsidRDefault="00D02E0B" w:rsidP="00D02E0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17/18</w:t>
            </w:r>
          </w:p>
        </w:tc>
        <w:tc>
          <w:tcPr>
            <w:tcW w:w="880" w:type="dxa"/>
            <w:noWrap/>
            <w:hideMark/>
          </w:tcPr>
          <w:p w:rsidR="00D02E0B" w:rsidRPr="004924E2" w:rsidRDefault="00D02E0B" w:rsidP="00D02E0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18/19</w:t>
            </w:r>
          </w:p>
        </w:tc>
        <w:tc>
          <w:tcPr>
            <w:tcW w:w="880" w:type="dxa"/>
            <w:noWrap/>
            <w:hideMark/>
          </w:tcPr>
          <w:p w:rsidR="00D02E0B" w:rsidRPr="004924E2" w:rsidRDefault="00D02E0B" w:rsidP="00D02E0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19/20</w:t>
            </w:r>
          </w:p>
        </w:tc>
        <w:tc>
          <w:tcPr>
            <w:tcW w:w="880" w:type="dxa"/>
            <w:noWrap/>
            <w:hideMark/>
          </w:tcPr>
          <w:p w:rsidR="00D02E0B" w:rsidRPr="004924E2" w:rsidRDefault="00D02E0B" w:rsidP="00D02E0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0"/>
                <w:szCs w:val="20"/>
                <w:lang w:eastAsia="en-AU"/>
              </w:rPr>
            </w:pPr>
            <w:r w:rsidRPr="004924E2">
              <w:rPr>
                <w:rFonts w:ascii="Arial" w:eastAsia="Times New Roman" w:hAnsi="Arial" w:cs="Arial"/>
                <w:color w:val="FFFFFF"/>
                <w:sz w:val="20"/>
                <w:szCs w:val="20"/>
                <w:lang w:eastAsia="en-AU"/>
              </w:rPr>
              <w:t>20/21</w:t>
            </w:r>
          </w:p>
        </w:tc>
      </w:tr>
      <w:tr w:rsidR="00D02E0B" w:rsidRPr="004924E2" w:rsidTr="00D02E0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516" w:type="dxa"/>
            <w:hideMark/>
          </w:tcPr>
          <w:p w:rsidR="00D02E0B" w:rsidRPr="004924E2" w:rsidRDefault="00D02E0B" w:rsidP="00D02E0B">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Progress Council’s innovative digital services transformation</w:t>
            </w:r>
          </w:p>
        </w:tc>
        <w:tc>
          <w:tcPr>
            <w:tcW w:w="880" w:type="dxa"/>
            <w:hideMark/>
          </w:tcPr>
          <w:p w:rsidR="00D02E0B" w:rsidRPr="00AC53EE"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hideMark/>
          </w:tcPr>
          <w:p w:rsidR="00D02E0B" w:rsidRPr="00AC53EE"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hideMark/>
          </w:tcPr>
          <w:p w:rsidR="00D02E0B" w:rsidRPr="00AC53EE"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hideMark/>
          </w:tcPr>
          <w:p w:rsidR="00D02E0B" w:rsidRPr="00AC53EE"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r>
      <w:tr w:rsidR="00D02E0B" w:rsidRPr="004924E2" w:rsidTr="00D02E0B">
        <w:trPr>
          <w:trHeight w:val="450"/>
        </w:trPr>
        <w:tc>
          <w:tcPr>
            <w:cnfStyle w:val="001000000000" w:firstRow="0" w:lastRow="0" w:firstColumn="1" w:lastColumn="0" w:oddVBand="0" w:evenVBand="0" w:oddHBand="0" w:evenHBand="0" w:firstRowFirstColumn="0" w:firstRowLastColumn="0" w:lastRowFirstColumn="0" w:lastRowLastColumn="0"/>
            <w:tcW w:w="6516" w:type="dxa"/>
          </w:tcPr>
          <w:p w:rsidR="00D02E0B" w:rsidRPr="00D02E0B" w:rsidRDefault="00D02E0B" w:rsidP="00D02E0B">
            <w:pPr>
              <w:rPr>
                <w:rFonts w:ascii="Arial" w:hAnsi="Arial" w:cs="Arial"/>
                <w:b w:val="0"/>
                <w:sz w:val="20"/>
                <w:szCs w:val="20"/>
              </w:rPr>
            </w:pPr>
            <w:r w:rsidRPr="00D02E0B">
              <w:rPr>
                <w:rFonts w:ascii="Arial" w:hAnsi="Arial" w:cs="Arial"/>
                <w:b w:val="0"/>
                <w:sz w:val="20"/>
                <w:szCs w:val="20"/>
              </w:rPr>
              <w:t>Continue to work on Innovation and Customer Service delivery models, including online services and additional payment options for customers</w:t>
            </w:r>
          </w:p>
        </w:tc>
        <w:tc>
          <w:tcPr>
            <w:tcW w:w="880" w:type="dxa"/>
          </w:tcPr>
          <w:p w:rsidR="00D02E0B" w:rsidRPr="00AC53EE"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2D7156">
              <w:rPr>
                <w:rFonts w:ascii="Wingdings" w:eastAsia="Times New Roman" w:hAnsi="Wingdings" w:cs="Arial"/>
                <w:b/>
                <w:color w:val="000000"/>
                <w:sz w:val="20"/>
                <w:szCs w:val="20"/>
                <w:lang w:eastAsia="en-AU"/>
              </w:rPr>
              <w:sym w:font="Wingdings" w:char="F0FC"/>
            </w:r>
          </w:p>
        </w:tc>
        <w:tc>
          <w:tcPr>
            <w:tcW w:w="880" w:type="dxa"/>
          </w:tcPr>
          <w:p w:rsidR="00D02E0B" w:rsidRPr="00AC53EE"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tcPr>
          <w:p w:rsidR="00D02E0B" w:rsidRPr="00AC53EE"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tcPr>
          <w:p w:rsidR="00D02E0B" w:rsidRPr="00AC53EE"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r>
      <w:tr w:rsidR="00D02E0B" w:rsidRPr="004924E2" w:rsidTr="00D02E0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516" w:type="dxa"/>
          </w:tcPr>
          <w:p w:rsidR="00D02E0B" w:rsidRPr="004924E2" w:rsidRDefault="00D02E0B" w:rsidP="00D02E0B">
            <w:pPr>
              <w:rPr>
                <w:rFonts w:ascii="Arial" w:eastAsia="Times New Roman" w:hAnsi="Arial" w:cs="Arial"/>
                <w:b w:val="0"/>
                <w:color w:val="000000"/>
                <w:sz w:val="20"/>
                <w:szCs w:val="20"/>
                <w:lang w:eastAsia="en-AU"/>
              </w:rPr>
            </w:pPr>
            <w:r w:rsidRPr="004924E2">
              <w:rPr>
                <w:rFonts w:ascii="Arial" w:hAnsi="Arial" w:cs="Arial"/>
                <w:b w:val="0"/>
                <w:sz w:val="20"/>
                <w:szCs w:val="20"/>
              </w:rPr>
              <w:t>Update Council’s administrative facilities</w:t>
            </w:r>
          </w:p>
        </w:tc>
        <w:tc>
          <w:tcPr>
            <w:tcW w:w="880" w:type="dxa"/>
          </w:tcPr>
          <w:p w:rsidR="00D02E0B" w:rsidRPr="004924E2"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tcPr>
          <w:p w:rsidR="00D02E0B" w:rsidRPr="00AC53EE"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tcPr>
          <w:p w:rsidR="00D02E0B" w:rsidRPr="00AC53EE"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tcPr>
          <w:p w:rsidR="00D02E0B" w:rsidRPr="004924E2"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r>
      <w:tr w:rsidR="00D02E0B" w:rsidRPr="004924E2" w:rsidTr="00D02E0B">
        <w:trPr>
          <w:trHeight w:val="450"/>
        </w:trPr>
        <w:tc>
          <w:tcPr>
            <w:cnfStyle w:val="001000000000" w:firstRow="0" w:lastRow="0" w:firstColumn="1" w:lastColumn="0" w:oddVBand="0" w:evenVBand="0" w:oddHBand="0" w:evenHBand="0" w:firstRowFirstColumn="0" w:firstRowLastColumn="0" w:lastRowFirstColumn="0" w:lastRowLastColumn="0"/>
            <w:tcW w:w="6516" w:type="dxa"/>
            <w:hideMark/>
          </w:tcPr>
          <w:p w:rsidR="00D02E0B" w:rsidRPr="004924E2" w:rsidRDefault="00D02E0B" w:rsidP="00D02E0B">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Participate in an Electoral Representation Review as mandated by State Government</w:t>
            </w:r>
          </w:p>
        </w:tc>
        <w:tc>
          <w:tcPr>
            <w:tcW w:w="880" w:type="dxa"/>
            <w:noWrap/>
            <w:hideMark/>
          </w:tcPr>
          <w:p w:rsidR="00D02E0B" w:rsidRPr="004924E2"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D02E0B" w:rsidRPr="004924E2"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hideMark/>
          </w:tcPr>
          <w:p w:rsidR="00D02E0B" w:rsidRPr="00AC53EE"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noWrap/>
            <w:hideMark/>
          </w:tcPr>
          <w:p w:rsidR="00D02E0B" w:rsidRPr="004924E2"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r>
      <w:tr w:rsidR="00D02E0B" w:rsidRPr="004924E2" w:rsidTr="00D02E0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516" w:type="dxa"/>
            <w:hideMark/>
          </w:tcPr>
          <w:p w:rsidR="00D02E0B" w:rsidRPr="004924E2" w:rsidRDefault="00D02E0B" w:rsidP="00D02E0B">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Develop the Workforce, People and Culture Plan 2021-2025</w:t>
            </w:r>
          </w:p>
        </w:tc>
        <w:tc>
          <w:tcPr>
            <w:tcW w:w="880" w:type="dxa"/>
            <w:noWrap/>
            <w:hideMark/>
          </w:tcPr>
          <w:p w:rsidR="00D02E0B" w:rsidRPr="004924E2"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D02E0B" w:rsidRPr="004924E2"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hideMark/>
          </w:tcPr>
          <w:p w:rsidR="00D02E0B" w:rsidRPr="00AC53EE"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noWrap/>
            <w:hideMark/>
          </w:tcPr>
          <w:p w:rsidR="00D02E0B" w:rsidRPr="004924E2"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r>
      <w:tr w:rsidR="00D02E0B" w:rsidRPr="004924E2" w:rsidTr="00D02E0B">
        <w:trPr>
          <w:trHeight w:val="450"/>
        </w:trPr>
        <w:tc>
          <w:tcPr>
            <w:cnfStyle w:val="001000000000" w:firstRow="0" w:lastRow="0" w:firstColumn="1" w:lastColumn="0" w:oddVBand="0" w:evenVBand="0" w:oddHBand="0" w:evenHBand="0" w:firstRowFirstColumn="0" w:firstRowLastColumn="0" w:lastRowFirstColumn="0" w:lastRowLastColumn="0"/>
            <w:tcW w:w="6516" w:type="dxa"/>
            <w:hideMark/>
          </w:tcPr>
          <w:p w:rsidR="00D02E0B" w:rsidRPr="004924E2" w:rsidRDefault="00D02E0B" w:rsidP="00D02E0B">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Undertake a review of Council's Community Engagement Policy</w:t>
            </w:r>
          </w:p>
        </w:tc>
        <w:tc>
          <w:tcPr>
            <w:tcW w:w="880" w:type="dxa"/>
            <w:noWrap/>
            <w:hideMark/>
          </w:tcPr>
          <w:p w:rsidR="00D02E0B" w:rsidRPr="004924E2"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D02E0B" w:rsidRPr="004924E2"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hideMark/>
          </w:tcPr>
          <w:p w:rsidR="00D02E0B" w:rsidRPr="00AC53EE"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noWrap/>
            <w:hideMark/>
          </w:tcPr>
          <w:p w:rsidR="00D02E0B" w:rsidRPr="004924E2"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r>
      <w:tr w:rsidR="00D02E0B" w:rsidRPr="004924E2" w:rsidTr="00D02E0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516" w:type="dxa"/>
          </w:tcPr>
          <w:p w:rsidR="00D02E0B" w:rsidRPr="00D02E0B" w:rsidRDefault="00D02E0B" w:rsidP="00D02E0B">
            <w:pPr>
              <w:pStyle w:val="NoSpacing"/>
              <w:rPr>
                <w:b w:val="0"/>
                <w:sz w:val="20"/>
              </w:rPr>
            </w:pPr>
            <w:r w:rsidRPr="00D02E0B">
              <w:rPr>
                <w:b w:val="0"/>
                <w:sz w:val="20"/>
              </w:rPr>
              <w:t>Engage the community in undertaking an interim review of</w:t>
            </w:r>
          </w:p>
          <w:p w:rsidR="00D02E0B" w:rsidRPr="004924E2" w:rsidRDefault="00D02E0B" w:rsidP="00D02E0B">
            <w:pPr>
              <w:pStyle w:val="NoSpacing"/>
              <w:rPr>
                <w:rFonts w:eastAsia="Times New Roman" w:cs="Arial"/>
                <w:color w:val="000000"/>
                <w:sz w:val="20"/>
                <w:szCs w:val="20"/>
                <w:lang w:eastAsia="en-AU"/>
              </w:rPr>
            </w:pPr>
            <w:r w:rsidRPr="00D02E0B">
              <w:rPr>
                <w:b w:val="0"/>
                <w:sz w:val="20"/>
              </w:rPr>
              <w:t>Maroondah 2040: Our future together</w:t>
            </w:r>
          </w:p>
        </w:tc>
        <w:tc>
          <w:tcPr>
            <w:tcW w:w="880" w:type="dxa"/>
            <w:noWrap/>
          </w:tcPr>
          <w:p w:rsidR="00D02E0B" w:rsidRPr="004924E2"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tcPr>
          <w:p w:rsidR="00D02E0B" w:rsidRPr="004924E2"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p>
        </w:tc>
        <w:tc>
          <w:tcPr>
            <w:tcW w:w="880" w:type="dxa"/>
            <w:noWrap/>
          </w:tcPr>
          <w:p w:rsidR="00D02E0B" w:rsidRPr="004924E2"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AC53EE">
              <w:rPr>
                <w:rFonts w:ascii="Wingdings" w:eastAsia="Times New Roman" w:hAnsi="Wingdings" w:cs="Arial"/>
                <w:color w:val="000000"/>
                <w:sz w:val="20"/>
                <w:szCs w:val="20"/>
                <w:lang w:eastAsia="en-AU"/>
              </w:rPr>
              <w:t></w:t>
            </w:r>
          </w:p>
        </w:tc>
        <w:tc>
          <w:tcPr>
            <w:tcW w:w="880" w:type="dxa"/>
          </w:tcPr>
          <w:p w:rsidR="00D02E0B" w:rsidRPr="00AC53EE"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p>
        </w:tc>
      </w:tr>
      <w:tr w:rsidR="00D02E0B" w:rsidRPr="004924E2" w:rsidTr="00D02E0B">
        <w:trPr>
          <w:trHeight w:val="450"/>
        </w:trPr>
        <w:tc>
          <w:tcPr>
            <w:cnfStyle w:val="001000000000" w:firstRow="0" w:lastRow="0" w:firstColumn="1" w:lastColumn="0" w:oddVBand="0" w:evenVBand="0" w:oddHBand="0" w:evenHBand="0" w:firstRowFirstColumn="0" w:firstRowLastColumn="0" w:lastRowFirstColumn="0" w:lastRowLastColumn="0"/>
            <w:tcW w:w="6516" w:type="dxa"/>
            <w:hideMark/>
          </w:tcPr>
          <w:p w:rsidR="00D02E0B" w:rsidRPr="004924E2" w:rsidRDefault="00D02E0B" w:rsidP="00D02E0B">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Advocate for Maroondah to become a "Smart City"</w:t>
            </w:r>
          </w:p>
        </w:tc>
        <w:tc>
          <w:tcPr>
            <w:tcW w:w="880" w:type="dxa"/>
            <w:noWrap/>
            <w:hideMark/>
          </w:tcPr>
          <w:p w:rsidR="00D02E0B" w:rsidRPr="004924E2"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D02E0B" w:rsidRPr="004924E2"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D02E0B" w:rsidRPr="004924E2"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hideMark/>
          </w:tcPr>
          <w:p w:rsidR="00D02E0B" w:rsidRPr="00AC53EE"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r>
      <w:tr w:rsidR="00D02E0B" w:rsidRPr="004924E2" w:rsidTr="00D02E0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516" w:type="dxa"/>
            <w:hideMark/>
          </w:tcPr>
          <w:p w:rsidR="00D02E0B" w:rsidRPr="004924E2" w:rsidRDefault="00D02E0B" w:rsidP="00D02E0B">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Work in partnership with the Victorian Electoral Commission to coordinate a Council Election for the 2021-2025 period</w:t>
            </w:r>
          </w:p>
        </w:tc>
        <w:tc>
          <w:tcPr>
            <w:tcW w:w="880" w:type="dxa"/>
            <w:noWrap/>
            <w:hideMark/>
          </w:tcPr>
          <w:p w:rsidR="00D02E0B" w:rsidRPr="004924E2"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D02E0B" w:rsidRPr="004924E2"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D02E0B" w:rsidRPr="004924E2"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hideMark/>
          </w:tcPr>
          <w:p w:rsidR="00D02E0B" w:rsidRPr="00AC53EE" w:rsidRDefault="00D02E0B" w:rsidP="00D02E0B">
            <w:pPr>
              <w:jc w:val="center"/>
              <w:cnfStyle w:val="000000100000" w:firstRow="0" w:lastRow="0" w:firstColumn="0" w:lastColumn="0" w:oddVBand="0" w:evenVBand="0" w:oddHBand="1"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r>
      <w:tr w:rsidR="00D02E0B" w:rsidRPr="004924E2" w:rsidTr="00D02E0B">
        <w:trPr>
          <w:trHeight w:val="450"/>
        </w:trPr>
        <w:tc>
          <w:tcPr>
            <w:cnfStyle w:val="001000000000" w:firstRow="0" w:lastRow="0" w:firstColumn="1" w:lastColumn="0" w:oddVBand="0" w:evenVBand="0" w:oddHBand="0" w:evenHBand="0" w:firstRowFirstColumn="0" w:firstRowLastColumn="0" w:lastRowFirstColumn="0" w:lastRowLastColumn="0"/>
            <w:tcW w:w="6516" w:type="dxa"/>
            <w:hideMark/>
          </w:tcPr>
          <w:p w:rsidR="00D02E0B" w:rsidRPr="004924E2" w:rsidRDefault="00D02E0B" w:rsidP="00D02E0B">
            <w:pPr>
              <w:rPr>
                <w:rFonts w:ascii="Arial" w:eastAsia="Times New Roman" w:hAnsi="Arial" w:cs="Arial"/>
                <w:b w:val="0"/>
                <w:color w:val="000000"/>
                <w:sz w:val="20"/>
                <w:szCs w:val="20"/>
                <w:lang w:eastAsia="en-AU"/>
              </w:rPr>
            </w:pPr>
            <w:r w:rsidRPr="004924E2">
              <w:rPr>
                <w:rFonts w:ascii="Arial" w:eastAsia="Times New Roman" w:hAnsi="Arial" w:cs="Arial"/>
                <w:b w:val="0"/>
                <w:color w:val="000000"/>
                <w:sz w:val="20"/>
                <w:szCs w:val="20"/>
                <w:lang w:eastAsia="en-AU"/>
              </w:rPr>
              <w:t>Prepare a new Council Plan 2021-2025</w:t>
            </w:r>
          </w:p>
        </w:tc>
        <w:tc>
          <w:tcPr>
            <w:tcW w:w="880" w:type="dxa"/>
            <w:noWrap/>
            <w:hideMark/>
          </w:tcPr>
          <w:p w:rsidR="00D02E0B" w:rsidRPr="004924E2"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D02E0B" w:rsidRPr="004924E2"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noWrap/>
            <w:hideMark/>
          </w:tcPr>
          <w:p w:rsidR="00D02E0B" w:rsidRPr="004924E2"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AU"/>
              </w:rPr>
            </w:pPr>
            <w:r w:rsidRPr="004924E2">
              <w:rPr>
                <w:rFonts w:ascii="Arial" w:eastAsia="Times New Roman" w:hAnsi="Arial" w:cs="Arial"/>
                <w:color w:val="000000"/>
                <w:sz w:val="20"/>
                <w:szCs w:val="20"/>
                <w:lang w:eastAsia="en-AU"/>
              </w:rPr>
              <w:t> </w:t>
            </w:r>
          </w:p>
        </w:tc>
        <w:tc>
          <w:tcPr>
            <w:tcW w:w="880" w:type="dxa"/>
            <w:hideMark/>
          </w:tcPr>
          <w:p w:rsidR="00D02E0B" w:rsidRPr="00AC53EE" w:rsidRDefault="00D02E0B" w:rsidP="00D02E0B">
            <w:pPr>
              <w:jc w:val="center"/>
              <w:cnfStyle w:val="000000000000" w:firstRow="0" w:lastRow="0" w:firstColumn="0" w:lastColumn="0" w:oddVBand="0" w:evenVBand="0" w:oddHBand="0" w:evenHBand="0" w:firstRowFirstColumn="0" w:firstRowLastColumn="0" w:lastRowFirstColumn="0" w:lastRowLastColumn="0"/>
              <w:rPr>
                <w:rFonts w:ascii="Wingdings" w:eastAsia="Times New Roman" w:hAnsi="Wingdings" w:cs="Arial"/>
                <w:color w:val="000000"/>
                <w:sz w:val="20"/>
                <w:szCs w:val="20"/>
                <w:lang w:eastAsia="en-AU"/>
              </w:rPr>
            </w:pPr>
            <w:r w:rsidRPr="00AC53EE">
              <w:rPr>
                <w:rFonts w:ascii="Wingdings" w:eastAsia="Times New Roman" w:hAnsi="Wingdings" w:cs="Arial"/>
                <w:color w:val="000000"/>
                <w:sz w:val="20"/>
                <w:szCs w:val="20"/>
                <w:lang w:eastAsia="en-AU"/>
              </w:rPr>
              <w:t></w:t>
            </w:r>
          </w:p>
        </w:tc>
      </w:tr>
    </w:tbl>
    <w:p w:rsidR="00D02E0B" w:rsidRPr="004924E2" w:rsidRDefault="00D02E0B" w:rsidP="00D02E0B">
      <w:pPr>
        <w:pStyle w:val="BasicParagraph"/>
        <w:rPr>
          <w:rFonts w:ascii="Arial" w:hAnsi="Arial" w:cs="Arial"/>
          <w:b/>
          <w:bCs/>
          <w:color w:val="000000" w:themeColor="text1"/>
          <w:sz w:val="14"/>
          <w:szCs w:val="14"/>
        </w:rPr>
      </w:pPr>
    </w:p>
    <w:p w:rsidR="00B627F9" w:rsidRPr="004924E2" w:rsidRDefault="00B627F9">
      <w:pPr>
        <w:rPr>
          <w:rFonts w:ascii="Arial" w:hAnsi="Arial" w:cs="Arial"/>
          <w:iCs/>
          <w:color w:val="365F91" w:themeColor="accent1" w:themeShade="BF"/>
          <w:sz w:val="48"/>
          <w:szCs w:val="64"/>
        </w:rPr>
      </w:pPr>
    </w:p>
    <w:p w:rsidR="00700506" w:rsidRDefault="00700506">
      <w:pPr>
        <w:rPr>
          <w:rFonts w:ascii="Arial" w:hAnsi="Arial" w:cs="Arial"/>
          <w:b/>
          <w:iCs/>
          <w:color w:val="000000" w:themeColor="text1"/>
          <w:sz w:val="48"/>
          <w:szCs w:val="64"/>
        </w:rPr>
      </w:pPr>
      <w:bookmarkStart w:id="230" w:name="_Toc478481233"/>
      <w:bookmarkEnd w:id="210"/>
      <w:r>
        <w:br w:type="page"/>
      </w:r>
    </w:p>
    <w:p w:rsidR="00AF3DF0" w:rsidRPr="004A336F" w:rsidRDefault="00C621D5" w:rsidP="004A336F">
      <w:pPr>
        <w:pStyle w:val="Heading1"/>
      </w:pPr>
      <w:r w:rsidRPr="004A336F">
        <w:lastRenderedPageBreak/>
        <w:t>Our o</w:t>
      </w:r>
      <w:r w:rsidR="00AF3DF0" w:rsidRPr="004A336F">
        <w:t xml:space="preserve">rganisational </w:t>
      </w:r>
      <w:r w:rsidRPr="004A336F">
        <w:t>s</w:t>
      </w:r>
      <w:r w:rsidR="00AF3DF0" w:rsidRPr="004A336F">
        <w:t>corecard</w:t>
      </w:r>
      <w:bookmarkEnd w:id="230"/>
    </w:p>
    <w:p w:rsidR="00C621D5" w:rsidRPr="004924E2" w:rsidRDefault="00C621D5" w:rsidP="00C621D5">
      <w:pPr>
        <w:rPr>
          <w:rFonts w:ascii="Arial" w:hAnsi="Arial" w:cs="Arial"/>
          <w:lang w:eastAsia="en-AU"/>
        </w:rPr>
      </w:pPr>
    </w:p>
    <w:p w:rsidR="00AF3DF0" w:rsidRPr="004924E2" w:rsidRDefault="00AF3DF0" w:rsidP="00AF3DF0">
      <w:pPr>
        <w:jc w:val="center"/>
        <w:rPr>
          <w:rFonts w:ascii="Arial" w:hAnsi="Arial" w:cs="Arial"/>
          <w:iCs/>
          <w:color w:val="000000" w:themeColor="text1"/>
          <w:sz w:val="48"/>
          <w:szCs w:val="64"/>
          <w:lang w:eastAsia="en-AU"/>
        </w:rPr>
      </w:pPr>
      <w:r w:rsidRPr="004924E2">
        <w:rPr>
          <w:rFonts w:ascii="Arial" w:hAnsi="Arial" w:cs="Arial"/>
          <w:noProof/>
          <w:lang w:eastAsia="en-AU"/>
        </w:rPr>
        <w:drawing>
          <wp:inline distT="0" distB="0" distL="0" distR="0" wp14:anchorId="0F363AB3" wp14:editId="2E769A01">
            <wp:extent cx="6076950" cy="8252420"/>
            <wp:effectExtent l="0" t="0" r="0" b="0"/>
            <wp:docPr id="2" name="Picture 2" descr="N:\Council Plan\2017-2021 Plan\2017-18\Indicators\Council Plan 2017-2021 Organisational Scorecard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ouncil Plan\2017-2021 Plan\2017-18\Indicators\Council Plan 2017-2021 Organisational Scorecard - Copy.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454" b="1550"/>
                    <a:stretch/>
                  </pic:blipFill>
                  <pic:spPr bwMode="auto">
                    <a:xfrm>
                      <a:off x="0" y="0"/>
                      <a:ext cx="6078754" cy="8254869"/>
                    </a:xfrm>
                    <a:prstGeom prst="rect">
                      <a:avLst/>
                    </a:prstGeom>
                    <a:noFill/>
                    <a:ln>
                      <a:noFill/>
                    </a:ln>
                    <a:extLst>
                      <a:ext uri="{53640926-AAD7-44D8-BBD7-CCE9431645EC}">
                        <a14:shadowObscured xmlns:a14="http://schemas.microsoft.com/office/drawing/2010/main"/>
                      </a:ext>
                    </a:extLst>
                  </pic:spPr>
                </pic:pic>
              </a:graphicData>
            </a:graphic>
          </wp:inline>
        </w:drawing>
      </w:r>
      <w:r w:rsidRPr="004924E2">
        <w:rPr>
          <w:rFonts w:ascii="Arial" w:hAnsi="Arial" w:cs="Arial"/>
          <w:lang w:eastAsia="en-AU"/>
        </w:rPr>
        <w:br w:type="page"/>
      </w:r>
    </w:p>
    <w:p w:rsidR="00D05389" w:rsidRPr="004924E2" w:rsidRDefault="00D05389" w:rsidP="00BE02F0">
      <w:pPr>
        <w:pStyle w:val="Heading1"/>
        <w:rPr>
          <w:lang w:eastAsia="en-AU"/>
        </w:rPr>
      </w:pPr>
      <w:bookmarkStart w:id="231" w:name="_Toc478481234"/>
      <w:r w:rsidRPr="004924E2">
        <w:rPr>
          <w:lang w:eastAsia="en-AU"/>
        </w:rPr>
        <w:lastRenderedPageBreak/>
        <w:t>Strategic Resource Plan</w:t>
      </w:r>
      <w:bookmarkEnd w:id="231"/>
    </w:p>
    <w:p w:rsidR="001172DE" w:rsidRPr="004924E2" w:rsidRDefault="001172DE" w:rsidP="00D05389">
      <w:pPr>
        <w:pStyle w:val="NoSpacing"/>
        <w:rPr>
          <w:rFonts w:cs="Arial"/>
        </w:rPr>
      </w:pPr>
    </w:p>
    <w:p w:rsidR="00D05389" w:rsidRPr="004924E2" w:rsidRDefault="00D05389" w:rsidP="00D05389">
      <w:pPr>
        <w:pStyle w:val="NoSpacing"/>
        <w:rPr>
          <w:rFonts w:cs="Arial"/>
        </w:rPr>
      </w:pPr>
      <w:r w:rsidRPr="004924E2">
        <w:rPr>
          <w:rFonts w:cs="Arial"/>
        </w:rPr>
        <w:t xml:space="preserve">The achievement of the Maroondah Council Plan </w:t>
      </w:r>
      <w:r w:rsidR="00BE02F0" w:rsidRPr="004924E2">
        <w:rPr>
          <w:rFonts w:cs="Arial"/>
        </w:rPr>
        <w:t>2017-2021</w:t>
      </w:r>
      <w:r w:rsidRPr="004924E2">
        <w:rPr>
          <w:rFonts w:cs="Arial"/>
        </w:rPr>
        <w:t xml:space="preserve"> is dependent on the recognition, promotion and sustainability of physical, human and financial resources. The Plan provides the strategic framework for the provision of these resources ensuring a clear linkage between service delivery and planning and the achievement of the Maroondah 2040 Community Vision. </w:t>
      </w:r>
    </w:p>
    <w:p w:rsidR="00D05389" w:rsidRPr="004924E2" w:rsidRDefault="00D05389" w:rsidP="00D05389">
      <w:pPr>
        <w:pStyle w:val="NoSpacing"/>
        <w:rPr>
          <w:rFonts w:cs="Arial"/>
        </w:rPr>
      </w:pPr>
    </w:p>
    <w:p w:rsidR="00D05389" w:rsidRPr="004924E2" w:rsidRDefault="00D05389" w:rsidP="00BE02F0">
      <w:pPr>
        <w:pStyle w:val="Heading2"/>
        <w:rPr>
          <w:rFonts w:cs="Arial"/>
        </w:rPr>
      </w:pPr>
      <w:bookmarkStart w:id="232" w:name="_Toc410211674"/>
      <w:bookmarkStart w:id="233" w:name="_Toc450136372"/>
      <w:bookmarkStart w:id="234" w:name="_Toc476753818"/>
      <w:bookmarkStart w:id="235" w:name="_Toc478481235"/>
      <w:r w:rsidRPr="004924E2">
        <w:rPr>
          <w:rFonts w:cs="Arial"/>
        </w:rPr>
        <w:t>Physical Resources Plan</w:t>
      </w:r>
      <w:bookmarkEnd w:id="232"/>
      <w:bookmarkEnd w:id="233"/>
      <w:bookmarkEnd w:id="234"/>
      <w:bookmarkEnd w:id="235"/>
      <w:r w:rsidRPr="004924E2">
        <w:rPr>
          <w:rFonts w:cs="Arial"/>
        </w:rPr>
        <w:t xml:space="preserve"> </w:t>
      </w:r>
    </w:p>
    <w:p w:rsidR="006645D8" w:rsidRPr="004924E2" w:rsidRDefault="006645D8" w:rsidP="006645D8">
      <w:pPr>
        <w:pStyle w:val="NoSpacing"/>
        <w:rPr>
          <w:rFonts w:cs="Arial"/>
        </w:rPr>
      </w:pPr>
      <w:r w:rsidRPr="004924E2">
        <w:rPr>
          <w:rFonts w:cs="Arial"/>
        </w:rPr>
        <w:t>Over the past decade Maroondah City Council has continued to evolve its</w:t>
      </w:r>
      <w:r w:rsidR="00852F13" w:rsidRPr="004924E2">
        <w:rPr>
          <w:rFonts w:cs="Arial"/>
        </w:rPr>
        <w:t xml:space="preserve"> </w:t>
      </w:r>
      <w:r w:rsidRPr="004924E2">
        <w:rPr>
          <w:rFonts w:cs="Arial"/>
        </w:rPr>
        <w:t xml:space="preserve">framework for the management of the community’s physical assets.  This Framework has evolved due to the vast and diverse range of assets that Council manages, and is focused on facilitating the delivery of a wide range of services to the community.  </w:t>
      </w:r>
    </w:p>
    <w:p w:rsidR="00EC556A" w:rsidRPr="004924E2" w:rsidRDefault="00EC556A" w:rsidP="006645D8">
      <w:pPr>
        <w:pStyle w:val="NoSpacing"/>
        <w:rPr>
          <w:rFonts w:cs="Arial"/>
        </w:rPr>
      </w:pPr>
    </w:p>
    <w:p w:rsidR="00BE02F0" w:rsidRPr="004924E2" w:rsidRDefault="00BE02F0" w:rsidP="00BE02F0">
      <w:pPr>
        <w:pStyle w:val="NoSpacing"/>
        <w:rPr>
          <w:rFonts w:cs="Arial"/>
          <w:lang w:val="en-GB"/>
        </w:rPr>
      </w:pPr>
      <w:r w:rsidRPr="004924E2">
        <w:rPr>
          <w:rFonts w:cs="Arial"/>
          <w:lang w:val="en-GB"/>
        </w:rPr>
        <w:t>To place the importance of this framework in a financial context, it is noted that as part of Maroondah</w:t>
      </w:r>
      <w:r w:rsidR="00366311">
        <w:rPr>
          <w:rFonts w:cs="Arial"/>
          <w:lang w:val="en-GB"/>
        </w:rPr>
        <w:t>’s net assets as at 30 June 2018</w:t>
      </w:r>
      <w:r w:rsidRPr="004924E2">
        <w:rPr>
          <w:rFonts w:cs="Arial"/>
          <w:lang w:val="en-GB"/>
        </w:rPr>
        <w:t>, physical, service-delivering assets including infrastructure, property, plant</w:t>
      </w:r>
      <w:r w:rsidR="00366311">
        <w:rPr>
          <w:rFonts w:cs="Arial"/>
          <w:lang w:val="en-GB"/>
        </w:rPr>
        <w:t>, land</w:t>
      </w:r>
      <w:r w:rsidRPr="004924E2">
        <w:rPr>
          <w:rFonts w:cs="Arial"/>
          <w:lang w:val="en-GB"/>
        </w:rPr>
        <w:t xml:space="preserve"> and equipment totalled $1.9b. Within Maroondah, there are 150 community facilities and a further 370 minor structures which are owned by Council. Council also has management responsibilities for 478km of local roads and 450 sporting and recreational reserves. </w:t>
      </w:r>
    </w:p>
    <w:p w:rsidR="006645D8" w:rsidRPr="004924E2" w:rsidRDefault="006645D8" w:rsidP="006645D8">
      <w:pPr>
        <w:pStyle w:val="NoSpacing"/>
        <w:rPr>
          <w:rFonts w:cs="Arial"/>
        </w:rPr>
      </w:pPr>
    </w:p>
    <w:p w:rsidR="006645D8" w:rsidRPr="004924E2" w:rsidRDefault="006645D8" w:rsidP="006645D8">
      <w:pPr>
        <w:pStyle w:val="NoSpacing"/>
        <w:rPr>
          <w:rFonts w:cs="Arial"/>
        </w:rPr>
      </w:pPr>
      <w:r w:rsidRPr="004924E2">
        <w:rPr>
          <w:rFonts w:cs="Arial"/>
        </w:rPr>
        <w:t>Council’s asset management framework is based on a commitment to ensure effective and efficient total life cycle management of the community’s assets.  Council believes that such an approach, combined with the principles of long term sustainability, will maximise the long term service delivery potential associated with the community’s assets.</w:t>
      </w:r>
    </w:p>
    <w:p w:rsidR="006645D8" w:rsidRPr="004924E2" w:rsidRDefault="006645D8" w:rsidP="006645D8">
      <w:pPr>
        <w:pStyle w:val="NoSpacing"/>
        <w:rPr>
          <w:rFonts w:cs="Arial"/>
        </w:rPr>
      </w:pPr>
    </w:p>
    <w:p w:rsidR="006645D8" w:rsidRPr="004924E2" w:rsidRDefault="006645D8" w:rsidP="006645D8">
      <w:pPr>
        <w:pStyle w:val="NoSpacing"/>
        <w:rPr>
          <w:rFonts w:cs="Arial"/>
        </w:rPr>
      </w:pPr>
      <w:r w:rsidRPr="004924E2">
        <w:rPr>
          <w:rFonts w:cs="Arial"/>
        </w:rPr>
        <w:t xml:space="preserve">This framework involves the combined application of financial, economic, technical, social and environmental functions, with the objective of providing a required level of service in the most cost effective manner over the lifecycle of each community asset.  </w:t>
      </w:r>
    </w:p>
    <w:p w:rsidR="006645D8" w:rsidRPr="004924E2" w:rsidRDefault="006645D8" w:rsidP="006645D8">
      <w:pPr>
        <w:pStyle w:val="NoSpacing"/>
        <w:rPr>
          <w:rFonts w:cs="Arial"/>
        </w:rPr>
      </w:pPr>
    </w:p>
    <w:p w:rsidR="006645D8" w:rsidRPr="004924E2" w:rsidRDefault="006645D8" w:rsidP="006645D8">
      <w:pPr>
        <w:pStyle w:val="NoSpacing"/>
        <w:rPr>
          <w:rFonts w:cs="Arial"/>
        </w:rPr>
      </w:pPr>
      <w:r w:rsidRPr="004924E2">
        <w:rPr>
          <w:rFonts w:cs="Arial"/>
        </w:rPr>
        <w:t xml:space="preserve">Council remains committed to the further development, implementation and improvement of this framework for the management of the community’s physical assets.  This is being achieved through the allocation of human and financial resources dedicated to an ongoing program of monitoring, recording and analysing the condition and performance of the community’s physical assets and translating the outcomes to optimised proactive asset management regimes.  </w:t>
      </w:r>
    </w:p>
    <w:p w:rsidR="006645D8" w:rsidRPr="004924E2" w:rsidRDefault="006645D8" w:rsidP="006645D8">
      <w:pPr>
        <w:pStyle w:val="NoSpacing"/>
        <w:rPr>
          <w:rFonts w:cs="Arial"/>
        </w:rPr>
      </w:pPr>
    </w:p>
    <w:p w:rsidR="006645D8" w:rsidRPr="004924E2" w:rsidRDefault="006645D8" w:rsidP="006645D8">
      <w:pPr>
        <w:pStyle w:val="NoSpacing"/>
        <w:rPr>
          <w:rFonts w:cs="Arial"/>
        </w:rPr>
      </w:pPr>
      <w:r w:rsidRPr="004924E2">
        <w:rPr>
          <w:rFonts w:cs="Arial"/>
        </w:rPr>
        <w:t>Council is continually developing its asset management system solution across the organisation, to facilitate more effective identification/prioritisation, planning, and optimisation of all aspects associated with the management of the community’s physical assets.</w:t>
      </w:r>
    </w:p>
    <w:p w:rsidR="006645D8" w:rsidRPr="004924E2" w:rsidRDefault="006645D8" w:rsidP="006645D8">
      <w:pPr>
        <w:pStyle w:val="NoSpacing"/>
        <w:rPr>
          <w:rFonts w:cs="Arial"/>
        </w:rPr>
      </w:pPr>
    </w:p>
    <w:p w:rsidR="006645D8" w:rsidRPr="004924E2" w:rsidRDefault="006645D8" w:rsidP="006645D8">
      <w:pPr>
        <w:pStyle w:val="NoSpacing"/>
        <w:rPr>
          <w:rFonts w:cs="Arial"/>
        </w:rPr>
      </w:pPr>
      <w:r w:rsidRPr="004924E2">
        <w:rPr>
          <w:rFonts w:cs="Arial"/>
        </w:rPr>
        <w:t xml:space="preserve">Council has a rolling </w:t>
      </w:r>
      <w:r w:rsidR="00366311">
        <w:rPr>
          <w:rFonts w:cs="Arial"/>
        </w:rPr>
        <w:t>four</w:t>
      </w:r>
      <w:r w:rsidRPr="004924E2">
        <w:rPr>
          <w:rFonts w:cs="Arial"/>
        </w:rPr>
        <w:t xml:space="preserve"> (</w:t>
      </w:r>
      <w:r w:rsidR="00366311">
        <w:rPr>
          <w:rFonts w:cs="Arial"/>
        </w:rPr>
        <w:t>4</w:t>
      </w:r>
      <w:r w:rsidRPr="004924E2">
        <w:rPr>
          <w:rFonts w:cs="Arial"/>
        </w:rPr>
        <w:t>) year Capital Expenditure Program for new, upgrade, and renewal capital expenditure that reflects Council’s strategy to ensure that the community’s existing assets are managed effectively.</w:t>
      </w:r>
    </w:p>
    <w:p w:rsidR="00BE02F0" w:rsidRPr="004924E2" w:rsidRDefault="00BE02F0" w:rsidP="006645D8">
      <w:pPr>
        <w:pStyle w:val="NoSpacing"/>
        <w:rPr>
          <w:rFonts w:cs="Arial"/>
        </w:rPr>
      </w:pPr>
    </w:p>
    <w:p w:rsidR="006645D8" w:rsidRPr="004924E2" w:rsidRDefault="006645D8" w:rsidP="006645D8">
      <w:pPr>
        <w:pStyle w:val="NoSpacing"/>
        <w:rPr>
          <w:rFonts w:cs="Arial"/>
          <w:lang w:eastAsia="en-AU"/>
        </w:rPr>
      </w:pPr>
      <w:r w:rsidRPr="004924E2">
        <w:rPr>
          <w:rFonts w:cs="Arial"/>
        </w:rPr>
        <w:t xml:space="preserve">The framework is underpinned by Council’s planning and budgeting processes, and has a strong connection with the key directions and priority actions within the Council Plan and Maroondah 2040.  </w:t>
      </w:r>
    </w:p>
    <w:p w:rsidR="00D05389" w:rsidRPr="004924E2" w:rsidRDefault="00D05389">
      <w:pPr>
        <w:rPr>
          <w:rFonts w:ascii="Arial" w:hAnsi="Arial" w:cs="Arial"/>
          <w:lang w:eastAsia="en-AU"/>
        </w:rPr>
      </w:pPr>
      <w:r w:rsidRPr="004924E2">
        <w:rPr>
          <w:rFonts w:ascii="Arial" w:hAnsi="Arial" w:cs="Arial"/>
          <w:lang w:eastAsia="en-AU"/>
        </w:rPr>
        <w:br w:type="page"/>
      </w:r>
    </w:p>
    <w:p w:rsidR="00D05389" w:rsidRPr="004924E2" w:rsidRDefault="00D05389" w:rsidP="00BE02F0">
      <w:pPr>
        <w:pStyle w:val="Heading2"/>
        <w:rPr>
          <w:rFonts w:cs="Arial"/>
        </w:rPr>
      </w:pPr>
      <w:bookmarkStart w:id="236" w:name="_Toc410211675"/>
      <w:bookmarkStart w:id="237" w:name="_Toc450136373"/>
      <w:bookmarkStart w:id="238" w:name="_Toc476753819"/>
      <w:bookmarkStart w:id="239" w:name="_Toc478481236"/>
      <w:r w:rsidRPr="004924E2">
        <w:rPr>
          <w:rFonts w:cs="Arial"/>
        </w:rPr>
        <w:lastRenderedPageBreak/>
        <w:t>Human Resources Plan</w:t>
      </w:r>
      <w:bookmarkEnd w:id="236"/>
      <w:bookmarkEnd w:id="237"/>
      <w:bookmarkEnd w:id="238"/>
      <w:bookmarkEnd w:id="239"/>
      <w:r w:rsidRPr="004924E2">
        <w:rPr>
          <w:rFonts w:cs="Arial"/>
        </w:rPr>
        <w:t xml:space="preserve"> </w:t>
      </w:r>
    </w:p>
    <w:p w:rsidR="00D70CA6" w:rsidRPr="004924E2" w:rsidRDefault="00D70CA6" w:rsidP="00D70CA6">
      <w:pPr>
        <w:spacing w:after="0" w:line="240" w:lineRule="auto"/>
        <w:rPr>
          <w:rFonts w:ascii="Arial" w:hAnsi="Arial" w:cs="Arial"/>
        </w:rPr>
      </w:pPr>
      <w:bookmarkStart w:id="240" w:name="_Toc410211676"/>
      <w:r w:rsidRPr="004924E2">
        <w:rPr>
          <w:rFonts w:ascii="Arial" w:hAnsi="Arial" w:cs="Arial"/>
        </w:rPr>
        <w:t xml:space="preserve">Council’s </w:t>
      </w:r>
      <w:r w:rsidRPr="004924E2">
        <w:rPr>
          <w:rFonts w:ascii="Arial" w:hAnsi="Arial" w:cs="Arial"/>
          <w:iCs/>
        </w:rPr>
        <w:t>Workforce People and Culture Strategy 2016</w:t>
      </w:r>
      <w:r w:rsidR="00366311">
        <w:rPr>
          <w:rFonts w:ascii="Arial" w:hAnsi="Arial" w:cs="Arial"/>
          <w:iCs/>
        </w:rPr>
        <w:t>-</w:t>
      </w:r>
      <w:r w:rsidRPr="004924E2">
        <w:rPr>
          <w:rFonts w:ascii="Arial" w:hAnsi="Arial" w:cs="Arial"/>
          <w:iCs/>
        </w:rPr>
        <w:t>20</w:t>
      </w:r>
      <w:r w:rsidR="00E05103" w:rsidRPr="004924E2">
        <w:rPr>
          <w:rFonts w:ascii="Arial" w:hAnsi="Arial" w:cs="Arial"/>
          <w:iCs/>
        </w:rPr>
        <w:t>20</w:t>
      </w:r>
      <w:r w:rsidRPr="004924E2">
        <w:rPr>
          <w:rFonts w:ascii="Arial" w:hAnsi="Arial" w:cs="Arial"/>
          <w:iCs/>
        </w:rPr>
        <w:t xml:space="preserve"> has been developed as part of Council’s strategic planning framework and aims to provide an organisational road map for the development, implementation, review and measurement of Human Resources (HR) services, activities and systems while</w:t>
      </w:r>
      <w:r w:rsidRPr="004924E2">
        <w:rPr>
          <w:rFonts w:ascii="Arial" w:hAnsi="Arial" w:cs="Arial"/>
        </w:rPr>
        <w:t xml:space="preserve"> recognising the economic, social, environmental and political factors that may impact on Council’s operations.</w:t>
      </w:r>
    </w:p>
    <w:p w:rsidR="00D70CA6" w:rsidRPr="004924E2" w:rsidRDefault="00D70CA6" w:rsidP="00D70CA6">
      <w:pPr>
        <w:spacing w:after="0" w:line="240" w:lineRule="auto"/>
        <w:rPr>
          <w:rFonts w:ascii="Arial" w:hAnsi="Arial" w:cs="Arial"/>
        </w:rPr>
      </w:pPr>
    </w:p>
    <w:p w:rsidR="00D70CA6" w:rsidRPr="004924E2" w:rsidRDefault="00D70CA6" w:rsidP="00D70CA6">
      <w:pPr>
        <w:spacing w:line="240" w:lineRule="auto"/>
        <w:rPr>
          <w:rFonts w:ascii="Arial" w:hAnsi="Arial" w:cs="Arial"/>
          <w:iCs/>
        </w:rPr>
      </w:pPr>
      <w:r w:rsidRPr="004924E2">
        <w:rPr>
          <w:rFonts w:ascii="Arial" w:hAnsi="Arial" w:cs="Arial"/>
          <w:iCs/>
        </w:rPr>
        <w:t>Human Resources aspire to optimise workforce performance through contemporary human resources and organisational development practices and educate the organisation about the importance of mitigating risk, attracting, retaining, valuing and leading of employees for sustainable organisational performance.</w:t>
      </w:r>
    </w:p>
    <w:p w:rsidR="00D70CA6" w:rsidRPr="004924E2" w:rsidRDefault="00D70CA6" w:rsidP="00D70CA6">
      <w:pPr>
        <w:spacing w:after="0" w:line="240" w:lineRule="auto"/>
        <w:rPr>
          <w:rFonts w:ascii="Arial" w:hAnsi="Arial" w:cs="Arial"/>
          <w:iCs/>
        </w:rPr>
      </w:pPr>
      <w:r w:rsidRPr="004924E2">
        <w:rPr>
          <w:rFonts w:ascii="Arial" w:hAnsi="Arial" w:cs="Arial"/>
          <w:iCs/>
        </w:rPr>
        <w:t>Human Resources aims to achieve the following outcomes:</w:t>
      </w:r>
    </w:p>
    <w:p w:rsidR="00D70CA6" w:rsidRPr="004924E2" w:rsidRDefault="00D70CA6" w:rsidP="00791B63">
      <w:pPr>
        <w:pStyle w:val="ListParagraph"/>
        <w:numPr>
          <w:ilvl w:val="0"/>
          <w:numId w:val="29"/>
        </w:numPr>
        <w:spacing w:after="0" w:line="240" w:lineRule="auto"/>
        <w:rPr>
          <w:rFonts w:ascii="Arial" w:hAnsi="Arial" w:cs="Arial"/>
          <w:iCs/>
        </w:rPr>
      </w:pPr>
      <w:r w:rsidRPr="004924E2">
        <w:rPr>
          <w:rFonts w:ascii="Arial" w:hAnsi="Arial" w:cs="Arial"/>
          <w:iCs/>
        </w:rPr>
        <w:t>enable and enhance organisational capability, engagement and alignment through the promotion of a high performance and values based culture</w:t>
      </w:r>
    </w:p>
    <w:p w:rsidR="00D70CA6" w:rsidRPr="004924E2" w:rsidRDefault="00D70CA6" w:rsidP="00791B63">
      <w:pPr>
        <w:pStyle w:val="ListParagraph"/>
        <w:numPr>
          <w:ilvl w:val="0"/>
          <w:numId w:val="29"/>
        </w:numPr>
        <w:spacing w:after="0" w:line="240" w:lineRule="auto"/>
        <w:rPr>
          <w:rFonts w:ascii="Arial" w:hAnsi="Arial" w:cs="Arial"/>
          <w:iCs/>
        </w:rPr>
      </w:pPr>
      <w:r w:rsidRPr="004924E2">
        <w:rPr>
          <w:rFonts w:ascii="Arial" w:hAnsi="Arial" w:cs="Arial"/>
          <w:iCs/>
        </w:rPr>
        <w:t>apply a best practice, quality and innovative approach to people management and planning</w:t>
      </w:r>
    </w:p>
    <w:p w:rsidR="00D70CA6" w:rsidRPr="004924E2" w:rsidRDefault="00D70CA6" w:rsidP="00791B63">
      <w:pPr>
        <w:pStyle w:val="ListParagraph"/>
        <w:numPr>
          <w:ilvl w:val="0"/>
          <w:numId w:val="29"/>
        </w:numPr>
        <w:spacing w:after="0" w:line="240" w:lineRule="auto"/>
        <w:rPr>
          <w:rFonts w:ascii="Arial" w:hAnsi="Arial" w:cs="Arial"/>
          <w:iCs/>
        </w:rPr>
      </w:pPr>
      <w:r w:rsidRPr="004924E2">
        <w:rPr>
          <w:rFonts w:ascii="Arial" w:hAnsi="Arial" w:cs="Arial"/>
          <w:iCs/>
        </w:rPr>
        <w:t>promote a collaborative, respectful and consultative approach to workforce compliance, risk, quality and diversity</w:t>
      </w:r>
    </w:p>
    <w:p w:rsidR="00D70CA6" w:rsidRPr="004924E2" w:rsidRDefault="00D70CA6" w:rsidP="00791B63">
      <w:pPr>
        <w:pStyle w:val="ListParagraph"/>
        <w:numPr>
          <w:ilvl w:val="0"/>
          <w:numId w:val="29"/>
        </w:numPr>
        <w:spacing w:after="0" w:line="240" w:lineRule="auto"/>
        <w:rPr>
          <w:rFonts w:ascii="Arial" w:hAnsi="Arial" w:cs="Arial"/>
          <w:iCs/>
        </w:rPr>
      </w:pPr>
      <w:r w:rsidRPr="004924E2">
        <w:rPr>
          <w:rFonts w:ascii="Arial" w:hAnsi="Arial" w:cs="Arial"/>
          <w:iCs/>
        </w:rPr>
        <w:t>support transformational change for organisational sustainability</w:t>
      </w:r>
    </w:p>
    <w:p w:rsidR="00D70CA6" w:rsidRPr="004924E2" w:rsidRDefault="00D70CA6" w:rsidP="00791B63">
      <w:pPr>
        <w:pStyle w:val="ListParagraph"/>
        <w:numPr>
          <w:ilvl w:val="0"/>
          <w:numId w:val="29"/>
        </w:numPr>
        <w:spacing w:after="0" w:line="240" w:lineRule="auto"/>
        <w:rPr>
          <w:rFonts w:ascii="Arial" w:hAnsi="Arial" w:cs="Arial"/>
          <w:iCs/>
        </w:rPr>
      </w:pPr>
      <w:r w:rsidRPr="004924E2">
        <w:rPr>
          <w:rFonts w:ascii="Arial" w:hAnsi="Arial" w:cs="Arial"/>
          <w:iCs/>
        </w:rPr>
        <w:t>foster positive stakeholder relationships and partnerships to deliver quality organisational outcomes.</w:t>
      </w:r>
    </w:p>
    <w:p w:rsidR="00D70CA6" w:rsidRPr="004924E2" w:rsidRDefault="00D70CA6" w:rsidP="00D70CA6">
      <w:pPr>
        <w:pStyle w:val="NoSpacing"/>
        <w:rPr>
          <w:rFonts w:cs="Arial"/>
        </w:rPr>
      </w:pPr>
    </w:p>
    <w:p w:rsidR="00D70CA6" w:rsidRPr="004924E2" w:rsidRDefault="00D70CA6" w:rsidP="00D70CA6">
      <w:pPr>
        <w:pStyle w:val="NoSpacing"/>
        <w:rPr>
          <w:rFonts w:cs="Arial"/>
        </w:rPr>
      </w:pPr>
      <w:r w:rsidRPr="004924E2">
        <w:rPr>
          <w:rFonts w:cs="Arial"/>
        </w:rPr>
        <w:t xml:space="preserve">Human Resources operate within a dynamic framework where external challenges intersect with Council’s organisational culture. Within this system, effective processes are required to facilitate continual organisational development (maintaining a learning orientated, appropriately structured, high performing and engaged organisation), improving leadership capacity, and encouraging consultation and collaboration with members of the organisation and the broader community. </w:t>
      </w:r>
    </w:p>
    <w:p w:rsidR="00D70CA6" w:rsidRPr="004924E2" w:rsidRDefault="00D70CA6" w:rsidP="00D70CA6">
      <w:pPr>
        <w:pStyle w:val="NoSpacing"/>
        <w:rPr>
          <w:rFonts w:cs="Arial"/>
        </w:rPr>
      </w:pPr>
      <w:r w:rsidRPr="004924E2">
        <w:rPr>
          <w:rFonts w:cs="Arial"/>
        </w:rPr>
        <w:t>A holistic approach to personal and professional development is necessary so that  Council can create a workplace that positively contributes to ongoing job satisfaction, a high skill base, high levels of customer satisfaction, improved service delivery and, hence, employee engagement.</w:t>
      </w:r>
    </w:p>
    <w:p w:rsidR="00D70CA6" w:rsidRPr="004924E2" w:rsidRDefault="00D70CA6" w:rsidP="00D70CA6">
      <w:pPr>
        <w:pStyle w:val="NoSpacing"/>
        <w:rPr>
          <w:rFonts w:cs="Arial"/>
        </w:rPr>
      </w:pPr>
    </w:p>
    <w:p w:rsidR="00D70CA6" w:rsidRPr="004924E2" w:rsidRDefault="00D70CA6" w:rsidP="00D70CA6">
      <w:pPr>
        <w:pStyle w:val="NoSpacing"/>
        <w:rPr>
          <w:rFonts w:cs="Arial"/>
        </w:rPr>
      </w:pPr>
      <w:r w:rsidRPr="004924E2">
        <w:rPr>
          <w:rFonts w:cs="Arial"/>
        </w:rPr>
        <w:t>Council also operates within a complex legal and industrial relations framework with a variety of occupational categories and working conditions. Changes in employment related legislation is directly relevant to the day-to-day human resource management, requiring a continual monitoring and alignment of internal policies and procedures to ensure continued legislative compliance and harmonious employee and industrial relations.</w:t>
      </w:r>
    </w:p>
    <w:p w:rsidR="00D70CA6" w:rsidRPr="004924E2" w:rsidRDefault="00D70CA6" w:rsidP="00D70CA6">
      <w:pPr>
        <w:pStyle w:val="NoSpacing"/>
        <w:rPr>
          <w:rFonts w:cs="Arial"/>
        </w:rPr>
      </w:pPr>
      <w:r w:rsidRPr="004924E2">
        <w:rPr>
          <w:rFonts w:cs="Arial"/>
        </w:rPr>
        <w:t xml:space="preserve">Such processes are central to the achievement of Council’s intended outcomes, continuous improvement (including innovation) to enhance equity and diversity, high morale, commitment, trust and a willingness to embrace change and high productivity. </w:t>
      </w:r>
    </w:p>
    <w:p w:rsidR="00D70CA6" w:rsidRPr="004924E2" w:rsidRDefault="00D70CA6" w:rsidP="00D70CA6">
      <w:pPr>
        <w:pStyle w:val="NoSpacing"/>
        <w:rPr>
          <w:rFonts w:cs="Arial"/>
        </w:rPr>
      </w:pPr>
    </w:p>
    <w:p w:rsidR="00D70CA6" w:rsidRPr="004924E2" w:rsidRDefault="00D70CA6" w:rsidP="00D70CA6">
      <w:pPr>
        <w:pStyle w:val="NoSpacing"/>
        <w:rPr>
          <w:rFonts w:cs="Arial"/>
        </w:rPr>
      </w:pPr>
      <w:r w:rsidRPr="004924E2">
        <w:rPr>
          <w:rFonts w:cs="Arial"/>
        </w:rPr>
        <w:t xml:space="preserve">This is achieved through consultation and communication with employees by: </w:t>
      </w:r>
    </w:p>
    <w:p w:rsidR="00D70CA6" w:rsidRPr="004924E2" w:rsidRDefault="00D70CA6" w:rsidP="00791B63">
      <w:pPr>
        <w:pStyle w:val="NoSpacing"/>
        <w:numPr>
          <w:ilvl w:val="0"/>
          <w:numId w:val="13"/>
        </w:numPr>
        <w:rPr>
          <w:rFonts w:cs="Arial"/>
        </w:rPr>
      </w:pPr>
      <w:r w:rsidRPr="004924E2">
        <w:rPr>
          <w:rFonts w:cs="Arial"/>
        </w:rPr>
        <w:t>providing high quality professional human resource expertise</w:t>
      </w:r>
    </w:p>
    <w:p w:rsidR="00D70CA6" w:rsidRPr="004924E2" w:rsidRDefault="00D70CA6" w:rsidP="00791B63">
      <w:pPr>
        <w:pStyle w:val="NoSpacing"/>
        <w:numPr>
          <w:ilvl w:val="0"/>
          <w:numId w:val="13"/>
        </w:numPr>
        <w:rPr>
          <w:rFonts w:cs="Arial"/>
        </w:rPr>
      </w:pPr>
      <w:r w:rsidRPr="004924E2">
        <w:rPr>
          <w:rFonts w:cs="Arial"/>
        </w:rPr>
        <w:t>being collaborative, consultative and supportive</w:t>
      </w:r>
    </w:p>
    <w:p w:rsidR="00D70CA6" w:rsidRPr="004924E2" w:rsidRDefault="00D70CA6" w:rsidP="00791B63">
      <w:pPr>
        <w:pStyle w:val="NoSpacing"/>
        <w:numPr>
          <w:ilvl w:val="0"/>
          <w:numId w:val="13"/>
        </w:numPr>
        <w:rPr>
          <w:rFonts w:cs="Arial"/>
        </w:rPr>
      </w:pPr>
      <w:r w:rsidRPr="004924E2">
        <w:rPr>
          <w:rFonts w:cs="Arial"/>
        </w:rPr>
        <w:t>fostering and enhancing effective and productive relationships</w:t>
      </w:r>
    </w:p>
    <w:p w:rsidR="00D70CA6" w:rsidRPr="004924E2" w:rsidRDefault="00D70CA6" w:rsidP="00791B63">
      <w:pPr>
        <w:pStyle w:val="NoSpacing"/>
        <w:numPr>
          <w:ilvl w:val="0"/>
          <w:numId w:val="13"/>
        </w:numPr>
        <w:rPr>
          <w:rFonts w:cs="Arial"/>
        </w:rPr>
      </w:pPr>
      <w:r w:rsidRPr="004924E2">
        <w:rPr>
          <w:rFonts w:cs="Arial"/>
        </w:rPr>
        <w:t>modelling inclusive behaviour in all activities at all levels</w:t>
      </w:r>
    </w:p>
    <w:p w:rsidR="00D70CA6" w:rsidRPr="004924E2" w:rsidRDefault="00D70CA6" w:rsidP="00791B63">
      <w:pPr>
        <w:pStyle w:val="NoSpacing"/>
        <w:numPr>
          <w:ilvl w:val="0"/>
          <w:numId w:val="13"/>
        </w:numPr>
        <w:rPr>
          <w:rFonts w:cs="Arial"/>
        </w:rPr>
      </w:pPr>
      <w:r w:rsidRPr="004924E2">
        <w:rPr>
          <w:rFonts w:cs="Arial"/>
        </w:rPr>
        <w:t>aligning HR activities to the organisational core business and culture</w:t>
      </w:r>
    </w:p>
    <w:p w:rsidR="00D70CA6" w:rsidRPr="004924E2" w:rsidRDefault="00D70CA6" w:rsidP="00791B63">
      <w:pPr>
        <w:pStyle w:val="NoSpacing"/>
        <w:numPr>
          <w:ilvl w:val="0"/>
          <w:numId w:val="13"/>
        </w:numPr>
        <w:rPr>
          <w:rFonts w:cs="Arial"/>
        </w:rPr>
      </w:pPr>
      <w:r w:rsidRPr="004924E2">
        <w:rPr>
          <w:rFonts w:cs="Arial"/>
        </w:rPr>
        <w:t>utilising transparent systems and regularly evaluating these to facilitate improvement</w:t>
      </w:r>
    </w:p>
    <w:p w:rsidR="00D70CA6" w:rsidRPr="004924E2" w:rsidRDefault="00D70CA6" w:rsidP="00791B63">
      <w:pPr>
        <w:pStyle w:val="NoSpacing"/>
        <w:numPr>
          <w:ilvl w:val="0"/>
          <w:numId w:val="13"/>
        </w:numPr>
        <w:rPr>
          <w:rFonts w:cs="Arial"/>
        </w:rPr>
      </w:pPr>
      <w:r w:rsidRPr="004924E2">
        <w:rPr>
          <w:rFonts w:cs="Arial"/>
        </w:rPr>
        <w:t xml:space="preserve">implementing an employee training and development framework </w:t>
      </w:r>
    </w:p>
    <w:p w:rsidR="00D70CA6" w:rsidRPr="004924E2" w:rsidRDefault="00D70CA6" w:rsidP="00791B63">
      <w:pPr>
        <w:pStyle w:val="NoSpacing"/>
        <w:numPr>
          <w:ilvl w:val="0"/>
          <w:numId w:val="13"/>
        </w:numPr>
        <w:rPr>
          <w:rFonts w:cs="Arial"/>
        </w:rPr>
      </w:pPr>
      <w:r w:rsidRPr="004924E2">
        <w:rPr>
          <w:rFonts w:cs="Arial"/>
        </w:rPr>
        <w:t>identifying and  embracing new opportunities and challenges, and</w:t>
      </w:r>
    </w:p>
    <w:p w:rsidR="00D70CA6" w:rsidRPr="004924E2" w:rsidRDefault="00D70CA6" w:rsidP="00791B63">
      <w:pPr>
        <w:pStyle w:val="NoSpacing"/>
        <w:numPr>
          <w:ilvl w:val="0"/>
          <w:numId w:val="13"/>
        </w:numPr>
        <w:rPr>
          <w:rFonts w:cs="Arial"/>
        </w:rPr>
      </w:pPr>
      <w:r w:rsidRPr="004924E2">
        <w:rPr>
          <w:rFonts w:cs="Arial"/>
        </w:rPr>
        <w:t>continually striving for excellence in service delivery, continuous improvement and best practice.</w:t>
      </w:r>
    </w:p>
    <w:p w:rsidR="00D70CA6" w:rsidRPr="004924E2" w:rsidRDefault="00D70CA6" w:rsidP="00D70CA6">
      <w:pPr>
        <w:pStyle w:val="NoSpacing"/>
        <w:rPr>
          <w:rFonts w:cs="Arial"/>
        </w:rPr>
      </w:pPr>
    </w:p>
    <w:p w:rsidR="00D70CA6" w:rsidRDefault="00D70CA6" w:rsidP="007D0B3B">
      <w:pPr>
        <w:spacing w:after="0" w:line="240" w:lineRule="auto"/>
        <w:rPr>
          <w:rFonts w:ascii="Arial" w:hAnsi="Arial" w:cs="Arial"/>
        </w:rPr>
      </w:pPr>
      <w:r w:rsidRPr="004924E2">
        <w:rPr>
          <w:rFonts w:ascii="Arial" w:hAnsi="Arial" w:cs="Arial"/>
        </w:rPr>
        <w:t xml:space="preserve">Council will proactively apply leading people management principles, plans, policies, frameworks (models), technology and systems in the delivery of value-added workforce services. </w:t>
      </w:r>
      <w:r w:rsidRPr="004924E2">
        <w:rPr>
          <w:rFonts w:ascii="Arial" w:eastAsia="Gotham Medium" w:hAnsi="Arial" w:cs="Arial"/>
        </w:rPr>
        <w:t xml:space="preserve">Council is committed to the provision of quality </w:t>
      </w:r>
      <w:r w:rsidRPr="004924E2">
        <w:rPr>
          <w:rFonts w:ascii="Arial" w:hAnsi="Arial" w:cs="Arial"/>
        </w:rPr>
        <w:t xml:space="preserve">services and activities to meet the aspirations, needs and expectations of Council and the community. </w:t>
      </w:r>
    </w:p>
    <w:p w:rsidR="004A336F" w:rsidRPr="004924E2" w:rsidRDefault="004A336F" w:rsidP="007D0B3B">
      <w:pPr>
        <w:spacing w:after="0" w:line="240" w:lineRule="auto"/>
        <w:rPr>
          <w:rFonts w:ascii="Arial" w:hAnsi="Arial" w:cs="Arial"/>
          <w:iCs/>
        </w:rPr>
      </w:pPr>
    </w:p>
    <w:p w:rsidR="00700506" w:rsidRDefault="00700506">
      <w:pPr>
        <w:rPr>
          <w:rFonts w:ascii="Arial" w:hAnsi="Arial" w:cs="Arial"/>
          <w:b/>
          <w:iCs/>
          <w:color w:val="000000" w:themeColor="text1"/>
          <w:sz w:val="32"/>
          <w:szCs w:val="48"/>
          <w:lang w:val="en-GB"/>
        </w:rPr>
      </w:pPr>
      <w:bookmarkStart w:id="241" w:name="_Toc450136374"/>
      <w:bookmarkStart w:id="242" w:name="_Toc476753820"/>
      <w:bookmarkStart w:id="243" w:name="_Toc478481237"/>
      <w:r>
        <w:rPr>
          <w:rFonts w:cs="Arial"/>
        </w:rPr>
        <w:br w:type="page"/>
      </w:r>
    </w:p>
    <w:p w:rsidR="00D05389" w:rsidRPr="004924E2" w:rsidRDefault="00D05389" w:rsidP="00BE02F0">
      <w:pPr>
        <w:pStyle w:val="Heading2"/>
        <w:rPr>
          <w:rFonts w:cs="Arial"/>
        </w:rPr>
      </w:pPr>
      <w:r w:rsidRPr="004924E2">
        <w:rPr>
          <w:rFonts w:cs="Arial"/>
        </w:rPr>
        <w:lastRenderedPageBreak/>
        <w:t>Financial Resources Plan</w:t>
      </w:r>
      <w:bookmarkEnd w:id="240"/>
      <w:bookmarkEnd w:id="241"/>
      <w:bookmarkEnd w:id="242"/>
      <w:bookmarkEnd w:id="243"/>
      <w:r w:rsidRPr="004924E2">
        <w:rPr>
          <w:rFonts w:cs="Arial"/>
        </w:rPr>
        <w:t xml:space="preserve"> </w:t>
      </w:r>
    </w:p>
    <w:p w:rsidR="001833B3" w:rsidRPr="004924E2" w:rsidRDefault="001833B3" w:rsidP="001833B3">
      <w:pPr>
        <w:pStyle w:val="NoSpacing"/>
        <w:rPr>
          <w:rFonts w:cs="Arial"/>
        </w:rPr>
      </w:pPr>
      <w:r w:rsidRPr="004924E2">
        <w:rPr>
          <w:rFonts w:cs="Arial"/>
        </w:rPr>
        <w:t>Maroondah City Council’s strategic approach to the planning and management of its financial resources is founded on the following principles.</w:t>
      </w:r>
    </w:p>
    <w:p w:rsidR="001833B3" w:rsidRPr="004924E2" w:rsidRDefault="001833B3" w:rsidP="001833B3">
      <w:pPr>
        <w:pStyle w:val="NoSpacing"/>
        <w:rPr>
          <w:rFonts w:cs="Arial"/>
        </w:rPr>
      </w:pPr>
    </w:p>
    <w:p w:rsidR="001833B3" w:rsidRPr="004924E2" w:rsidRDefault="001833B3" w:rsidP="001833B3">
      <w:pPr>
        <w:pStyle w:val="NoSpacing"/>
        <w:rPr>
          <w:rFonts w:cs="Arial"/>
        </w:rPr>
      </w:pPr>
      <w:r w:rsidRPr="004924E2">
        <w:rPr>
          <w:rFonts w:cs="Arial"/>
        </w:rPr>
        <w:t>Council will:</w:t>
      </w:r>
    </w:p>
    <w:p w:rsidR="001833B3" w:rsidRPr="004924E2" w:rsidRDefault="001833B3" w:rsidP="00791B63">
      <w:pPr>
        <w:pStyle w:val="NoSpacing"/>
        <w:numPr>
          <w:ilvl w:val="0"/>
          <w:numId w:val="10"/>
        </w:numPr>
        <w:rPr>
          <w:rFonts w:cs="Arial"/>
        </w:rPr>
      </w:pPr>
      <w:r w:rsidRPr="004924E2">
        <w:rPr>
          <w:rFonts w:cs="Arial"/>
        </w:rPr>
        <w:t>Continue to remain financially viable and sustainable both in the short and long term</w:t>
      </w:r>
    </w:p>
    <w:p w:rsidR="001833B3" w:rsidRPr="004924E2" w:rsidRDefault="001833B3" w:rsidP="00791B63">
      <w:pPr>
        <w:pStyle w:val="NoSpacing"/>
        <w:numPr>
          <w:ilvl w:val="0"/>
          <w:numId w:val="10"/>
        </w:numPr>
        <w:rPr>
          <w:rFonts w:cs="Arial"/>
        </w:rPr>
      </w:pPr>
      <w:r w:rsidRPr="004924E2">
        <w:rPr>
          <w:rFonts w:cs="Arial"/>
        </w:rPr>
        <w:t>Look to maximise its revenue from all available external sources before calling on the community for funds</w:t>
      </w:r>
    </w:p>
    <w:p w:rsidR="001833B3" w:rsidRPr="004924E2" w:rsidRDefault="001833B3" w:rsidP="00791B63">
      <w:pPr>
        <w:pStyle w:val="NoSpacing"/>
        <w:numPr>
          <w:ilvl w:val="0"/>
          <w:numId w:val="10"/>
        </w:numPr>
        <w:rPr>
          <w:rFonts w:cs="Arial"/>
        </w:rPr>
      </w:pPr>
      <w:r w:rsidRPr="004924E2">
        <w:rPr>
          <w:rFonts w:cs="Arial"/>
        </w:rPr>
        <w:t>Balance its spending targets against the affordability of municipal rates that it levies on the community</w:t>
      </w:r>
    </w:p>
    <w:p w:rsidR="001833B3" w:rsidRPr="004924E2" w:rsidRDefault="001833B3" w:rsidP="00791B63">
      <w:pPr>
        <w:pStyle w:val="NoSpacing"/>
        <w:numPr>
          <w:ilvl w:val="0"/>
          <w:numId w:val="10"/>
        </w:numPr>
        <w:rPr>
          <w:rFonts w:cs="Arial"/>
        </w:rPr>
      </w:pPr>
      <w:r w:rsidRPr="004924E2">
        <w:rPr>
          <w:rFonts w:cs="Arial"/>
        </w:rPr>
        <w:t>Apply the principle of inter-generational equity to its capital expenditure and loan funding programs</w:t>
      </w:r>
    </w:p>
    <w:p w:rsidR="001833B3" w:rsidRPr="004924E2" w:rsidRDefault="001833B3" w:rsidP="00791B63">
      <w:pPr>
        <w:pStyle w:val="NoSpacing"/>
        <w:numPr>
          <w:ilvl w:val="0"/>
          <w:numId w:val="10"/>
        </w:numPr>
        <w:rPr>
          <w:rFonts w:cs="Arial"/>
        </w:rPr>
      </w:pPr>
      <w:r w:rsidRPr="004924E2">
        <w:rPr>
          <w:rFonts w:cs="Arial"/>
        </w:rPr>
        <w:t>Maintain its overall role of stewardship of the community’s assets including financial assets</w:t>
      </w:r>
    </w:p>
    <w:p w:rsidR="001833B3" w:rsidRPr="004924E2" w:rsidRDefault="001833B3" w:rsidP="00791B63">
      <w:pPr>
        <w:pStyle w:val="NoSpacing"/>
        <w:numPr>
          <w:ilvl w:val="0"/>
          <w:numId w:val="10"/>
        </w:numPr>
        <w:rPr>
          <w:rFonts w:cs="Arial"/>
        </w:rPr>
      </w:pPr>
      <w:r w:rsidRPr="004924E2">
        <w:rPr>
          <w:rFonts w:cs="Arial"/>
        </w:rPr>
        <w:t>Apply best practice in financial monitoring and reporting as well as in high levels of internal controls.</w:t>
      </w:r>
    </w:p>
    <w:p w:rsidR="001833B3" w:rsidRPr="004924E2" w:rsidRDefault="001833B3" w:rsidP="001833B3">
      <w:pPr>
        <w:pStyle w:val="NoSpacing"/>
        <w:rPr>
          <w:rFonts w:cs="Arial"/>
        </w:rPr>
      </w:pPr>
    </w:p>
    <w:p w:rsidR="001833B3" w:rsidRPr="004924E2" w:rsidRDefault="001833B3" w:rsidP="001833B3">
      <w:pPr>
        <w:pStyle w:val="NoSpacing"/>
        <w:rPr>
          <w:rFonts w:cs="Arial"/>
        </w:rPr>
      </w:pPr>
      <w:r w:rsidRPr="004924E2">
        <w:rPr>
          <w:rFonts w:cs="Arial"/>
        </w:rPr>
        <w:t>With guidance from these principles, a range of financial policies and strategies have been developed to assist in achieving consistency and balance in Council’s financial planning endeavours.  The more significant of the policies relate to rating, fees and charges, borrowing, investments and capital expenditure.</w:t>
      </w:r>
    </w:p>
    <w:p w:rsidR="001833B3" w:rsidRPr="004924E2" w:rsidRDefault="001833B3" w:rsidP="001833B3">
      <w:pPr>
        <w:pStyle w:val="NoSpacing"/>
        <w:rPr>
          <w:rFonts w:cs="Arial"/>
        </w:rPr>
      </w:pPr>
    </w:p>
    <w:p w:rsidR="001833B3" w:rsidRPr="004924E2" w:rsidRDefault="001833B3" w:rsidP="001833B3">
      <w:pPr>
        <w:pStyle w:val="NoSpacing"/>
        <w:rPr>
          <w:rFonts w:cs="Arial"/>
        </w:rPr>
      </w:pPr>
      <w:r w:rsidRPr="004924E2">
        <w:rPr>
          <w:rFonts w:cs="Arial"/>
        </w:rPr>
        <w:t xml:space="preserve">Based on these principles and policies, each year Council prepares a detailed Annual Budget for the year ahead, and updates its Long Term Financial Strategy and Capital Expenditure Program for the next ten years.  </w:t>
      </w:r>
    </w:p>
    <w:p w:rsidR="001833B3" w:rsidRPr="004924E2" w:rsidRDefault="001833B3" w:rsidP="001833B3">
      <w:pPr>
        <w:pStyle w:val="NoSpacing"/>
        <w:rPr>
          <w:rFonts w:cs="Arial"/>
        </w:rPr>
      </w:pPr>
    </w:p>
    <w:p w:rsidR="001833B3" w:rsidRPr="004924E2" w:rsidRDefault="001833B3" w:rsidP="001833B3">
      <w:pPr>
        <w:pStyle w:val="NoSpacing"/>
        <w:rPr>
          <w:rFonts w:cs="Arial"/>
        </w:rPr>
      </w:pPr>
      <w:r w:rsidRPr="004924E2">
        <w:rPr>
          <w:rFonts w:cs="Arial"/>
        </w:rPr>
        <w:t xml:space="preserve">The primary objective of our current strategy is to ensure financial sustainability into the long term, whilst still achieving the Maroondah 2040 Community Vision preferred outcomes and key directions as outlined in the Council Plan.  </w:t>
      </w:r>
    </w:p>
    <w:p w:rsidR="001833B3" w:rsidRPr="004924E2" w:rsidRDefault="001833B3" w:rsidP="001833B3">
      <w:pPr>
        <w:pStyle w:val="NoSpacing"/>
        <w:rPr>
          <w:rFonts w:cs="Arial"/>
        </w:rPr>
      </w:pPr>
    </w:p>
    <w:p w:rsidR="001833B3" w:rsidRPr="004924E2" w:rsidRDefault="001833B3" w:rsidP="001833B3">
      <w:pPr>
        <w:pStyle w:val="NoSpacing"/>
        <w:rPr>
          <w:rFonts w:cs="Arial"/>
        </w:rPr>
      </w:pPr>
      <w:r w:rsidRPr="004924E2">
        <w:rPr>
          <w:rFonts w:cs="Arial"/>
        </w:rPr>
        <w:t>To this end, our aim is to achieve annual surplus operating budget results in order to support Council’s Capital Works Program, maintain cash reserves sufficient to account for ongoing financial commitments and maintain a positive working capital ratio to meet short-term financial obligations.</w:t>
      </w:r>
    </w:p>
    <w:p w:rsidR="001833B3" w:rsidRPr="004924E2" w:rsidRDefault="001833B3" w:rsidP="001833B3">
      <w:pPr>
        <w:pStyle w:val="NoSpacing"/>
        <w:rPr>
          <w:rFonts w:cs="Arial"/>
        </w:rPr>
      </w:pPr>
    </w:p>
    <w:p w:rsidR="001833B3" w:rsidRPr="004924E2" w:rsidRDefault="001833B3" w:rsidP="001833B3">
      <w:pPr>
        <w:pStyle w:val="NoSpacing"/>
        <w:rPr>
          <w:rFonts w:cs="Arial"/>
        </w:rPr>
      </w:pPr>
      <w:r w:rsidRPr="004924E2">
        <w:rPr>
          <w:rFonts w:cs="Arial"/>
        </w:rPr>
        <w:t xml:space="preserve">The outcomes of Council’s financial planning are embodied in the six financial schedules described below demonstrating Council’s ability to resource its proposed activities and manage its financial sustainability over the </w:t>
      </w:r>
      <w:r w:rsidR="00366311">
        <w:rPr>
          <w:rFonts w:cs="Arial"/>
        </w:rPr>
        <w:t>2018/19 to 2021/22</w:t>
      </w:r>
      <w:r w:rsidRPr="004924E2">
        <w:rPr>
          <w:rFonts w:cs="Arial"/>
        </w:rPr>
        <w:t xml:space="preserve"> period and beyond.</w:t>
      </w:r>
      <w:r w:rsidR="00366311">
        <w:rPr>
          <w:rFonts w:cs="Arial"/>
        </w:rPr>
        <w:br/>
      </w:r>
    </w:p>
    <w:p w:rsidR="001833B3" w:rsidRPr="004924E2" w:rsidRDefault="001833B3" w:rsidP="00791B63">
      <w:pPr>
        <w:pStyle w:val="NoSpacing"/>
        <w:numPr>
          <w:ilvl w:val="0"/>
          <w:numId w:val="11"/>
        </w:numPr>
        <w:rPr>
          <w:rFonts w:cs="Arial"/>
        </w:rPr>
      </w:pPr>
      <w:r w:rsidRPr="004924E2">
        <w:rPr>
          <w:rFonts w:cs="Arial"/>
          <w:b/>
        </w:rPr>
        <w:t>Comprehensive income statement</w:t>
      </w:r>
      <w:r w:rsidRPr="004924E2">
        <w:rPr>
          <w:rFonts w:cs="Arial"/>
        </w:rPr>
        <w:t xml:space="preserve"> – summarises the operating (i.e. non-capital) expenditure and all revenue of both cash (e.g. materials) and non-cash (e.g. depreciation) nature and provides an annual net operating result.</w:t>
      </w:r>
    </w:p>
    <w:p w:rsidR="001833B3" w:rsidRPr="004924E2" w:rsidRDefault="001833B3" w:rsidP="00791B63">
      <w:pPr>
        <w:pStyle w:val="NoSpacing"/>
        <w:numPr>
          <w:ilvl w:val="0"/>
          <w:numId w:val="11"/>
        </w:numPr>
        <w:rPr>
          <w:rFonts w:cs="Arial"/>
        </w:rPr>
      </w:pPr>
      <w:r w:rsidRPr="004924E2">
        <w:rPr>
          <w:rFonts w:cs="Arial"/>
          <w:b/>
        </w:rPr>
        <w:t>Balance sheet</w:t>
      </w:r>
      <w:r w:rsidRPr="004924E2">
        <w:rPr>
          <w:rFonts w:cs="Arial"/>
        </w:rPr>
        <w:t xml:space="preserve"> – takes the projected position at the commencement of the financial year and incorporates the annual net operating result.</w:t>
      </w:r>
    </w:p>
    <w:p w:rsidR="001833B3" w:rsidRPr="004924E2" w:rsidRDefault="001833B3" w:rsidP="00791B63">
      <w:pPr>
        <w:pStyle w:val="NoSpacing"/>
        <w:numPr>
          <w:ilvl w:val="0"/>
          <w:numId w:val="11"/>
        </w:numPr>
        <w:rPr>
          <w:rFonts w:cs="Arial"/>
        </w:rPr>
      </w:pPr>
      <w:r w:rsidRPr="004924E2">
        <w:rPr>
          <w:rFonts w:cs="Arial"/>
          <w:b/>
        </w:rPr>
        <w:t>Statement of changes in equity</w:t>
      </w:r>
      <w:r w:rsidRPr="004924E2">
        <w:rPr>
          <w:rFonts w:cs="Arial"/>
        </w:rPr>
        <w:t xml:space="preserve"> - identifies all movements in assets and liabilities to provide the total equity of the Council as reflected in the net assets within the municipality.</w:t>
      </w:r>
    </w:p>
    <w:p w:rsidR="001833B3" w:rsidRPr="004924E2" w:rsidRDefault="001833B3" w:rsidP="00791B63">
      <w:pPr>
        <w:pStyle w:val="NoSpacing"/>
        <w:numPr>
          <w:ilvl w:val="0"/>
          <w:numId w:val="11"/>
        </w:numPr>
        <w:rPr>
          <w:rFonts w:cs="Arial"/>
        </w:rPr>
      </w:pPr>
      <w:r w:rsidRPr="004924E2">
        <w:rPr>
          <w:rFonts w:cs="Arial"/>
          <w:b/>
        </w:rPr>
        <w:t>Statement of cash flows</w:t>
      </w:r>
      <w:r w:rsidRPr="004924E2">
        <w:rPr>
          <w:rFonts w:cs="Arial"/>
        </w:rPr>
        <w:t xml:space="preserve"> – identifies the planned cash inflows and outflows from Council’s operating, capital expenditure and financing activities to provide the net annual movement in cash and investment levels.  It also shows the linkage between the annual net operating result as shown in the comprehensive income statement and the net cash movement from operating activities.</w:t>
      </w:r>
    </w:p>
    <w:p w:rsidR="001833B3" w:rsidRPr="004924E2" w:rsidRDefault="001833B3" w:rsidP="00791B63">
      <w:pPr>
        <w:pStyle w:val="NoSpacing"/>
        <w:numPr>
          <w:ilvl w:val="0"/>
          <w:numId w:val="11"/>
        </w:numPr>
        <w:rPr>
          <w:rFonts w:cs="Arial"/>
        </w:rPr>
      </w:pPr>
      <w:r w:rsidRPr="004924E2">
        <w:rPr>
          <w:rFonts w:cs="Arial"/>
          <w:b/>
        </w:rPr>
        <w:t>Statement of capital works</w:t>
      </w:r>
      <w:r w:rsidRPr="004924E2">
        <w:rPr>
          <w:rFonts w:cs="Arial"/>
        </w:rPr>
        <w:t xml:space="preserve"> – provides the broad categorisation of Council’s planned capital expenditure program, the split of that expenditure between renewal, expansion or upgrade of existing assets, and new projects, and details the movement in net levels of physical assets from one year to the next.</w:t>
      </w:r>
    </w:p>
    <w:p w:rsidR="001833B3" w:rsidRPr="004924E2" w:rsidRDefault="001833B3" w:rsidP="00791B63">
      <w:pPr>
        <w:pStyle w:val="NoSpacing"/>
        <w:numPr>
          <w:ilvl w:val="0"/>
          <w:numId w:val="11"/>
        </w:numPr>
        <w:rPr>
          <w:rFonts w:cs="Arial"/>
          <w:lang w:eastAsia="en-AU"/>
        </w:rPr>
      </w:pPr>
      <w:r w:rsidRPr="004924E2">
        <w:rPr>
          <w:rFonts w:cs="Arial"/>
        </w:rPr>
        <w:t>Statement of human resources - shows all council staff expenditure and numbers of full time equivalent council staff.</w:t>
      </w:r>
    </w:p>
    <w:p w:rsidR="00D05389" w:rsidRPr="004924E2" w:rsidRDefault="00D05389" w:rsidP="00D05389">
      <w:pPr>
        <w:pStyle w:val="NoSpacing"/>
        <w:rPr>
          <w:rFonts w:cs="Arial"/>
        </w:rPr>
      </w:pPr>
    </w:p>
    <w:p w:rsidR="009500EB" w:rsidRPr="004924E2" w:rsidRDefault="009500EB">
      <w:pPr>
        <w:rPr>
          <w:rFonts w:ascii="Arial" w:hAnsi="Arial" w:cs="Arial"/>
          <w:lang w:eastAsia="en-AU"/>
        </w:rPr>
      </w:pPr>
      <w:r w:rsidRPr="004924E2">
        <w:rPr>
          <w:rFonts w:ascii="Arial" w:hAnsi="Arial" w:cs="Arial"/>
          <w:lang w:eastAsia="en-AU"/>
        </w:rPr>
        <w:br w:type="page"/>
      </w:r>
    </w:p>
    <w:p w:rsidR="00D05389" w:rsidRPr="004924E2" w:rsidRDefault="009500EB" w:rsidP="004A336F">
      <w:pPr>
        <w:pStyle w:val="Heading2"/>
        <w:rPr>
          <w:lang w:eastAsia="en-AU"/>
        </w:rPr>
      </w:pPr>
      <w:bookmarkStart w:id="244" w:name="_Toc410211677"/>
      <w:bookmarkStart w:id="245" w:name="_Toc450136375"/>
      <w:bookmarkStart w:id="246" w:name="_Toc476753821"/>
      <w:bookmarkStart w:id="247" w:name="_Toc478481238"/>
      <w:r w:rsidRPr="004924E2">
        <w:rPr>
          <w:lang w:eastAsia="en-AU"/>
        </w:rPr>
        <w:lastRenderedPageBreak/>
        <w:t>Financial Statements</w:t>
      </w:r>
      <w:bookmarkEnd w:id="244"/>
      <w:bookmarkEnd w:id="245"/>
      <w:bookmarkEnd w:id="246"/>
      <w:bookmarkEnd w:id="247"/>
    </w:p>
    <w:p w:rsidR="009500EB" w:rsidRPr="004924E2" w:rsidRDefault="009500EB" w:rsidP="00D05389">
      <w:pPr>
        <w:pStyle w:val="NoSpacing"/>
        <w:rPr>
          <w:rFonts w:cs="Arial"/>
          <w:lang w:eastAsia="en-AU"/>
        </w:rPr>
      </w:pPr>
    </w:p>
    <w:p w:rsidR="009500EB" w:rsidRPr="004924E2" w:rsidRDefault="00AA4555" w:rsidP="00BE02F0">
      <w:pPr>
        <w:pStyle w:val="Heading3"/>
        <w:rPr>
          <w:rFonts w:cs="Arial"/>
        </w:rPr>
      </w:pPr>
      <w:bookmarkStart w:id="248" w:name="_Toc476753822"/>
      <w:bookmarkStart w:id="249" w:name="_Toc478481239"/>
      <w:r w:rsidRPr="004924E2">
        <w:rPr>
          <w:rFonts w:cs="Arial"/>
        </w:rPr>
        <w:t>Comprehensive Income Statement</w:t>
      </w:r>
      <w:bookmarkEnd w:id="248"/>
      <w:bookmarkEnd w:id="249"/>
    </w:p>
    <w:p w:rsidR="00AA4555" w:rsidRPr="004924E2" w:rsidRDefault="00AA4555" w:rsidP="00AA4555">
      <w:pPr>
        <w:pStyle w:val="ARHeading5"/>
        <w:rPr>
          <w:rFonts w:ascii="Arial" w:hAnsi="Arial" w:cs="Arial"/>
          <w:b/>
          <w:color w:val="auto"/>
        </w:rPr>
      </w:pPr>
      <w:r w:rsidRPr="004924E2">
        <w:rPr>
          <w:rFonts w:ascii="Arial" w:hAnsi="Arial" w:cs="Arial"/>
          <w:b/>
          <w:color w:val="auto"/>
        </w:rPr>
        <w:t>For the four years ended 30 June 20</w:t>
      </w:r>
      <w:r w:rsidR="00010AC7" w:rsidRPr="004924E2">
        <w:rPr>
          <w:rFonts w:ascii="Arial" w:hAnsi="Arial" w:cs="Arial"/>
          <w:b/>
          <w:color w:val="auto"/>
        </w:rPr>
        <w:t>2</w:t>
      </w:r>
      <w:r w:rsidR="00366311">
        <w:rPr>
          <w:rFonts w:ascii="Arial" w:hAnsi="Arial" w:cs="Arial"/>
          <w:b/>
          <w:color w:val="auto"/>
        </w:rPr>
        <w:t>2</w:t>
      </w:r>
    </w:p>
    <w:p w:rsidR="00A54BCA" w:rsidRPr="004924E2" w:rsidRDefault="00A54BCA" w:rsidP="00AA4555">
      <w:pPr>
        <w:pStyle w:val="ARHeading5"/>
        <w:rPr>
          <w:rFonts w:ascii="Arial" w:hAnsi="Arial" w:cs="Arial"/>
          <w:b/>
          <w:color w:val="auto"/>
        </w:rPr>
      </w:pPr>
    </w:p>
    <w:p w:rsidR="00A54BCA" w:rsidRPr="004924E2" w:rsidRDefault="00A54BCA" w:rsidP="00AA4555">
      <w:pPr>
        <w:pStyle w:val="ARHeading5"/>
        <w:rPr>
          <w:rFonts w:ascii="Arial" w:hAnsi="Arial" w:cs="Arial"/>
          <w:b/>
          <w:color w:val="auto"/>
        </w:rPr>
      </w:pPr>
    </w:p>
    <w:p w:rsidR="009500EB" w:rsidRPr="004924E2" w:rsidRDefault="00366311" w:rsidP="009500EB">
      <w:pPr>
        <w:pStyle w:val="BasicParagraph"/>
        <w:rPr>
          <w:rFonts w:ascii="Arial" w:hAnsi="Arial" w:cs="Arial"/>
          <w:color w:val="auto"/>
          <w:sz w:val="60"/>
          <w:szCs w:val="60"/>
        </w:rPr>
      </w:pPr>
      <w:r>
        <w:rPr>
          <w:rFonts w:ascii="Arial" w:hAnsi="Arial" w:cs="Arial"/>
          <w:noProof/>
          <w:color w:val="auto"/>
          <w:sz w:val="60"/>
          <w:szCs w:val="60"/>
          <w:lang w:val="en-AU" w:eastAsia="en-AU"/>
        </w:rPr>
        <w:drawing>
          <wp:inline distT="0" distB="0" distL="0" distR="0">
            <wp:extent cx="6204629" cy="482727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trategic Resource Plan - Revised Income Statement.png"/>
                    <pic:cNvPicPr/>
                  </pic:nvPicPr>
                  <pic:blipFill rotWithShape="1">
                    <a:blip r:embed="rId16" cstate="print">
                      <a:extLst>
                        <a:ext uri="{28A0092B-C50C-407E-A947-70E740481C1C}">
                          <a14:useLocalDpi xmlns:a14="http://schemas.microsoft.com/office/drawing/2010/main" val="0"/>
                        </a:ext>
                      </a:extLst>
                    </a:blip>
                    <a:srcRect l="-8280" t="10923" r="-1" b="29504"/>
                    <a:stretch/>
                  </pic:blipFill>
                  <pic:spPr bwMode="auto">
                    <a:xfrm>
                      <a:off x="0" y="0"/>
                      <a:ext cx="6208114" cy="4829981"/>
                    </a:xfrm>
                    <a:prstGeom prst="rect">
                      <a:avLst/>
                    </a:prstGeom>
                    <a:ln>
                      <a:noFill/>
                    </a:ln>
                    <a:extLst>
                      <a:ext uri="{53640926-AAD7-44D8-BBD7-CCE9431645EC}">
                        <a14:shadowObscured xmlns:a14="http://schemas.microsoft.com/office/drawing/2010/main"/>
                      </a:ext>
                    </a:extLst>
                  </pic:spPr>
                </pic:pic>
              </a:graphicData>
            </a:graphic>
          </wp:inline>
        </w:drawing>
      </w:r>
    </w:p>
    <w:p w:rsidR="009500EB" w:rsidRPr="004924E2" w:rsidRDefault="009500EB" w:rsidP="009500EB">
      <w:pPr>
        <w:pStyle w:val="BasicParagraph"/>
        <w:rPr>
          <w:rFonts w:ascii="Arial" w:hAnsi="Arial" w:cs="Arial"/>
          <w:color w:val="auto"/>
          <w:sz w:val="60"/>
          <w:szCs w:val="60"/>
        </w:rPr>
      </w:pPr>
    </w:p>
    <w:p w:rsidR="009500EB" w:rsidRPr="004924E2" w:rsidRDefault="009500EB" w:rsidP="009500EB">
      <w:pPr>
        <w:pStyle w:val="BasicParagraph"/>
        <w:rPr>
          <w:rFonts w:ascii="Arial" w:hAnsi="Arial" w:cs="Arial"/>
          <w:color w:val="auto"/>
          <w:sz w:val="60"/>
          <w:szCs w:val="60"/>
        </w:rPr>
      </w:pPr>
    </w:p>
    <w:p w:rsidR="009500EB" w:rsidRPr="004924E2" w:rsidRDefault="009500EB" w:rsidP="009500EB">
      <w:pPr>
        <w:pStyle w:val="BasicParagraph"/>
        <w:jc w:val="center"/>
        <w:rPr>
          <w:rFonts w:ascii="Arial" w:hAnsi="Arial" w:cs="Arial"/>
          <w:color w:val="auto"/>
          <w:sz w:val="60"/>
          <w:szCs w:val="60"/>
        </w:rPr>
      </w:pPr>
    </w:p>
    <w:p w:rsidR="009500EB" w:rsidRPr="004924E2" w:rsidRDefault="009500EB">
      <w:pPr>
        <w:rPr>
          <w:rFonts w:ascii="Arial" w:hAnsi="Arial" w:cs="Arial"/>
          <w:lang w:eastAsia="en-AU"/>
        </w:rPr>
      </w:pPr>
      <w:r w:rsidRPr="004924E2">
        <w:rPr>
          <w:rFonts w:ascii="Arial" w:hAnsi="Arial" w:cs="Arial"/>
          <w:lang w:eastAsia="en-AU"/>
        </w:rPr>
        <w:br w:type="page"/>
      </w:r>
    </w:p>
    <w:p w:rsidR="00AA4555" w:rsidRPr="004924E2" w:rsidRDefault="00AA4555" w:rsidP="00BE02F0">
      <w:pPr>
        <w:pStyle w:val="Heading3"/>
        <w:rPr>
          <w:rFonts w:cs="Arial"/>
        </w:rPr>
      </w:pPr>
      <w:bookmarkStart w:id="250" w:name="_Toc476753823"/>
      <w:bookmarkStart w:id="251" w:name="_Toc478481240"/>
      <w:r w:rsidRPr="004924E2">
        <w:rPr>
          <w:rFonts w:cs="Arial"/>
        </w:rPr>
        <w:lastRenderedPageBreak/>
        <w:t>Balance Sheet</w:t>
      </w:r>
      <w:bookmarkEnd w:id="250"/>
      <w:bookmarkEnd w:id="251"/>
    </w:p>
    <w:p w:rsidR="00AA4555" w:rsidRPr="004924E2" w:rsidRDefault="00AA4555" w:rsidP="00AA4555">
      <w:pPr>
        <w:pStyle w:val="ARHeading5"/>
        <w:rPr>
          <w:rFonts w:ascii="Arial" w:hAnsi="Arial" w:cs="Arial"/>
          <w:b/>
          <w:color w:val="auto"/>
        </w:rPr>
      </w:pPr>
      <w:r w:rsidRPr="004924E2">
        <w:rPr>
          <w:rFonts w:ascii="Arial" w:hAnsi="Arial" w:cs="Arial"/>
          <w:b/>
          <w:color w:val="auto"/>
        </w:rPr>
        <w:t>For the four years ended 30 June 20</w:t>
      </w:r>
      <w:r w:rsidR="00010AC7" w:rsidRPr="004924E2">
        <w:rPr>
          <w:rFonts w:ascii="Arial" w:hAnsi="Arial" w:cs="Arial"/>
          <w:b/>
          <w:color w:val="auto"/>
        </w:rPr>
        <w:t>2</w:t>
      </w:r>
      <w:r w:rsidR="00366311">
        <w:rPr>
          <w:rFonts w:ascii="Arial" w:hAnsi="Arial" w:cs="Arial"/>
          <w:b/>
          <w:color w:val="auto"/>
        </w:rPr>
        <w:t>2</w:t>
      </w:r>
    </w:p>
    <w:p w:rsidR="00A54BCA" w:rsidRPr="004924E2" w:rsidRDefault="00A54BCA" w:rsidP="00AA4555">
      <w:pPr>
        <w:pStyle w:val="ARHeading5"/>
        <w:rPr>
          <w:rFonts w:ascii="Arial" w:hAnsi="Arial" w:cs="Arial"/>
          <w:b/>
          <w:color w:val="auto"/>
        </w:rPr>
      </w:pPr>
    </w:p>
    <w:p w:rsidR="009500EB" w:rsidRPr="004924E2" w:rsidRDefault="00366311" w:rsidP="00A54BCA">
      <w:pPr>
        <w:pStyle w:val="BasicParagraph"/>
        <w:rPr>
          <w:rFonts w:ascii="Arial" w:hAnsi="Arial" w:cs="Arial"/>
          <w:color w:val="auto"/>
          <w:sz w:val="60"/>
          <w:szCs w:val="60"/>
        </w:rPr>
      </w:pPr>
      <w:r>
        <w:rPr>
          <w:rFonts w:ascii="Arial" w:hAnsi="Arial" w:cs="Arial"/>
          <w:noProof/>
          <w:color w:val="auto"/>
          <w:sz w:val="60"/>
          <w:szCs w:val="60"/>
          <w:lang w:val="en-AU" w:eastAsia="en-AU"/>
        </w:rPr>
        <w:drawing>
          <wp:inline distT="0" distB="0" distL="0" distR="0">
            <wp:extent cx="6645703" cy="628003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trategic Resource Plan - Statements_Page_2.png"/>
                    <pic:cNvPicPr/>
                  </pic:nvPicPr>
                  <pic:blipFill rotWithShape="1">
                    <a:blip r:embed="rId17" cstate="print">
                      <a:extLst>
                        <a:ext uri="{28A0092B-C50C-407E-A947-70E740481C1C}">
                          <a14:useLocalDpi xmlns:a14="http://schemas.microsoft.com/office/drawing/2010/main" val="0"/>
                        </a:ext>
                      </a:extLst>
                    </a:blip>
                    <a:srcRect t="9822" b="23353"/>
                    <a:stretch/>
                  </pic:blipFill>
                  <pic:spPr bwMode="auto">
                    <a:xfrm>
                      <a:off x="0" y="0"/>
                      <a:ext cx="6645910" cy="6280226"/>
                    </a:xfrm>
                    <a:prstGeom prst="rect">
                      <a:avLst/>
                    </a:prstGeom>
                    <a:ln>
                      <a:noFill/>
                    </a:ln>
                    <a:extLst>
                      <a:ext uri="{53640926-AAD7-44D8-BBD7-CCE9431645EC}">
                        <a14:shadowObscured xmlns:a14="http://schemas.microsoft.com/office/drawing/2010/main"/>
                      </a:ext>
                    </a:extLst>
                  </pic:spPr>
                </pic:pic>
              </a:graphicData>
            </a:graphic>
          </wp:inline>
        </w:drawing>
      </w:r>
    </w:p>
    <w:p w:rsidR="009500EB" w:rsidRPr="004924E2" w:rsidRDefault="009500EB" w:rsidP="009500EB">
      <w:pPr>
        <w:pStyle w:val="BasicParagraph"/>
        <w:jc w:val="center"/>
        <w:rPr>
          <w:rFonts w:ascii="Arial" w:hAnsi="Arial" w:cs="Arial"/>
          <w:color w:val="auto"/>
          <w:sz w:val="60"/>
          <w:szCs w:val="60"/>
        </w:rPr>
      </w:pPr>
    </w:p>
    <w:p w:rsidR="009500EB" w:rsidRPr="004924E2" w:rsidRDefault="009500EB" w:rsidP="009500EB">
      <w:pPr>
        <w:pStyle w:val="BasicParagraph"/>
        <w:jc w:val="center"/>
        <w:rPr>
          <w:rFonts w:ascii="Arial" w:hAnsi="Arial" w:cs="Arial"/>
          <w:color w:val="auto"/>
          <w:sz w:val="60"/>
          <w:szCs w:val="60"/>
        </w:rPr>
      </w:pPr>
    </w:p>
    <w:p w:rsidR="00EF6BFC" w:rsidRPr="004924E2" w:rsidRDefault="00EF6BFC" w:rsidP="009500EB">
      <w:pPr>
        <w:pStyle w:val="BasicParagraph"/>
        <w:jc w:val="center"/>
        <w:rPr>
          <w:rFonts w:ascii="Arial" w:hAnsi="Arial" w:cs="Arial"/>
          <w:color w:val="auto"/>
          <w:sz w:val="60"/>
          <w:szCs w:val="60"/>
        </w:rPr>
      </w:pPr>
    </w:p>
    <w:p w:rsidR="00A54BCA" w:rsidRPr="004924E2" w:rsidRDefault="00A54BCA" w:rsidP="00A54BCA">
      <w:pPr>
        <w:pStyle w:val="ARHeading2"/>
        <w:rPr>
          <w:rFonts w:ascii="Arial" w:hAnsi="Arial" w:cs="Arial"/>
          <w:color w:val="auto"/>
          <w:lang w:eastAsia="en-AU"/>
        </w:rPr>
      </w:pPr>
    </w:p>
    <w:p w:rsidR="00A54BCA" w:rsidRPr="004924E2" w:rsidRDefault="00A54BCA" w:rsidP="00A54BCA">
      <w:pPr>
        <w:pStyle w:val="NoSpacing"/>
        <w:rPr>
          <w:rFonts w:cs="Arial"/>
          <w:lang w:eastAsia="en-AU"/>
        </w:rPr>
      </w:pPr>
    </w:p>
    <w:p w:rsidR="00BE02F0" w:rsidRPr="004924E2" w:rsidRDefault="00BE02F0" w:rsidP="00AA4555">
      <w:pPr>
        <w:pStyle w:val="ARHeading5"/>
        <w:rPr>
          <w:rFonts w:ascii="Arial" w:hAnsi="Arial" w:cs="Arial"/>
          <w:color w:val="auto"/>
          <w:sz w:val="28"/>
        </w:rPr>
      </w:pPr>
      <w:r w:rsidRPr="004924E2">
        <w:rPr>
          <w:rFonts w:ascii="Arial" w:hAnsi="Arial" w:cs="Arial"/>
          <w:color w:val="auto"/>
          <w:sz w:val="28"/>
        </w:rPr>
        <w:br w:type="page"/>
      </w:r>
    </w:p>
    <w:p w:rsidR="00AA4555" w:rsidRPr="004924E2" w:rsidRDefault="00AA4555" w:rsidP="00BE02F0">
      <w:pPr>
        <w:pStyle w:val="Heading3"/>
        <w:rPr>
          <w:rFonts w:cs="Arial"/>
        </w:rPr>
      </w:pPr>
      <w:bookmarkStart w:id="252" w:name="_Toc476753824"/>
      <w:bookmarkStart w:id="253" w:name="_Toc478481241"/>
      <w:r w:rsidRPr="004924E2">
        <w:rPr>
          <w:rFonts w:cs="Arial"/>
        </w:rPr>
        <w:lastRenderedPageBreak/>
        <w:t>Statement of Changes in Equity</w:t>
      </w:r>
      <w:bookmarkEnd w:id="252"/>
      <w:bookmarkEnd w:id="253"/>
    </w:p>
    <w:p w:rsidR="00AA4555" w:rsidRPr="004924E2" w:rsidRDefault="00AA4555" w:rsidP="00AA4555">
      <w:pPr>
        <w:pStyle w:val="ARHeading5"/>
        <w:rPr>
          <w:rFonts w:ascii="Arial" w:hAnsi="Arial" w:cs="Arial"/>
          <w:b/>
          <w:color w:val="auto"/>
        </w:rPr>
      </w:pPr>
      <w:r w:rsidRPr="004924E2">
        <w:rPr>
          <w:rFonts w:ascii="Arial" w:hAnsi="Arial" w:cs="Arial"/>
          <w:b/>
          <w:color w:val="auto"/>
        </w:rPr>
        <w:t>For t</w:t>
      </w:r>
      <w:r w:rsidR="00A54BCA" w:rsidRPr="004924E2">
        <w:rPr>
          <w:rFonts w:ascii="Arial" w:hAnsi="Arial" w:cs="Arial"/>
          <w:b/>
          <w:color w:val="auto"/>
        </w:rPr>
        <w:t>he four years ended 30 June 20</w:t>
      </w:r>
      <w:r w:rsidR="00010AC7" w:rsidRPr="004924E2">
        <w:rPr>
          <w:rFonts w:ascii="Arial" w:hAnsi="Arial" w:cs="Arial"/>
          <w:b/>
          <w:color w:val="auto"/>
        </w:rPr>
        <w:t>2</w:t>
      </w:r>
      <w:r w:rsidR="00366311">
        <w:rPr>
          <w:rFonts w:ascii="Arial" w:hAnsi="Arial" w:cs="Arial"/>
          <w:b/>
          <w:color w:val="auto"/>
        </w:rPr>
        <w:t>2</w:t>
      </w:r>
    </w:p>
    <w:p w:rsidR="00A54BCA" w:rsidRPr="004924E2" w:rsidRDefault="00A54BCA" w:rsidP="00AA4555">
      <w:pPr>
        <w:pStyle w:val="ARHeading5"/>
        <w:rPr>
          <w:rFonts w:ascii="Arial" w:hAnsi="Arial" w:cs="Arial"/>
          <w:b/>
          <w:color w:val="auto"/>
        </w:rPr>
      </w:pPr>
    </w:p>
    <w:p w:rsidR="009500EB" w:rsidRPr="004924E2" w:rsidRDefault="00366311" w:rsidP="009500EB">
      <w:pPr>
        <w:pStyle w:val="BasicParagraph"/>
        <w:rPr>
          <w:rFonts w:ascii="Arial" w:hAnsi="Arial" w:cs="Arial"/>
          <w:color w:val="auto"/>
          <w:sz w:val="60"/>
          <w:szCs w:val="60"/>
        </w:rPr>
      </w:pPr>
      <w:r>
        <w:rPr>
          <w:rFonts w:ascii="Arial" w:hAnsi="Arial" w:cs="Arial"/>
          <w:noProof/>
          <w:color w:val="auto"/>
          <w:sz w:val="60"/>
          <w:szCs w:val="60"/>
          <w:lang w:val="en-AU" w:eastAsia="en-AU"/>
        </w:rPr>
        <w:drawing>
          <wp:inline distT="0" distB="0" distL="0" distR="0">
            <wp:extent cx="6645787" cy="448573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trategic Resource Plan - Statements_Page_3.png"/>
                    <pic:cNvPicPr/>
                  </pic:nvPicPr>
                  <pic:blipFill rotWithShape="1">
                    <a:blip r:embed="rId18" cstate="print">
                      <a:extLst>
                        <a:ext uri="{28A0092B-C50C-407E-A947-70E740481C1C}">
                          <a14:useLocalDpi xmlns:a14="http://schemas.microsoft.com/office/drawing/2010/main" val="0"/>
                        </a:ext>
                      </a:extLst>
                    </a:blip>
                    <a:srcRect t="10005" b="42263"/>
                    <a:stretch/>
                  </pic:blipFill>
                  <pic:spPr bwMode="auto">
                    <a:xfrm>
                      <a:off x="0" y="0"/>
                      <a:ext cx="6645910" cy="4485819"/>
                    </a:xfrm>
                    <a:prstGeom prst="rect">
                      <a:avLst/>
                    </a:prstGeom>
                    <a:ln>
                      <a:noFill/>
                    </a:ln>
                    <a:extLst>
                      <a:ext uri="{53640926-AAD7-44D8-BBD7-CCE9431645EC}">
                        <a14:shadowObscured xmlns:a14="http://schemas.microsoft.com/office/drawing/2010/main"/>
                      </a:ext>
                    </a:extLst>
                  </pic:spPr>
                </pic:pic>
              </a:graphicData>
            </a:graphic>
          </wp:inline>
        </w:drawing>
      </w:r>
    </w:p>
    <w:p w:rsidR="009500EB" w:rsidRPr="004924E2" w:rsidRDefault="009500EB" w:rsidP="009500EB">
      <w:pPr>
        <w:pStyle w:val="BasicParagraph"/>
        <w:rPr>
          <w:rFonts w:ascii="Arial" w:hAnsi="Arial" w:cs="Arial"/>
          <w:color w:val="auto"/>
          <w:sz w:val="60"/>
          <w:szCs w:val="60"/>
        </w:rPr>
      </w:pPr>
    </w:p>
    <w:p w:rsidR="009500EB" w:rsidRPr="004924E2" w:rsidRDefault="009500EB" w:rsidP="009500EB">
      <w:pPr>
        <w:pStyle w:val="BasicParagraph"/>
        <w:rPr>
          <w:rFonts w:ascii="Arial" w:hAnsi="Arial" w:cs="Arial"/>
          <w:color w:val="auto"/>
          <w:sz w:val="60"/>
          <w:szCs w:val="60"/>
        </w:rPr>
      </w:pPr>
    </w:p>
    <w:p w:rsidR="009500EB" w:rsidRPr="004924E2" w:rsidRDefault="009500EB" w:rsidP="009500EB">
      <w:pPr>
        <w:pStyle w:val="BasicParagraph"/>
        <w:rPr>
          <w:rFonts w:ascii="Arial" w:hAnsi="Arial" w:cs="Arial"/>
          <w:color w:val="auto"/>
          <w:sz w:val="60"/>
          <w:szCs w:val="60"/>
        </w:rPr>
      </w:pPr>
    </w:p>
    <w:p w:rsidR="00E424AA" w:rsidRPr="004924E2" w:rsidRDefault="00E424AA" w:rsidP="009500EB">
      <w:pPr>
        <w:pStyle w:val="BasicParagraph"/>
        <w:rPr>
          <w:rFonts w:ascii="Arial" w:hAnsi="Arial" w:cs="Arial"/>
          <w:color w:val="auto"/>
          <w:sz w:val="60"/>
          <w:szCs w:val="60"/>
        </w:rPr>
      </w:pPr>
    </w:p>
    <w:p w:rsidR="009500EB" w:rsidRPr="004924E2" w:rsidRDefault="009500EB" w:rsidP="009500EB">
      <w:pPr>
        <w:pStyle w:val="BasicParagraph"/>
        <w:rPr>
          <w:rFonts w:ascii="Arial" w:hAnsi="Arial" w:cs="Arial"/>
          <w:color w:val="auto"/>
          <w:sz w:val="60"/>
          <w:szCs w:val="60"/>
        </w:rPr>
      </w:pPr>
    </w:p>
    <w:p w:rsidR="00433435" w:rsidRPr="004924E2" w:rsidRDefault="00433435" w:rsidP="009500EB">
      <w:pPr>
        <w:pStyle w:val="BasicParagraph"/>
        <w:jc w:val="center"/>
        <w:rPr>
          <w:rFonts w:ascii="Arial" w:hAnsi="Arial" w:cs="Arial"/>
          <w:color w:val="auto"/>
          <w:sz w:val="60"/>
          <w:szCs w:val="60"/>
        </w:rPr>
      </w:pPr>
    </w:p>
    <w:p w:rsidR="00EF6BFC" w:rsidRPr="004924E2" w:rsidRDefault="00EF6BFC" w:rsidP="00EF6BFC">
      <w:pPr>
        <w:pStyle w:val="ARHeading2"/>
        <w:rPr>
          <w:rFonts w:ascii="Arial" w:hAnsi="Arial" w:cs="Arial"/>
          <w:color w:val="auto"/>
          <w:lang w:eastAsia="en-AU"/>
        </w:rPr>
      </w:pPr>
    </w:p>
    <w:p w:rsidR="00BE02F0" w:rsidRDefault="00BE02F0" w:rsidP="00AA4555">
      <w:pPr>
        <w:pStyle w:val="ARHeading5"/>
        <w:rPr>
          <w:rFonts w:ascii="Arial" w:hAnsi="Arial" w:cs="Arial"/>
          <w:color w:val="auto"/>
          <w:sz w:val="28"/>
        </w:rPr>
      </w:pPr>
    </w:p>
    <w:p w:rsidR="00700506" w:rsidRDefault="00700506" w:rsidP="00AA4555">
      <w:pPr>
        <w:pStyle w:val="ARHeading5"/>
        <w:rPr>
          <w:rFonts w:ascii="Arial" w:hAnsi="Arial" w:cs="Arial"/>
          <w:color w:val="auto"/>
          <w:sz w:val="28"/>
        </w:rPr>
      </w:pPr>
    </w:p>
    <w:p w:rsidR="00700506" w:rsidRPr="004924E2" w:rsidRDefault="00700506" w:rsidP="00AA4555">
      <w:pPr>
        <w:pStyle w:val="ARHeading5"/>
        <w:rPr>
          <w:rFonts w:ascii="Arial" w:hAnsi="Arial" w:cs="Arial"/>
          <w:color w:val="auto"/>
          <w:sz w:val="28"/>
        </w:rPr>
      </w:pPr>
    </w:p>
    <w:p w:rsidR="00AA4555" w:rsidRPr="004924E2" w:rsidRDefault="00AA4555" w:rsidP="00BE02F0">
      <w:pPr>
        <w:pStyle w:val="Heading3"/>
        <w:rPr>
          <w:rFonts w:cs="Arial"/>
        </w:rPr>
      </w:pPr>
      <w:bookmarkStart w:id="254" w:name="_Toc476753825"/>
      <w:bookmarkStart w:id="255" w:name="_Toc478481242"/>
      <w:r w:rsidRPr="004924E2">
        <w:rPr>
          <w:rFonts w:cs="Arial"/>
        </w:rPr>
        <w:lastRenderedPageBreak/>
        <w:t>Statement of Cash Flows</w:t>
      </w:r>
      <w:bookmarkEnd w:id="254"/>
      <w:bookmarkEnd w:id="255"/>
    </w:p>
    <w:p w:rsidR="00AA4555" w:rsidRPr="004924E2" w:rsidRDefault="00AA4555" w:rsidP="00AA4555">
      <w:pPr>
        <w:pStyle w:val="ARHeading5"/>
        <w:rPr>
          <w:rFonts w:ascii="Arial" w:hAnsi="Arial" w:cs="Arial"/>
          <w:b/>
          <w:color w:val="auto"/>
        </w:rPr>
      </w:pPr>
      <w:r w:rsidRPr="004924E2">
        <w:rPr>
          <w:rFonts w:ascii="Arial" w:hAnsi="Arial" w:cs="Arial"/>
          <w:b/>
          <w:color w:val="auto"/>
        </w:rPr>
        <w:t>For the four years ended 30 June 20</w:t>
      </w:r>
      <w:r w:rsidR="00010AC7" w:rsidRPr="004924E2">
        <w:rPr>
          <w:rFonts w:ascii="Arial" w:hAnsi="Arial" w:cs="Arial"/>
          <w:b/>
          <w:color w:val="auto"/>
        </w:rPr>
        <w:t>2</w:t>
      </w:r>
      <w:r w:rsidR="00366311">
        <w:rPr>
          <w:rFonts w:ascii="Arial" w:hAnsi="Arial" w:cs="Arial"/>
          <w:b/>
          <w:color w:val="auto"/>
        </w:rPr>
        <w:t>2</w:t>
      </w:r>
    </w:p>
    <w:p w:rsidR="00EF6BFC" w:rsidRPr="004924E2" w:rsidRDefault="00EF6BFC" w:rsidP="00EF6BFC">
      <w:pPr>
        <w:pStyle w:val="NoSpacing"/>
        <w:rPr>
          <w:rFonts w:cs="Arial"/>
        </w:rPr>
      </w:pPr>
    </w:p>
    <w:p w:rsidR="009500EB" w:rsidRPr="004924E2" w:rsidRDefault="00366311">
      <w:pPr>
        <w:rPr>
          <w:rFonts w:ascii="Arial" w:hAnsi="Arial" w:cs="Arial"/>
          <w:sz w:val="60"/>
          <w:szCs w:val="60"/>
          <w:lang w:val="en-GB"/>
        </w:rPr>
      </w:pPr>
      <w:r>
        <w:rPr>
          <w:rFonts w:ascii="Arial" w:hAnsi="Arial" w:cs="Arial"/>
          <w:noProof/>
          <w:sz w:val="60"/>
          <w:szCs w:val="60"/>
          <w:lang w:eastAsia="en-AU"/>
        </w:rPr>
        <w:drawing>
          <wp:inline distT="0" distB="0" distL="0" distR="0">
            <wp:extent cx="6659916" cy="537399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trategic Resource Plan - Statements_Page_4.png"/>
                    <pic:cNvPicPr/>
                  </pic:nvPicPr>
                  <pic:blipFill rotWithShape="1">
                    <a:blip r:embed="rId19" cstate="print">
                      <a:extLst>
                        <a:ext uri="{28A0092B-C50C-407E-A947-70E740481C1C}">
                          <a14:useLocalDpi xmlns:a14="http://schemas.microsoft.com/office/drawing/2010/main" val="0"/>
                        </a:ext>
                      </a:extLst>
                    </a:blip>
                    <a:srcRect l="6313" t="14684" r="18919"/>
                    <a:stretch/>
                  </pic:blipFill>
                  <pic:spPr bwMode="auto">
                    <a:xfrm>
                      <a:off x="0" y="0"/>
                      <a:ext cx="6677861" cy="5388471"/>
                    </a:xfrm>
                    <a:prstGeom prst="rect">
                      <a:avLst/>
                    </a:prstGeom>
                    <a:ln>
                      <a:noFill/>
                    </a:ln>
                    <a:extLst>
                      <a:ext uri="{53640926-AAD7-44D8-BBD7-CCE9431645EC}">
                        <a14:shadowObscured xmlns:a14="http://schemas.microsoft.com/office/drawing/2010/main"/>
                      </a:ext>
                    </a:extLst>
                  </pic:spPr>
                </pic:pic>
              </a:graphicData>
            </a:graphic>
          </wp:inline>
        </w:drawing>
      </w:r>
      <w:r w:rsidR="009500EB" w:rsidRPr="004924E2">
        <w:rPr>
          <w:rFonts w:ascii="Arial" w:hAnsi="Arial" w:cs="Arial"/>
          <w:sz w:val="60"/>
          <w:szCs w:val="60"/>
        </w:rPr>
        <w:br w:type="page"/>
      </w:r>
    </w:p>
    <w:p w:rsidR="00AA4555" w:rsidRPr="004924E2" w:rsidRDefault="00AA4555" w:rsidP="00BE02F0">
      <w:pPr>
        <w:pStyle w:val="Heading3"/>
        <w:rPr>
          <w:rFonts w:cs="Arial"/>
        </w:rPr>
      </w:pPr>
      <w:bookmarkStart w:id="256" w:name="_Toc476753826"/>
      <w:bookmarkStart w:id="257" w:name="_Toc478481243"/>
      <w:r w:rsidRPr="004924E2">
        <w:rPr>
          <w:rFonts w:cs="Arial"/>
        </w:rPr>
        <w:lastRenderedPageBreak/>
        <w:t>Statement of Capital Works</w:t>
      </w:r>
      <w:bookmarkEnd w:id="256"/>
      <w:bookmarkEnd w:id="257"/>
    </w:p>
    <w:p w:rsidR="00FE7FD3" w:rsidRDefault="00AA4555" w:rsidP="00AA4555">
      <w:pPr>
        <w:pStyle w:val="ARHeading5"/>
        <w:rPr>
          <w:rFonts w:ascii="Arial" w:hAnsi="Arial" w:cs="Arial"/>
          <w:b/>
          <w:color w:val="auto"/>
        </w:rPr>
      </w:pPr>
      <w:r w:rsidRPr="004924E2">
        <w:rPr>
          <w:rFonts w:ascii="Arial" w:hAnsi="Arial" w:cs="Arial"/>
          <w:b/>
          <w:color w:val="auto"/>
        </w:rPr>
        <w:t>For t</w:t>
      </w:r>
      <w:r w:rsidR="0022048B" w:rsidRPr="004924E2">
        <w:rPr>
          <w:rFonts w:ascii="Arial" w:hAnsi="Arial" w:cs="Arial"/>
          <w:b/>
          <w:color w:val="auto"/>
        </w:rPr>
        <w:t>he four years ended 30 June 20</w:t>
      </w:r>
      <w:r w:rsidR="00010AC7" w:rsidRPr="004924E2">
        <w:rPr>
          <w:rFonts w:ascii="Arial" w:hAnsi="Arial" w:cs="Arial"/>
          <w:b/>
          <w:color w:val="auto"/>
        </w:rPr>
        <w:t>2</w:t>
      </w:r>
      <w:r w:rsidR="00FE7FD3">
        <w:rPr>
          <w:rFonts w:ascii="Arial" w:hAnsi="Arial" w:cs="Arial"/>
          <w:b/>
          <w:color w:val="auto"/>
        </w:rPr>
        <w:t>2</w:t>
      </w:r>
    </w:p>
    <w:p w:rsidR="00FE7FD3" w:rsidRDefault="00FE7FD3" w:rsidP="00AA4555">
      <w:pPr>
        <w:pStyle w:val="ARHeading5"/>
        <w:rPr>
          <w:rFonts w:ascii="Arial" w:hAnsi="Arial" w:cs="Arial"/>
          <w:b/>
          <w:color w:val="auto"/>
        </w:rPr>
      </w:pPr>
    </w:p>
    <w:p w:rsidR="00AA4555" w:rsidRPr="004924E2" w:rsidRDefault="00FE7FD3" w:rsidP="00AA4555">
      <w:pPr>
        <w:pStyle w:val="ARHeading5"/>
        <w:rPr>
          <w:rFonts w:ascii="Arial" w:hAnsi="Arial" w:cs="Arial"/>
          <w:b/>
          <w:color w:val="auto"/>
        </w:rPr>
      </w:pPr>
      <w:r>
        <w:rPr>
          <w:rFonts w:ascii="Arial" w:hAnsi="Arial" w:cs="Arial"/>
          <w:b/>
          <w:noProof/>
          <w:color w:val="auto"/>
          <w:lang w:eastAsia="en-AU"/>
        </w:rPr>
        <w:drawing>
          <wp:inline distT="0" distB="0" distL="0" distR="0">
            <wp:extent cx="5987402" cy="580557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trategic Resource Plan - Statements_Page_5.png"/>
                    <pic:cNvPicPr/>
                  </pic:nvPicPr>
                  <pic:blipFill rotWithShape="1">
                    <a:blip r:embed="rId20" cstate="print">
                      <a:extLst>
                        <a:ext uri="{28A0092B-C50C-407E-A947-70E740481C1C}">
                          <a14:useLocalDpi xmlns:a14="http://schemas.microsoft.com/office/drawing/2010/main" val="0"/>
                        </a:ext>
                      </a:extLst>
                    </a:blip>
                    <a:srcRect t="10464" b="20967"/>
                    <a:stretch/>
                  </pic:blipFill>
                  <pic:spPr bwMode="auto">
                    <a:xfrm>
                      <a:off x="0" y="0"/>
                      <a:ext cx="5992685" cy="5810699"/>
                    </a:xfrm>
                    <a:prstGeom prst="rect">
                      <a:avLst/>
                    </a:prstGeom>
                    <a:ln>
                      <a:noFill/>
                    </a:ln>
                    <a:extLst>
                      <a:ext uri="{53640926-AAD7-44D8-BBD7-CCE9431645EC}">
                        <a14:shadowObscured xmlns:a14="http://schemas.microsoft.com/office/drawing/2010/main"/>
                      </a:ext>
                    </a:extLst>
                  </pic:spPr>
                </pic:pic>
              </a:graphicData>
            </a:graphic>
          </wp:inline>
        </w:drawing>
      </w:r>
    </w:p>
    <w:p w:rsidR="0022048B" w:rsidRPr="004924E2" w:rsidRDefault="0022048B" w:rsidP="00AA4555">
      <w:pPr>
        <w:pStyle w:val="ARHeading5"/>
        <w:rPr>
          <w:rFonts w:ascii="Arial" w:hAnsi="Arial" w:cs="Arial"/>
          <w:b/>
          <w:color w:val="auto"/>
        </w:rPr>
      </w:pPr>
    </w:p>
    <w:p w:rsidR="009500EB" w:rsidRPr="004924E2" w:rsidRDefault="009500EB" w:rsidP="009500EB">
      <w:pPr>
        <w:pStyle w:val="BasicParagraph"/>
        <w:jc w:val="center"/>
        <w:rPr>
          <w:rFonts w:ascii="Arial" w:hAnsi="Arial" w:cs="Arial"/>
          <w:color w:val="auto"/>
          <w:sz w:val="60"/>
          <w:szCs w:val="60"/>
        </w:rPr>
      </w:pPr>
    </w:p>
    <w:p w:rsidR="009500EB" w:rsidRPr="004924E2" w:rsidRDefault="009500EB" w:rsidP="009500EB">
      <w:pPr>
        <w:pStyle w:val="BasicParagraph"/>
        <w:jc w:val="center"/>
        <w:rPr>
          <w:rFonts w:ascii="Arial" w:hAnsi="Arial" w:cs="Arial"/>
          <w:color w:val="auto"/>
          <w:sz w:val="60"/>
          <w:szCs w:val="60"/>
        </w:rPr>
      </w:pPr>
    </w:p>
    <w:p w:rsidR="009500EB" w:rsidRPr="004924E2" w:rsidRDefault="009500EB" w:rsidP="009500EB">
      <w:pPr>
        <w:pStyle w:val="BasicParagraph"/>
        <w:jc w:val="center"/>
        <w:rPr>
          <w:rFonts w:ascii="Arial" w:hAnsi="Arial" w:cs="Arial"/>
          <w:color w:val="auto"/>
          <w:sz w:val="60"/>
          <w:szCs w:val="60"/>
        </w:rPr>
      </w:pPr>
    </w:p>
    <w:p w:rsidR="00EF6BFC" w:rsidRPr="004924E2" w:rsidRDefault="00EF6BFC" w:rsidP="00EF6BFC">
      <w:pPr>
        <w:pStyle w:val="ARHeading2"/>
        <w:rPr>
          <w:rFonts w:ascii="Arial" w:hAnsi="Arial" w:cs="Arial"/>
          <w:color w:val="auto"/>
          <w:lang w:eastAsia="en-AU"/>
        </w:rPr>
      </w:pPr>
    </w:p>
    <w:p w:rsidR="00EF6BFC" w:rsidRPr="004924E2" w:rsidRDefault="00EF6BFC" w:rsidP="00EF6BFC">
      <w:pPr>
        <w:pStyle w:val="NoSpacing"/>
        <w:rPr>
          <w:rFonts w:cs="Arial"/>
          <w:lang w:eastAsia="en-AU"/>
        </w:rPr>
      </w:pPr>
    </w:p>
    <w:p w:rsidR="00BE02F0" w:rsidRPr="004924E2" w:rsidRDefault="00BE02F0" w:rsidP="00AA4555">
      <w:pPr>
        <w:pStyle w:val="ARHeading5"/>
        <w:rPr>
          <w:rFonts w:ascii="Arial" w:hAnsi="Arial" w:cs="Arial"/>
          <w:color w:val="auto"/>
          <w:sz w:val="28"/>
        </w:rPr>
      </w:pPr>
      <w:r w:rsidRPr="004924E2">
        <w:rPr>
          <w:rFonts w:ascii="Arial" w:hAnsi="Arial" w:cs="Arial"/>
          <w:color w:val="auto"/>
          <w:sz w:val="28"/>
        </w:rPr>
        <w:br w:type="page"/>
      </w:r>
    </w:p>
    <w:p w:rsidR="00AA4555" w:rsidRPr="004924E2" w:rsidRDefault="00AA4555" w:rsidP="00BE02F0">
      <w:pPr>
        <w:pStyle w:val="Heading3"/>
        <w:rPr>
          <w:rFonts w:cs="Arial"/>
        </w:rPr>
      </w:pPr>
      <w:bookmarkStart w:id="258" w:name="_Toc476753827"/>
      <w:bookmarkStart w:id="259" w:name="_Toc478481244"/>
      <w:r w:rsidRPr="004924E2">
        <w:rPr>
          <w:rFonts w:cs="Arial"/>
        </w:rPr>
        <w:lastRenderedPageBreak/>
        <w:t>Statement of Human Resources</w:t>
      </w:r>
      <w:bookmarkEnd w:id="258"/>
      <w:bookmarkEnd w:id="259"/>
    </w:p>
    <w:p w:rsidR="00AA4555" w:rsidRPr="004924E2" w:rsidRDefault="00AA4555" w:rsidP="00AA4555">
      <w:pPr>
        <w:pStyle w:val="ARHeading5"/>
        <w:rPr>
          <w:rFonts w:ascii="Arial" w:hAnsi="Arial" w:cs="Arial"/>
          <w:b/>
          <w:color w:val="auto"/>
        </w:rPr>
      </w:pPr>
      <w:r w:rsidRPr="004924E2">
        <w:rPr>
          <w:rFonts w:ascii="Arial" w:hAnsi="Arial" w:cs="Arial"/>
          <w:b/>
          <w:color w:val="auto"/>
        </w:rPr>
        <w:t>For the four years ended 30 June 20</w:t>
      </w:r>
      <w:r w:rsidR="00010AC7" w:rsidRPr="004924E2">
        <w:rPr>
          <w:rFonts w:ascii="Arial" w:hAnsi="Arial" w:cs="Arial"/>
          <w:b/>
          <w:color w:val="auto"/>
        </w:rPr>
        <w:t>2</w:t>
      </w:r>
      <w:r w:rsidR="00700506">
        <w:rPr>
          <w:rFonts w:ascii="Arial" w:hAnsi="Arial" w:cs="Arial"/>
          <w:b/>
          <w:color w:val="auto"/>
        </w:rPr>
        <w:t>2</w:t>
      </w:r>
    </w:p>
    <w:p w:rsidR="0022048B" w:rsidRPr="004924E2" w:rsidRDefault="0022048B" w:rsidP="00AA4555">
      <w:pPr>
        <w:pStyle w:val="ARHeading5"/>
        <w:rPr>
          <w:rFonts w:ascii="Arial" w:hAnsi="Arial" w:cs="Arial"/>
          <w:b/>
          <w:color w:val="auto"/>
        </w:rPr>
      </w:pPr>
    </w:p>
    <w:p w:rsidR="009500EB" w:rsidRPr="004924E2" w:rsidRDefault="00FE7FD3" w:rsidP="00EF6BFC">
      <w:pPr>
        <w:pStyle w:val="BasicParagraph"/>
        <w:rPr>
          <w:rFonts w:ascii="Arial" w:hAnsi="Arial" w:cs="Arial"/>
          <w:color w:val="auto"/>
          <w:sz w:val="60"/>
          <w:szCs w:val="60"/>
        </w:rPr>
      </w:pPr>
      <w:r>
        <w:rPr>
          <w:rFonts w:ascii="Arial" w:hAnsi="Arial" w:cs="Arial"/>
          <w:noProof/>
          <w:color w:val="auto"/>
          <w:sz w:val="60"/>
          <w:szCs w:val="60"/>
          <w:lang w:val="en-AU" w:eastAsia="en-AU"/>
        </w:rPr>
        <w:drawing>
          <wp:inline distT="0" distB="0" distL="0" distR="0">
            <wp:extent cx="6495691" cy="625282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trategic Resource Plan - Statements_Page_6.png"/>
                    <pic:cNvPicPr/>
                  </pic:nvPicPr>
                  <pic:blipFill rotWithShape="1">
                    <a:blip r:embed="rId21">
                      <a:extLst>
                        <a:ext uri="{28A0092B-C50C-407E-A947-70E740481C1C}">
                          <a14:useLocalDpi xmlns:a14="http://schemas.microsoft.com/office/drawing/2010/main" val="0"/>
                        </a:ext>
                      </a:extLst>
                    </a:blip>
                    <a:srcRect l="4025" t="13952" r="32763"/>
                    <a:stretch/>
                  </pic:blipFill>
                  <pic:spPr bwMode="auto">
                    <a:xfrm>
                      <a:off x="0" y="0"/>
                      <a:ext cx="6504936" cy="6261727"/>
                    </a:xfrm>
                    <a:prstGeom prst="rect">
                      <a:avLst/>
                    </a:prstGeom>
                    <a:ln>
                      <a:noFill/>
                    </a:ln>
                    <a:extLst>
                      <a:ext uri="{53640926-AAD7-44D8-BBD7-CCE9431645EC}">
                        <a14:shadowObscured xmlns:a14="http://schemas.microsoft.com/office/drawing/2010/main"/>
                      </a:ext>
                    </a:extLst>
                  </pic:spPr>
                </pic:pic>
              </a:graphicData>
            </a:graphic>
          </wp:inline>
        </w:drawing>
      </w:r>
    </w:p>
    <w:p w:rsidR="009500EB" w:rsidRPr="004924E2" w:rsidRDefault="009500EB" w:rsidP="009500EB">
      <w:pPr>
        <w:pStyle w:val="BasicParagraph"/>
        <w:jc w:val="center"/>
        <w:rPr>
          <w:rFonts w:ascii="Arial" w:hAnsi="Arial" w:cs="Arial"/>
          <w:color w:val="auto"/>
          <w:sz w:val="60"/>
          <w:szCs w:val="60"/>
        </w:rPr>
      </w:pPr>
    </w:p>
    <w:p w:rsidR="009500EB" w:rsidRPr="004924E2" w:rsidRDefault="009500EB" w:rsidP="009500EB">
      <w:pPr>
        <w:pStyle w:val="BasicParagraph"/>
        <w:jc w:val="center"/>
        <w:rPr>
          <w:rFonts w:ascii="Arial" w:hAnsi="Arial" w:cs="Arial"/>
          <w:color w:val="auto"/>
          <w:sz w:val="60"/>
          <w:szCs w:val="60"/>
        </w:rPr>
      </w:pPr>
    </w:p>
    <w:p w:rsidR="00ED3D46" w:rsidRPr="004924E2" w:rsidRDefault="00ED3D46" w:rsidP="006510F5">
      <w:pPr>
        <w:pStyle w:val="ARHeading2"/>
        <w:rPr>
          <w:rFonts w:ascii="Arial" w:hAnsi="Arial" w:cs="Arial"/>
          <w:color w:val="auto"/>
        </w:rPr>
        <w:sectPr w:rsidR="00ED3D46" w:rsidRPr="004924E2" w:rsidSect="00852030">
          <w:headerReference w:type="default" r:id="rId22"/>
          <w:footerReference w:type="even" r:id="rId23"/>
          <w:footerReference w:type="default" r:id="rId24"/>
          <w:pgSz w:w="11906" w:h="16838"/>
          <w:pgMar w:top="1135" w:right="720" w:bottom="720" w:left="720" w:header="508" w:footer="0" w:gutter="0"/>
          <w:cols w:space="708"/>
          <w:docGrid w:linePitch="360"/>
        </w:sectPr>
      </w:pPr>
      <w:bookmarkStart w:id="260" w:name="_Toc410211678"/>
    </w:p>
    <w:p w:rsidR="009500EB" w:rsidRPr="004924E2" w:rsidRDefault="009500EB" w:rsidP="00BE02F0">
      <w:pPr>
        <w:pStyle w:val="Heading2"/>
        <w:rPr>
          <w:rFonts w:cs="Arial"/>
          <w:sz w:val="60"/>
          <w:szCs w:val="60"/>
        </w:rPr>
      </w:pPr>
      <w:bookmarkStart w:id="261" w:name="_Toc450136376"/>
      <w:bookmarkStart w:id="262" w:name="_Toc476753828"/>
      <w:bookmarkStart w:id="263" w:name="_Toc478481245"/>
      <w:r w:rsidRPr="004924E2">
        <w:rPr>
          <w:rFonts w:cs="Arial"/>
        </w:rPr>
        <w:lastRenderedPageBreak/>
        <w:t>Other information</w:t>
      </w:r>
      <w:bookmarkEnd w:id="260"/>
      <w:bookmarkEnd w:id="261"/>
      <w:bookmarkEnd w:id="262"/>
      <w:bookmarkEnd w:id="263"/>
    </w:p>
    <w:p w:rsidR="00AA4555" w:rsidRPr="004924E2" w:rsidRDefault="00AA4555" w:rsidP="00AA4555">
      <w:pPr>
        <w:pStyle w:val="ARHeading5"/>
        <w:rPr>
          <w:rFonts w:ascii="Arial" w:hAnsi="Arial" w:cs="Arial"/>
          <w:color w:val="auto"/>
          <w:sz w:val="28"/>
        </w:rPr>
      </w:pPr>
    </w:p>
    <w:p w:rsidR="00AA4555" w:rsidRPr="004924E2" w:rsidRDefault="00AA4555" w:rsidP="00BE02F0">
      <w:pPr>
        <w:pStyle w:val="Heading3"/>
        <w:rPr>
          <w:rFonts w:cs="Arial"/>
        </w:rPr>
      </w:pPr>
      <w:bookmarkStart w:id="264" w:name="_Toc476753829"/>
      <w:bookmarkStart w:id="265" w:name="_Toc478481246"/>
      <w:r w:rsidRPr="004924E2">
        <w:rPr>
          <w:rFonts w:cs="Arial"/>
        </w:rPr>
        <w:t>Summary of planned capital works expenditure</w:t>
      </w:r>
      <w:bookmarkEnd w:id="264"/>
      <w:bookmarkEnd w:id="265"/>
    </w:p>
    <w:p w:rsidR="00AA4555" w:rsidRPr="004924E2" w:rsidRDefault="00AA4555" w:rsidP="00AA4555">
      <w:pPr>
        <w:pStyle w:val="ARHeading5"/>
        <w:rPr>
          <w:rFonts w:ascii="Arial" w:hAnsi="Arial" w:cs="Arial"/>
          <w:b/>
          <w:color w:val="auto"/>
        </w:rPr>
      </w:pPr>
      <w:r w:rsidRPr="004924E2">
        <w:rPr>
          <w:rFonts w:ascii="Arial" w:hAnsi="Arial" w:cs="Arial"/>
          <w:b/>
          <w:color w:val="auto"/>
        </w:rPr>
        <w:t>For the four years ended 30 June 20</w:t>
      </w:r>
      <w:r w:rsidR="00010AC7" w:rsidRPr="004924E2">
        <w:rPr>
          <w:rFonts w:ascii="Arial" w:hAnsi="Arial" w:cs="Arial"/>
          <w:b/>
          <w:color w:val="auto"/>
        </w:rPr>
        <w:t>2</w:t>
      </w:r>
      <w:r w:rsidR="00990BA2">
        <w:rPr>
          <w:rFonts w:ascii="Arial" w:hAnsi="Arial" w:cs="Arial"/>
          <w:b/>
          <w:color w:val="auto"/>
        </w:rPr>
        <w:t>2</w:t>
      </w:r>
    </w:p>
    <w:p w:rsidR="00ED3D46" w:rsidRPr="004924E2" w:rsidRDefault="00ED3D46" w:rsidP="00ED3D46">
      <w:pPr>
        <w:pStyle w:val="NoSpacing"/>
        <w:rPr>
          <w:rFonts w:cs="Arial"/>
          <w:szCs w:val="60"/>
        </w:rPr>
      </w:pPr>
    </w:p>
    <w:p w:rsidR="007D20E0" w:rsidRPr="004924E2" w:rsidRDefault="00990BA2" w:rsidP="00DA4905">
      <w:pPr>
        <w:pStyle w:val="ARHeading5"/>
        <w:rPr>
          <w:rFonts w:ascii="Arial" w:hAnsi="Arial" w:cs="Arial"/>
          <w:color w:val="auto"/>
          <w:sz w:val="28"/>
        </w:rPr>
      </w:pPr>
      <w:r>
        <w:rPr>
          <w:rFonts w:ascii="Arial" w:hAnsi="Arial" w:cs="Arial"/>
          <w:noProof/>
          <w:color w:val="auto"/>
          <w:sz w:val="28"/>
          <w:lang w:eastAsia="en-AU"/>
        </w:rPr>
        <w:drawing>
          <wp:inline distT="0" distB="0" distL="0" distR="0">
            <wp:extent cx="9397401" cy="409754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trategic Resource Plan - Summary of Capital Expenditure_Page_1.png"/>
                    <pic:cNvPicPr/>
                  </pic:nvPicPr>
                  <pic:blipFill rotWithShape="1">
                    <a:blip r:embed="rId25" cstate="print">
                      <a:extLst>
                        <a:ext uri="{28A0092B-C50C-407E-A947-70E740481C1C}">
                          <a14:useLocalDpi xmlns:a14="http://schemas.microsoft.com/office/drawing/2010/main" val="0"/>
                        </a:ext>
                      </a:extLst>
                    </a:blip>
                    <a:srcRect t="15187" b="23154"/>
                    <a:stretch/>
                  </pic:blipFill>
                  <pic:spPr bwMode="auto">
                    <a:xfrm>
                      <a:off x="0" y="0"/>
                      <a:ext cx="9398000" cy="4097808"/>
                    </a:xfrm>
                    <a:prstGeom prst="rect">
                      <a:avLst/>
                    </a:prstGeom>
                    <a:ln>
                      <a:noFill/>
                    </a:ln>
                    <a:extLst>
                      <a:ext uri="{53640926-AAD7-44D8-BBD7-CCE9431645EC}">
                        <a14:shadowObscured xmlns:a14="http://schemas.microsoft.com/office/drawing/2010/main"/>
                      </a:ext>
                    </a:extLst>
                  </pic:spPr>
                </pic:pic>
              </a:graphicData>
            </a:graphic>
          </wp:inline>
        </w:drawing>
      </w:r>
    </w:p>
    <w:p w:rsidR="00BE02F0" w:rsidRPr="004924E2" w:rsidRDefault="00BE02F0" w:rsidP="00ED3D46">
      <w:pPr>
        <w:pStyle w:val="ARHeading5"/>
        <w:rPr>
          <w:rFonts w:ascii="Arial" w:hAnsi="Arial" w:cs="Arial"/>
          <w:color w:val="auto"/>
          <w:sz w:val="28"/>
        </w:rPr>
      </w:pPr>
      <w:r w:rsidRPr="004924E2">
        <w:rPr>
          <w:rFonts w:ascii="Arial" w:hAnsi="Arial" w:cs="Arial"/>
          <w:color w:val="auto"/>
          <w:sz w:val="28"/>
        </w:rPr>
        <w:br w:type="page"/>
      </w:r>
    </w:p>
    <w:p w:rsidR="00ED3D46" w:rsidRPr="004924E2" w:rsidRDefault="00ED3D46" w:rsidP="00BE02F0">
      <w:pPr>
        <w:pStyle w:val="Heading3"/>
        <w:rPr>
          <w:rFonts w:cs="Arial"/>
        </w:rPr>
      </w:pPr>
      <w:bookmarkStart w:id="266" w:name="_Toc476753830"/>
      <w:bookmarkStart w:id="267" w:name="_Toc478481247"/>
      <w:r w:rsidRPr="004924E2">
        <w:rPr>
          <w:rFonts w:cs="Arial"/>
        </w:rPr>
        <w:lastRenderedPageBreak/>
        <w:t>Summary of planned capital works expenditure</w:t>
      </w:r>
      <w:bookmarkEnd w:id="266"/>
      <w:bookmarkEnd w:id="267"/>
    </w:p>
    <w:p w:rsidR="00ED3D46" w:rsidRPr="004924E2" w:rsidRDefault="00ED3D46" w:rsidP="00ED3D46">
      <w:pPr>
        <w:pStyle w:val="ARHeading5"/>
        <w:rPr>
          <w:rFonts w:ascii="Arial" w:hAnsi="Arial" w:cs="Arial"/>
          <w:b/>
          <w:color w:val="auto"/>
        </w:rPr>
      </w:pPr>
      <w:r w:rsidRPr="004924E2">
        <w:rPr>
          <w:rFonts w:ascii="Arial" w:hAnsi="Arial" w:cs="Arial"/>
          <w:b/>
          <w:color w:val="auto"/>
        </w:rPr>
        <w:t>For the four years ended 30 June 20</w:t>
      </w:r>
      <w:r w:rsidR="00010AC7" w:rsidRPr="004924E2">
        <w:rPr>
          <w:rFonts w:ascii="Arial" w:hAnsi="Arial" w:cs="Arial"/>
          <w:b/>
          <w:color w:val="auto"/>
        </w:rPr>
        <w:t>2</w:t>
      </w:r>
      <w:r w:rsidR="00990BA2">
        <w:rPr>
          <w:rFonts w:ascii="Arial" w:hAnsi="Arial" w:cs="Arial"/>
          <w:b/>
          <w:color w:val="auto"/>
        </w:rPr>
        <w:t>2</w:t>
      </w:r>
    </w:p>
    <w:p w:rsidR="00ED3D46" w:rsidRPr="004924E2" w:rsidRDefault="00ED3D46" w:rsidP="00ED3D46">
      <w:pPr>
        <w:pStyle w:val="NoSpacing"/>
        <w:rPr>
          <w:rFonts w:cs="Arial"/>
          <w:szCs w:val="60"/>
        </w:rPr>
      </w:pPr>
    </w:p>
    <w:p w:rsidR="00DA4905" w:rsidRPr="004924E2" w:rsidRDefault="00DA4905" w:rsidP="00DA4905">
      <w:pPr>
        <w:pStyle w:val="ARHeading5"/>
        <w:rPr>
          <w:rFonts w:ascii="Arial" w:hAnsi="Arial" w:cs="Arial"/>
          <w:color w:val="auto"/>
          <w:sz w:val="28"/>
        </w:rPr>
      </w:pPr>
    </w:p>
    <w:p w:rsidR="007D20E0" w:rsidRPr="004924E2" w:rsidRDefault="00990BA2" w:rsidP="00DA4905">
      <w:pPr>
        <w:pStyle w:val="ARHeading5"/>
        <w:rPr>
          <w:rFonts w:ascii="Arial" w:hAnsi="Arial" w:cs="Arial"/>
          <w:color w:val="auto"/>
          <w:sz w:val="28"/>
        </w:rPr>
      </w:pPr>
      <w:r>
        <w:rPr>
          <w:rFonts w:ascii="Arial" w:hAnsi="Arial" w:cs="Arial"/>
          <w:noProof/>
          <w:color w:val="auto"/>
          <w:sz w:val="28"/>
          <w:lang w:eastAsia="en-AU"/>
        </w:rPr>
        <w:drawing>
          <wp:inline distT="0" distB="0" distL="0" distR="0">
            <wp:extent cx="9397086" cy="420410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trategic Resource Plan - Summary of Capital Expenditure_Page_2.png"/>
                    <pic:cNvPicPr/>
                  </pic:nvPicPr>
                  <pic:blipFill rotWithShape="1">
                    <a:blip r:embed="rId26" cstate="print">
                      <a:extLst>
                        <a:ext uri="{28A0092B-C50C-407E-A947-70E740481C1C}">
                          <a14:useLocalDpi xmlns:a14="http://schemas.microsoft.com/office/drawing/2010/main" val="0"/>
                        </a:ext>
                      </a:extLst>
                    </a:blip>
                    <a:srcRect l="1469" t="13760" r="-1469" b="22974"/>
                    <a:stretch/>
                  </pic:blipFill>
                  <pic:spPr bwMode="auto">
                    <a:xfrm>
                      <a:off x="0" y="0"/>
                      <a:ext cx="9398000" cy="4204516"/>
                    </a:xfrm>
                    <a:prstGeom prst="rect">
                      <a:avLst/>
                    </a:prstGeom>
                    <a:ln>
                      <a:noFill/>
                    </a:ln>
                    <a:extLst>
                      <a:ext uri="{53640926-AAD7-44D8-BBD7-CCE9431645EC}">
                        <a14:shadowObscured xmlns:a14="http://schemas.microsoft.com/office/drawing/2010/main"/>
                      </a:ext>
                    </a:extLst>
                  </pic:spPr>
                </pic:pic>
              </a:graphicData>
            </a:graphic>
          </wp:inline>
        </w:drawing>
      </w:r>
    </w:p>
    <w:p w:rsidR="00BE02F0" w:rsidRPr="004924E2" w:rsidRDefault="00BE02F0" w:rsidP="00ED3D46">
      <w:pPr>
        <w:pStyle w:val="ARHeading5"/>
        <w:rPr>
          <w:rFonts w:ascii="Arial" w:hAnsi="Arial" w:cs="Arial"/>
          <w:color w:val="auto"/>
          <w:sz w:val="28"/>
        </w:rPr>
      </w:pPr>
    </w:p>
    <w:p w:rsidR="00990BA2" w:rsidRDefault="00990BA2" w:rsidP="00BE02F0">
      <w:pPr>
        <w:pStyle w:val="Heading3"/>
        <w:rPr>
          <w:rFonts w:cs="Arial"/>
        </w:rPr>
      </w:pPr>
      <w:bookmarkStart w:id="268" w:name="_Toc476753831"/>
      <w:bookmarkStart w:id="269" w:name="_Toc478481248"/>
    </w:p>
    <w:p w:rsidR="00990BA2" w:rsidRDefault="00990BA2" w:rsidP="00BE02F0">
      <w:pPr>
        <w:pStyle w:val="Heading3"/>
        <w:rPr>
          <w:rFonts w:cs="Arial"/>
        </w:rPr>
      </w:pPr>
    </w:p>
    <w:p w:rsidR="00990BA2" w:rsidRDefault="00990BA2" w:rsidP="00BE02F0">
      <w:pPr>
        <w:pStyle w:val="Heading3"/>
        <w:rPr>
          <w:rFonts w:cs="Arial"/>
        </w:rPr>
      </w:pPr>
    </w:p>
    <w:p w:rsidR="00ED3D46" w:rsidRPr="004924E2" w:rsidRDefault="00ED3D46" w:rsidP="00BE02F0">
      <w:pPr>
        <w:pStyle w:val="Heading3"/>
        <w:rPr>
          <w:rFonts w:cs="Arial"/>
        </w:rPr>
      </w:pPr>
      <w:r w:rsidRPr="004924E2">
        <w:rPr>
          <w:rFonts w:cs="Arial"/>
        </w:rPr>
        <w:lastRenderedPageBreak/>
        <w:t>Summary of planned capital works expenditure</w:t>
      </w:r>
      <w:bookmarkEnd w:id="268"/>
      <w:bookmarkEnd w:id="269"/>
    </w:p>
    <w:p w:rsidR="00ED3D46" w:rsidRPr="004924E2" w:rsidRDefault="00ED3D46" w:rsidP="00ED3D46">
      <w:pPr>
        <w:pStyle w:val="ARHeading5"/>
        <w:rPr>
          <w:rFonts w:ascii="Arial" w:hAnsi="Arial" w:cs="Arial"/>
          <w:b/>
          <w:color w:val="auto"/>
        </w:rPr>
      </w:pPr>
      <w:r w:rsidRPr="004924E2">
        <w:rPr>
          <w:rFonts w:ascii="Arial" w:hAnsi="Arial" w:cs="Arial"/>
          <w:b/>
          <w:color w:val="auto"/>
        </w:rPr>
        <w:t>For the four years ended 30 June 20</w:t>
      </w:r>
      <w:r w:rsidR="00010AC7" w:rsidRPr="004924E2">
        <w:rPr>
          <w:rFonts w:ascii="Arial" w:hAnsi="Arial" w:cs="Arial"/>
          <w:b/>
          <w:color w:val="auto"/>
        </w:rPr>
        <w:t>2</w:t>
      </w:r>
      <w:r w:rsidR="00990BA2">
        <w:rPr>
          <w:rFonts w:ascii="Arial" w:hAnsi="Arial" w:cs="Arial"/>
          <w:b/>
          <w:color w:val="auto"/>
        </w:rPr>
        <w:t>2</w:t>
      </w:r>
    </w:p>
    <w:p w:rsidR="00DA4905" w:rsidRPr="004924E2" w:rsidRDefault="00DA4905" w:rsidP="00DA4905">
      <w:pPr>
        <w:pStyle w:val="ARHeading5"/>
        <w:rPr>
          <w:rFonts w:ascii="Arial" w:hAnsi="Arial" w:cs="Arial"/>
          <w:color w:val="auto"/>
          <w:sz w:val="28"/>
        </w:rPr>
      </w:pPr>
    </w:p>
    <w:p w:rsidR="007D20E0" w:rsidRPr="004924E2" w:rsidRDefault="00990BA2" w:rsidP="00DA4905">
      <w:pPr>
        <w:pStyle w:val="ARHeading5"/>
        <w:rPr>
          <w:rFonts w:ascii="Arial" w:hAnsi="Arial" w:cs="Arial"/>
          <w:color w:val="auto"/>
          <w:sz w:val="28"/>
        </w:rPr>
      </w:pPr>
      <w:r>
        <w:rPr>
          <w:rFonts w:ascii="Arial" w:hAnsi="Arial" w:cs="Arial"/>
          <w:noProof/>
          <w:color w:val="auto"/>
          <w:sz w:val="28"/>
          <w:lang w:eastAsia="en-AU"/>
        </w:rPr>
        <w:drawing>
          <wp:inline distT="0" distB="0" distL="0" distR="0">
            <wp:extent cx="9398000" cy="420106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trategic Resource Plan - Summary of Capital Expenditure_Page_3.png"/>
                    <pic:cNvPicPr/>
                  </pic:nvPicPr>
                  <pic:blipFill rotWithShape="1">
                    <a:blip r:embed="rId27" cstate="print">
                      <a:extLst>
                        <a:ext uri="{28A0092B-C50C-407E-A947-70E740481C1C}">
                          <a14:useLocalDpi xmlns:a14="http://schemas.microsoft.com/office/drawing/2010/main" val="0"/>
                        </a:ext>
                      </a:extLst>
                    </a:blip>
                    <a:srcRect t="13759" b="23028"/>
                    <a:stretch/>
                  </pic:blipFill>
                  <pic:spPr bwMode="auto">
                    <a:xfrm>
                      <a:off x="0" y="0"/>
                      <a:ext cx="9398000" cy="4201064"/>
                    </a:xfrm>
                    <a:prstGeom prst="rect">
                      <a:avLst/>
                    </a:prstGeom>
                    <a:ln>
                      <a:noFill/>
                    </a:ln>
                    <a:extLst>
                      <a:ext uri="{53640926-AAD7-44D8-BBD7-CCE9431645EC}">
                        <a14:shadowObscured xmlns:a14="http://schemas.microsoft.com/office/drawing/2010/main"/>
                      </a:ext>
                    </a:extLst>
                  </pic:spPr>
                </pic:pic>
              </a:graphicData>
            </a:graphic>
          </wp:inline>
        </w:drawing>
      </w:r>
    </w:p>
    <w:p w:rsidR="00BE02F0" w:rsidRPr="004924E2" w:rsidRDefault="00BE02F0" w:rsidP="00ED3D46">
      <w:pPr>
        <w:pStyle w:val="ARHeading5"/>
        <w:rPr>
          <w:rFonts w:ascii="Arial" w:hAnsi="Arial" w:cs="Arial"/>
          <w:color w:val="auto"/>
          <w:sz w:val="28"/>
        </w:rPr>
      </w:pPr>
      <w:r w:rsidRPr="004924E2">
        <w:rPr>
          <w:rFonts w:ascii="Arial" w:hAnsi="Arial" w:cs="Arial"/>
          <w:color w:val="auto"/>
          <w:sz w:val="28"/>
        </w:rPr>
        <w:br w:type="page"/>
      </w:r>
    </w:p>
    <w:p w:rsidR="00ED3D46" w:rsidRPr="004924E2" w:rsidRDefault="00ED3D46" w:rsidP="00BE02F0">
      <w:pPr>
        <w:pStyle w:val="Heading3"/>
        <w:rPr>
          <w:rFonts w:cs="Arial"/>
        </w:rPr>
      </w:pPr>
      <w:bookmarkStart w:id="270" w:name="_Toc476753832"/>
      <w:bookmarkStart w:id="271" w:name="_Toc478481249"/>
      <w:r w:rsidRPr="004924E2">
        <w:rPr>
          <w:rFonts w:cs="Arial"/>
        </w:rPr>
        <w:lastRenderedPageBreak/>
        <w:t>Summary of planned capital works expenditure</w:t>
      </w:r>
      <w:bookmarkEnd w:id="270"/>
      <w:bookmarkEnd w:id="271"/>
    </w:p>
    <w:p w:rsidR="00ED3D46" w:rsidRPr="004924E2" w:rsidRDefault="00ED3D46" w:rsidP="00ED3D46">
      <w:pPr>
        <w:pStyle w:val="ARHeading5"/>
        <w:rPr>
          <w:rFonts w:ascii="Arial" w:hAnsi="Arial" w:cs="Arial"/>
          <w:b/>
          <w:color w:val="auto"/>
        </w:rPr>
      </w:pPr>
      <w:r w:rsidRPr="004924E2">
        <w:rPr>
          <w:rFonts w:ascii="Arial" w:hAnsi="Arial" w:cs="Arial"/>
          <w:b/>
          <w:color w:val="auto"/>
        </w:rPr>
        <w:t>For the four years ended 30 June 20</w:t>
      </w:r>
      <w:r w:rsidR="00010AC7" w:rsidRPr="004924E2">
        <w:rPr>
          <w:rFonts w:ascii="Arial" w:hAnsi="Arial" w:cs="Arial"/>
          <w:b/>
          <w:color w:val="auto"/>
        </w:rPr>
        <w:t>2</w:t>
      </w:r>
      <w:r w:rsidR="00990BA2">
        <w:rPr>
          <w:rFonts w:ascii="Arial" w:hAnsi="Arial" w:cs="Arial"/>
          <w:b/>
          <w:color w:val="auto"/>
        </w:rPr>
        <w:t>2</w:t>
      </w:r>
    </w:p>
    <w:p w:rsidR="00ED3D46" w:rsidRDefault="00ED3D46" w:rsidP="00ED3D46">
      <w:pPr>
        <w:pStyle w:val="NoSpacing"/>
        <w:rPr>
          <w:rFonts w:cs="Arial"/>
          <w:noProof/>
          <w:szCs w:val="60"/>
          <w:lang w:eastAsia="en-AU"/>
        </w:rPr>
      </w:pPr>
    </w:p>
    <w:p w:rsidR="00990BA2" w:rsidRPr="004924E2" w:rsidRDefault="00990BA2" w:rsidP="00ED3D46">
      <w:pPr>
        <w:pStyle w:val="NoSpacing"/>
        <w:rPr>
          <w:rFonts w:cs="Arial"/>
          <w:szCs w:val="60"/>
        </w:rPr>
      </w:pPr>
      <w:r>
        <w:rPr>
          <w:rFonts w:cs="Arial"/>
          <w:noProof/>
          <w:szCs w:val="60"/>
          <w:lang w:eastAsia="en-AU"/>
        </w:rPr>
        <w:drawing>
          <wp:inline distT="0" distB="0" distL="0" distR="0">
            <wp:extent cx="9397921" cy="409754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trategic Resource Plan - Summary of Capital Expenditure_Page_4.png"/>
                    <pic:cNvPicPr/>
                  </pic:nvPicPr>
                  <pic:blipFill rotWithShape="1">
                    <a:blip r:embed="rId28" cstate="print">
                      <a:extLst>
                        <a:ext uri="{28A0092B-C50C-407E-A947-70E740481C1C}">
                          <a14:useLocalDpi xmlns:a14="http://schemas.microsoft.com/office/drawing/2010/main" val="0"/>
                        </a:ext>
                      </a:extLst>
                    </a:blip>
                    <a:srcRect t="14408" b="23936"/>
                    <a:stretch/>
                  </pic:blipFill>
                  <pic:spPr bwMode="auto">
                    <a:xfrm>
                      <a:off x="0" y="0"/>
                      <a:ext cx="9398000" cy="4097582"/>
                    </a:xfrm>
                    <a:prstGeom prst="rect">
                      <a:avLst/>
                    </a:prstGeom>
                    <a:ln>
                      <a:noFill/>
                    </a:ln>
                    <a:extLst>
                      <a:ext uri="{53640926-AAD7-44D8-BBD7-CCE9431645EC}">
                        <a14:shadowObscured xmlns:a14="http://schemas.microsoft.com/office/drawing/2010/main"/>
                      </a:ext>
                    </a:extLst>
                  </pic:spPr>
                </pic:pic>
              </a:graphicData>
            </a:graphic>
          </wp:inline>
        </w:drawing>
      </w:r>
    </w:p>
    <w:p w:rsidR="00ED3D46" w:rsidRPr="004924E2" w:rsidRDefault="00ED3D46" w:rsidP="00AA4555">
      <w:pPr>
        <w:pStyle w:val="ARHeading5"/>
        <w:rPr>
          <w:rFonts w:ascii="Arial" w:hAnsi="Arial" w:cs="Arial"/>
          <w:color w:val="auto"/>
          <w:sz w:val="2"/>
          <w:szCs w:val="2"/>
        </w:rPr>
      </w:pPr>
    </w:p>
    <w:p w:rsidR="00ED3D46" w:rsidRPr="004924E2" w:rsidRDefault="00ED3D46" w:rsidP="00AA4555">
      <w:pPr>
        <w:pStyle w:val="ARHeading5"/>
        <w:rPr>
          <w:rFonts w:ascii="Arial" w:hAnsi="Arial" w:cs="Arial"/>
          <w:color w:val="auto"/>
          <w:sz w:val="2"/>
          <w:szCs w:val="2"/>
        </w:rPr>
      </w:pPr>
    </w:p>
    <w:p w:rsidR="00ED3D46" w:rsidRPr="004924E2" w:rsidRDefault="00ED3D46" w:rsidP="00AA4555">
      <w:pPr>
        <w:pStyle w:val="ARHeading5"/>
        <w:rPr>
          <w:rFonts w:ascii="Arial" w:hAnsi="Arial" w:cs="Arial"/>
          <w:color w:val="auto"/>
          <w:sz w:val="2"/>
          <w:szCs w:val="2"/>
        </w:rPr>
      </w:pPr>
    </w:p>
    <w:p w:rsidR="00ED3D46" w:rsidRPr="004924E2" w:rsidRDefault="00ED3D46" w:rsidP="00AA4555">
      <w:pPr>
        <w:pStyle w:val="ARHeading5"/>
        <w:rPr>
          <w:rFonts w:ascii="Arial" w:hAnsi="Arial" w:cs="Arial"/>
          <w:color w:val="auto"/>
          <w:sz w:val="28"/>
        </w:rPr>
        <w:sectPr w:rsidR="00ED3D46" w:rsidRPr="004924E2" w:rsidSect="00ED3D46">
          <w:footerReference w:type="even" r:id="rId29"/>
          <w:footerReference w:type="default" r:id="rId30"/>
          <w:footerReference w:type="first" r:id="rId31"/>
          <w:pgSz w:w="16838" w:h="11906" w:orient="landscape"/>
          <w:pgMar w:top="720" w:right="572" w:bottom="720" w:left="720" w:header="708" w:footer="706" w:gutter="0"/>
          <w:cols w:space="708"/>
          <w:docGrid w:linePitch="360"/>
        </w:sectPr>
      </w:pPr>
    </w:p>
    <w:p w:rsidR="00AA4555" w:rsidRPr="004924E2" w:rsidRDefault="00AA4555" w:rsidP="00BE02F0">
      <w:pPr>
        <w:pStyle w:val="Heading3"/>
        <w:rPr>
          <w:rFonts w:cs="Arial"/>
        </w:rPr>
      </w:pPr>
      <w:bookmarkStart w:id="272" w:name="_Toc476753833"/>
      <w:bookmarkStart w:id="273" w:name="_Toc478481250"/>
      <w:r w:rsidRPr="004924E2">
        <w:rPr>
          <w:rFonts w:cs="Arial"/>
        </w:rPr>
        <w:lastRenderedPageBreak/>
        <w:t>Summary of planned human resources expenditure</w:t>
      </w:r>
      <w:bookmarkEnd w:id="272"/>
      <w:bookmarkEnd w:id="273"/>
    </w:p>
    <w:p w:rsidR="00AA4555" w:rsidRPr="004924E2" w:rsidRDefault="00AA4555" w:rsidP="00010AC7">
      <w:pPr>
        <w:pStyle w:val="ARHeading5"/>
        <w:tabs>
          <w:tab w:val="left" w:pos="7602"/>
        </w:tabs>
        <w:rPr>
          <w:rFonts w:ascii="Arial" w:hAnsi="Arial" w:cs="Arial"/>
          <w:b/>
          <w:color w:val="auto"/>
        </w:rPr>
      </w:pPr>
      <w:r w:rsidRPr="004924E2">
        <w:rPr>
          <w:rFonts w:ascii="Arial" w:hAnsi="Arial" w:cs="Arial"/>
          <w:b/>
          <w:color w:val="auto"/>
        </w:rPr>
        <w:t>For t</w:t>
      </w:r>
      <w:r w:rsidR="000C406D" w:rsidRPr="004924E2">
        <w:rPr>
          <w:rFonts w:ascii="Arial" w:hAnsi="Arial" w:cs="Arial"/>
          <w:b/>
          <w:color w:val="auto"/>
        </w:rPr>
        <w:t>he four years ended 30 June 20</w:t>
      </w:r>
      <w:r w:rsidR="00010AC7" w:rsidRPr="004924E2">
        <w:rPr>
          <w:rFonts w:ascii="Arial" w:hAnsi="Arial" w:cs="Arial"/>
          <w:b/>
          <w:color w:val="auto"/>
        </w:rPr>
        <w:t>2</w:t>
      </w:r>
      <w:r w:rsidR="006439F0">
        <w:rPr>
          <w:rFonts w:ascii="Arial" w:hAnsi="Arial" w:cs="Arial"/>
          <w:b/>
          <w:color w:val="auto"/>
        </w:rPr>
        <w:t>2</w:t>
      </w:r>
      <w:r w:rsidR="00010AC7" w:rsidRPr="004924E2">
        <w:rPr>
          <w:rFonts w:ascii="Arial" w:hAnsi="Arial" w:cs="Arial"/>
          <w:b/>
          <w:color w:val="auto"/>
        </w:rPr>
        <w:tab/>
      </w:r>
    </w:p>
    <w:p w:rsidR="009500EB" w:rsidRPr="004924E2" w:rsidRDefault="009500EB" w:rsidP="00ED3D46">
      <w:pPr>
        <w:pStyle w:val="NoSpacing"/>
        <w:rPr>
          <w:rFonts w:cs="Arial"/>
        </w:rPr>
      </w:pPr>
    </w:p>
    <w:p w:rsidR="00E424AA" w:rsidRPr="004924E2" w:rsidRDefault="006439F0" w:rsidP="00ED3D46">
      <w:pPr>
        <w:pStyle w:val="NoSpacing"/>
        <w:rPr>
          <w:rFonts w:cs="Arial"/>
        </w:rPr>
      </w:pPr>
      <w:r>
        <w:rPr>
          <w:rFonts w:cs="Arial"/>
          <w:noProof/>
          <w:lang w:eastAsia="en-AU"/>
        </w:rPr>
        <w:drawing>
          <wp:inline distT="0" distB="0" distL="0" distR="0">
            <wp:extent cx="6645275" cy="7237563"/>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trategic Resource Plan - Summary of Planned Human Resource Expenditure.png"/>
                    <pic:cNvPicPr/>
                  </pic:nvPicPr>
                  <pic:blipFill rotWithShape="1">
                    <a:blip r:embed="rId32" cstate="print">
                      <a:extLst>
                        <a:ext uri="{28A0092B-C50C-407E-A947-70E740481C1C}">
                          <a14:useLocalDpi xmlns:a14="http://schemas.microsoft.com/office/drawing/2010/main" val="0"/>
                        </a:ext>
                      </a:extLst>
                    </a:blip>
                    <a:srcRect t="6426" b="16556"/>
                    <a:stretch/>
                  </pic:blipFill>
                  <pic:spPr bwMode="auto">
                    <a:xfrm>
                      <a:off x="0" y="0"/>
                      <a:ext cx="6645910" cy="7238255"/>
                    </a:xfrm>
                    <a:prstGeom prst="rect">
                      <a:avLst/>
                    </a:prstGeom>
                    <a:ln>
                      <a:noFill/>
                    </a:ln>
                    <a:extLst>
                      <a:ext uri="{53640926-AAD7-44D8-BBD7-CCE9431645EC}">
                        <a14:shadowObscured xmlns:a14="http://schemas.microsoft.com/office/drawing/2010/main"/>
                      </a:ext>
                    </a:extLst>
                  </pic:spPr>
                </pic:pic>
              </a:graphicData>
            </a:graphic>
          </wp:inline>
        </w:drawing>
      </w:r>
    </w:p>
    <w:p w:rsidR="009500EB" w:rsidRPr="004924E2" w:rsidRDefault="009500EB">
      <w:pPr>
        <w:rPr>
          <w:rFonts w:ascii="Arial" w:hAnsi="Arial" w:cs="Arial"/>
          <w:sz w:val="2"/>
          <w:szCs w:val="2"/>
          <w:lang w:val="en-GB"/>
        </w:rPr>
      </w:pPr>
      <w:r w:rsidRPr="004924E2">
        <w:rPr>
          <w:rFonts w:ascii="Arial" w:hAnsi="Arial" w:cs="Arial"/>
          <w:sz w:val="2"/>
          <w:szCs w:val="2"/>
        </w:rPr>
        <w:br w:type="page"/>
      </w:r>
    </w:p>
    <w:p w:rsidR="009500EB" w:rsidRPr="004924E2" w:rsidRDefault="009500EB" w:rsidP="004A336F">
      <w:pPr>
        <w:pStyle w:val="Heading1"/>
      </w:pPr>
      <w:bookmarkStart w:id="274" w:name="_Toc478481251"/>
      <w:r w:rsidRPr="004924E2">
        <w:lastRenderedPageBreak/>
        <w:t>Glossary of terms</w:t>
      </w:r>
      <w:bookmarkEnd w:id="274"/>
    </w:p>
    <w:p w:rsidR="009500EB" w:rsidRPr="004924E2" w:rsidRDefault="009500EB" w:rsidP="00D05389">
      <w:pPr>
        <w:pStyle w:val="NoSpacing"/>
        <w:rPr>
          <w:rFonts w:cs="Arial"/>
          <w:lang w:eastAsia="en-AU"/>
        </w:rPr>
      </w:pP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Advisory committee:</w:t>
      </w:r>
      <w:r w:rsidRPr="004924E2">
        <w:rPr>
          <w:rFonts w:ascii="Arial" w:hAnsi="Arial" w:cs="Arial"/>
          <w:color w:val="000000"/>
          <w:sz w:val="20"/>
          <w:szCs w:val="20"/>
          <w:lang w:val="en-GB"/>
        </w:rPr>
        <w:t xml:space="preserve"> Specialist appointees who form a committee that provides advice and recommendations to Maroondah City Council on matters relating to the delivery of strategies, services and activities.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Advocacy:</w:t>
      </w:r>
      <w:r w:rsidRPr="004924E2">
        <w:rPr>
          <w:rFonts w:ascii="Arial" w:hAnsi="Arial" w:cs="Arial"/>
          <w:color w:val="000000"/>
          <w:sz w:val="20"/>
          <w:szCs w:val="20"/>
          <w:lang w:val="en-GB"/>
        </w:rPr>
        <w:t xml:space="preserve"> To provide support to a cause or to make public recommendation on behalf of others.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Annual Budget:</w:t>
      </w:r>
      <w:r w:rsidRPr="004924E2">
        <w:rPr>
          <w:rFonts w:ascii="Arial" w:hAnsi="Arial" w:cs="Arial"/>
          <w:color w:val="000000"/>
          <w:sz w:val="20"/>
          <w:szCs w:val="20"/>
          <w:lang w:val="en-GB"/>
        </w:rPr>
        <w:t xml:space="preserve"> The budget documents the financial and non financial resources required by Council to implement the outcome areas, key directions and priority actions identified in the Council Plan.</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Annual Report:</w:t>
      </w:r>
      <w:r w:rsidRPr="004924E2">
        <w:rPr>
          <w:rFonts w:ascii="Arial" w:hAnsi="Arial" w:cs="Arial"/>
          <w:color w:val="000000"/>
          <w:sz w:val="20"/>
          <w:szCs w:val="20"/>
          <w:lang w:val="en-GB"/>
        </w:rPr>
        <w:t xml:space="preserve"> A report on the activities of Council over the previous financial year. The report includes a report of operations, audited financial statements and an audited performance statement.</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Asset:</w:t>
      </w:r>
      <w:r w:rsidRPr="004924E2">
        <w:rPr>
          <w:rFonts w:ascii="Arial" w:hAnsi="Arial" w:cs="Arial"/>
          <w:color w:val="000000"/>
          <w:sz w:val="20"/>
          <w:szCs w:val="20"/>
          <w:lang w:val="en-GB"/>
        </w:rPr>
        <w:t xml:space="preserve"> An asset is an item of value that enables a service to be provided and has an economic life greater than 12 months.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Asset expansion expenditure:</w:t>
      </w:r>
      <w:r w:rsidRPr="004924E2">
        <w:rPr>
          <w:rFonts w:ascii="Arial" w:hAnsi="Arial" w:cs="Arial"/>
          <w:color w:val="000000"/>
          <w:sz w:val="20"/>
          <w:szCs w:val="20"/>
          <w:lang w:val="en-GB"/>
        </w:rPr>
        <w:t xml:space="preserve"> Expenditure that extends the capacity of an existing asset to provide benefits to new users at the same standard as is provided to existing beneficiaries.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Asset renewal and maintenance gap:</w:t>
      </w:r>
      <w:r w:rsidRPr="004924E2">
        <w:rPr>
          <w:rFonts w:ascii="Arial" w:hAnsi="Arial" w:cs="Arial"/>
          <w:color w:val="000000"/>
          <w:sz w:val="20"/>
          <w:szCs w:val="20"/>
          <w:lang w:val="en-GB"/>
        </w:rPr>
        <w:t xml:space="preserve"> The variance between what councils need to spend on their existing infrastructure to maintain or renew it to its original service potential or useful life, and what councils actually spend on renewal and maintenance.</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Asset renewal expenditure:</w:t>
      </w:r>
      <w:r w:rsidRPr="004924E2">
        <w:rPr>
          <w:rFonts w:ascii="Arial" w:hAnsi="Arial" w:cs="Arial"/>
          <w:color w:val="000000"/>
          <w:sz w:val="20"/>
          <w:szCs w:val="20"/>
          <w:lang w:val="en-GB"/>
        </w:rPr>
        <w:t xml:space="preserve"> Expenditure on an existing asset or on replacing an existing asset that returns the service capability of the asset to its original capability.</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Asset upgrade expenditure:</w:t>
      </w:r>
      <w:r w:rsidRPr="004924E2">
        <w:rPr>
          <w:rFonts w:ascii="Arial" w:hAnsi="Arial" w:cs="Arial"/>
          <w:color w:val="000000"/>
          <w:sz w:val="20"/>
          <w:szCs w:val="20"/>
          <w:lang w:val="en-GB"/>
        </w:rPr>
        <w:t xml:space="preserve"> Expenditure that either enhances an existing asset to provide a higher level of service or increases the life of the asset beyond its original life.</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Best practice:</w:t>
      </w:r>
      <w:r w:rsidRPr="004924E2">
        <w:rPr>
          <w:rFonts w:ascii="Arial" w:hAnsi="Arial" w:cs="Arial"/>
          <w:color w:val="000000"/>
          <w:sz w:val="20"/>
          <w:szCs w:val="20"/>
          <w:lang w:val="en-GB"/>
        </w:rPr>
        <w:t xml:space="preserve"> To adopt or develop standards, actions or processes for the provision of goods, services or facilities which are equal to or better than the best available on a state, national or international scale.</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Best value:</w:t>
      </w:r>
      <w:r w:rsidRPr="004924E2">
        <w:rPr>
          <w:rFonts w:ascii="Arial" w:hAnsi="Arial" w:cs="Arial"/>
          <w:color w:val="000000"/>
          <w:sz w:val="20"/>
          <w:szCs w:val="20"/>
          <w:lang w:val="en-GB"/>
        </w:rPr>
        <w:t xml:space="preserve"> An approach to Local Government service delivery which includes community input, effective service delivery and cost efficiency as key service outcomes. State Government legislation requires all Victorian Councils to review their services and adopt a model that considers six principles (see the Local Government Act 1989 for more details).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Capital works:</w:t>
      </w:r>
      <w:r w:rsidRPr="004924E2">
        <w:rPr>
          <w:rFonts w:ascii="Arial" w:hAnsi="Arial" w:cs="Arial"/>
          <w:color w:val="000000"/>
          <w:sz w:val="20"/>
          <w:szCs w:val="20"/>
          <w:lang w:val="en-GB"/>
        </w:rPr>
        <w:t xml:space="preserve"> Projects undertaken to establish, renew, expand, upgrade and dispose assets owned by Maroondah City Council in the community.</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Capital works expenditure:</w:t>
      </w:r>
      <w:r w:rsidRPr="004924E2">
        <w:rPr>
          <w:rFonts w:ascii="Arial" w:hAnsi="Arial" w:cs="Arial"/>
          <w:color w:val="000000"/>
          <w:sz w:val="20"/>
          <w:szCs w:val="20"/>
          <w:lang w:val="en-GB"/>
        </w:rPr>
        <w:t xml:space="preserve"> Expenditure on non-current assets and includes new assets, asset renewal, asset expansion and asset upgrade.</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Charter of Human Rights and Responsibilities Act 2006:</w:t>
      </w:r>
      <w:r w:rsidRPr="004924E2">
        <w:rPr>
          <w:rFonts w:ascii="Arial" w:hAnsi="Arial" w:cs="Arial"/>
          <w:color w:val="000000"/>
          <w:sz w:val="20"/>
          <w:szCs w:val="20"/>
          <w:lang w:val="en-GB"/>
        </w:rPr>
        <w:t xml:space="preserve"> Legislation created to protect and promote human rights. It sets out freedoms, rights and responsibilities.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Community engagement:</w:t>
      </w:r>
      <w:r w:rsidRPr="004924E2">
        <w:rPr>
          <w:rFonts w:ascii="Arial" w:hAnsi="Arial" w:cs="Arial"/>
          <w:color w:val="000000"/>
          <w:sz w:val="20"/>
          <w:szCs w:val="20"/>
          <w:lang w:val="en-GB"/>
        </w:rPr>
        <w:t xml:space="preserve"> The process of Council working with residents, businesses and community groups to address issues that impact their well-being. Council adopted principles regarding community engagement are outlined in the Community Engagement Policy.</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Community Satisfaction Survey:</w:t>
      </w:r>
      <w:r w:rsidRPr="004924E2">
        <w:rPr>
          <w:rFonts w:ascii="Arial" w:hAnsi="Arial" w:cs="Arial"/>
          <w:color w:val="000000"/>
          <w:sz w:val="20"/>
          <w:szCs w:val="20"/>
          <w:lang w:val="en-GB"/>
        </w:rPr>
        <w:t xml:space="preserve"> A State Government survey conducted once a year to obtain community feedback in order to gauge satisfaction levels with council services.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Continuous improvement:</w:t>
      </w:r>
      <w:r w:rsidRPr="004924E2">
        <w:rPr>
          <w:rFonts w:ascii="Arial" w:hAnsi="Arial" w:cs="Arial"/>
          <w:color w:val="000000"/>
          <w:sz w:val="20"/>
          <w:szCs w:val="20"/>
          <w:lang w:val="en-GB"/>
        </w:rPr>
        <w:t xml:space="preserve"> The process that ensures review and improvement practices are built into operational activities.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Corporate governance:</w:t>
      </w:r>
      <w:r w:rsidRPr="004924E2">
        <w:rPr>
          <w:rFonts w:ascii="Arial" w:hAnsi="Arial" w:cs="Arial"/>
          <w:color w:val="000000"/>
          <w:sz w:val="20"/>
          <w:szCs w:val="20"/>
          <w:lang w:val="en-GB"/>
        </w:rPr>
        <w:t xml:space="preserve"> Council’s responsibility for the economic and ethical performance of the municipality.</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Council:</w:t>
      </w:r>
      <w:r w:rsidRPr="004924E2">
        <w:rPr>
          <w:rFonts w:ascii="Arial" w:hAnsi="Arial" w:cs="Arial"/>
          <w:color w:val="000000"/>
          <w:sz w:val="20"/>
          <w:szCs w:val="20"/>
          <w:lang w:val="en-GB"/>
        </w:rPr>
        <w:t xml:space="preserve"> The collective group of nine Councillors that set the strategic direction for Maroondah City Council, monitor organisational performance, liaise with stakeholders and ensure operational compliance.</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Council Plan:</w:t>
      </w:r>
      <w:r w:rsidRPr="004924E2">
        <w:rPr>
          <w:rFonts w:ascii="Arial" w:hAnsi="Arial" w:cs="Arial"/>
          <w:color w:val="000000"/>
          <w:sz w:val="20"/>
          <w:szCs w:val="20"/>
          <w:lang w:val="en-GB"/>
        </w:rPr>
        <w:t xml:space="preserve"> A four year plan which provides the medium-term framework for Council operations by outlining the community’s preferred outcomes, the medium-term key directions to work toward these preferred outcomes and a set of priority actions for the forthcoming financial year. The Council Plan also includes a strategic resource plan that identifies the financial and non-financial resources required to achieve these preferred outcomes.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Council Plan indicators:</w:t>
      </w:r>
      <w:r w:rsidRPr="004924E2">
        <w:rPr>
          <w:rFonts w:ascii="Arial" w:hAnsi="Arial" w:cs="Arial"/>
          <w:color w:val="000000"/>
          <w:sz w:val="20"/>
          <w:szCs w:val="20"/>
          <w:lang w:val="en-GB"/>
        </w:rPr>
        <w:t xml:space="preserve"> Performance measures that assist Council to monitor the progress toward achievement of long-term preferred outcome areas and four-year key directions (strategies). These indicators represent the strategic indicators for monitoring the achievement of outcome areas (strategic objectives) as required by section 125 of the Local Government Act 1989.</w:t>
      </w:r>
    </w:p>
    <w:p w:rsidR="00BE02F0" w:rsidRPr="004924E2" w:rsidRDefault="00BE02F0" w:rsidP="00BE02F0">
      <w:pPr>
        <w:pStyle w:val="092TOCLevel209TOC"/>
        <w:numPr>
          <w:ilvl w:val="0"/>
          <w:numId w:val="12"/>
        </w:numPr>
        <w:spacing w:after="10" w:line="276" w:lineRule="auto"/>
        <w:rPr>
          <w:rFonts w:ascii="Arial" w:hAnsi="Arial" w:cs="Arial"/>
        </w:rPr>
      </w:pPr>
      <w:r w:rsidRPr="004A336F">
        <w:rPr>
          <w:rFonts w:ascii="Arial" w:hAnsi="Arial" w:cs="Arial"/>
          <w:b/>
        </w:rPr>
        <w:t>Councillor:</w:t>
      </w:r>
      <w:r w:rsidRPr="004924E2">
        <w:rPr>
          <w:rFonts w:ascii="Arial" w:hAnsi="Arial" w:cs="Arial"/>
        </w:rPr>
        <w:t xml:space="preserve"> A member of the community elected in accordance with the Local Government Act 1989 to represent the residents of a ward within the municipality, as a member of Council.</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lastRenderedPageBreak/>
        <w:t>Current assets:</w:t>
      </w:r>
      <w:r w:rsidRPr="004924E2">
        <w:rPr>
          <w:rFonts w:ascii="Arial" w:hAnsi="Arial" w:cs="Arial"/>
          <w:color w:val="000000"/>
          <w:sz w:val="20"/>
          <w:szCs w:val="20"/>
          <w:lang w:val="en-GB"/>
        </w:rPr>
        <w:t xml:space="preserve"> Financial term assets where Council expects to receive the future economic benefit within the next 12 months unless the asset is restricted from being exchanged or used to settle a liability for at least 12 months after the reporting date.</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Current liabilities:</w:t>
      </w:r>
      <w:r w:rsidRPr="004924E2">
        <w:rPr>
          <w:rFonts w:ascii="Arial" w:hAnsi="Arial" w:cs="Arial"/>
          <w:color w:val="000000"/>
          <w:sz w:val="20"/>
          <w:szCs w:val="20"/>
          <w:lang w:val="en-GB"/>
        </w:rPr>
        <w:t xml:space="preserve"> Financial term liabilities where Council expects to fulfil its obligation within the next 12 months unless the Council does not have an unconditional right to defer settlement of the liability for at least 12 months after reporting date.</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Equity:</w:t>
      </w:r>
      <w:r w:rsidRPr="004924E2">
        <w:rPr>
          <w:rFonts w:ascii="Arial" w:hAnsi="Arial" w:cs="Arial"/>
          <w:color w:val="000000"/>
          <w:sz w:val="20"/>
          <w:szCs w:val="20"/>
          <w:lang w:val="en-GB"/>
        </w:rPr>
        <w:t xml:space="preserve"> The financial term residual interest in the assets of Council after deductions of its liabilities, which is made up of accumulated surplus and reserves. Total equity is also equal to net assets.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Feasibility study:</w:t>
      </w:r>
      <w:r w:rsidRPr="004924E2">
        <w:rPr>
          <w:rFonts w:ascii="Arial" w:hAnsi="Arial" w:cs="Arial"/>
          <w:color w:val="000000"/>
          <w:sz w:val="20"/>
          <w:szCs w:val="20"/>
          <w:lang w:val="en-GB"/>
        </w:rPr>
        <w:t xml:space="preserve"> An analysis and evaluation of a proposed project to determine if it is technically possible, is worthwhile within the estimated costs, and will be valuable.  Studies also often consider the potential impact of the project and discuss options.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Financial resources:</w:t>
      </w:r>
      <w:r w:rsidRPr="004924E2">
        <w:rPr>
          <w:rFonts w:ascii="Arial" w:hAnsi="Arial" w:cs="Arial"/>
          <w:color w:val="000000"/>
          <w:sz w:val="20"/>
          <w:szCs w:val="20"/>
          <w:lang w:val="en-GB"/>
        </w:rPr>
        <w:t xml:space="preserve"> Includes income, expenditure, assets, liabilities, equity, cash and capital works required to deliver the services and initiatives in the annual budget. </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Governance:</w:t>
      </w:r>
      <w:r w:rsidRPr="004924E2">
        <w:rPr>
          <w:rFonts w:ascii="Arial" w:hAnsi="Arial" w:cs="Arial"/>
          <w:color w:val="000000"/>
          <w:sz w:val="20"/>
          <w:szCs w:val="20"/>
          <w:lang w:val="en-GB"/>
        </w:rPr>
        <w:t xml:space="preserve"> How Council operates as a decision-making body, its relationship with the administration and the ways that Council engages with their community.</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Home and community care:</w:t>
      </w:r>
      <w:r w:rsidRPr="004924E2">
        <w:rPr>
          <w:rFonts w:ascii="Arial" w:hAnsi="Arial" w:cs="Arial"/>
          <w:color w:val="000000"/>
          <w:sz w:val="20"/>
          <w:szCs w:val="20"/>
          <w:lang w:val="en-GB"/>
        </w:rPr>
        <w:t xml:space="preserve"> Council service which assists elderly and disabled residents with essential house cleaning and daily living tasks so that they can remain living independently in their own homes.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Indigenous:</w:t>
      </w:r>
      <w:r w:rsidRPr="004924E2">
        <w:rPr>
          <w:rFonts w:ascii="Arial" w:hAnsi="Arial" w:cs="Arial"/>
          <w:color w:val="000000"/>
          <w:sz w:val="20"/>
          <w:szCs w:val="20"/>
          <w:lang w:val="en-GB"/>
        </w:rPr>
        <w:t xml:space="preserve"> Originating in a particular geographic region or environment and native to the area and/or relating to Aboriginal and Torres Strait Islander people.</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Infrastructure:</w:t>
      </w:r>
      <w:r w:rsidRPr="004924E2">
        <w:rPr>
          <w:rFonts w:ascii="Arial" w:hAnsi="Arial" w:cs="Arial"/>
          <w:color w:val="000000"/>
          <w:sz w:val="20"/>
          <w:szCs w:val="20"/>
          <w:lang w:val="en-GB"/>
        </w:rPr>
        <w:t xml:space="preserve"> Constructed assets required for the functioning of the community, such as roads, drains, footpaths, lighting, paths, play equipment, public buildings, signage, streetscapes and waste systems.</w:t>
      </w:r>
    </w:p>
    <w:p w:rsidR="0048428D" w:rsidRPr="004924E2" w:rsidRDefault="0048428D" w:rsidP="0048428D">
      <w:pPr>
        <w:pStyle w:val="ListParagraph"/>
        <w:numPr>
          <w:ilvl w:val="0"/>
          <w:numId w:val="12"/>
        </w:numPr>
        <w:tabs>
          <w:tab w:val="right" w:pos="6539"/>
        </w:tabs>
        <w:suppressAutoHyphens/>
        <w:autoSpaceDE w:val="0"/>
        <w:autoSpaceDN w:val="0"/>
        <w:adjustRightInd w:val="0"/>
        <w:spacing w:after="113" w:line="260" w:lineRule="atLeast"/>
        <w:textAlignment w:val="center"/>
        <w:rPr>
          <w:rFonts w:ascii="Arial" w:hAnsi="Arial" w:cs="Arial"/>
          <w:color w:val="000000"/>
          <w:sz w:val="20"/>
          <w:szCs w:val="20"/>
          <w:lang w:val="en-GB"/>
        </w:rPr>
      </w:pPr>
      <w:r w:rsidRPr="004A336F">
        <w:rPr>
          <w:rFonts w:ascii="Arial" w:hAnsi="Arial" w:cs="Arial"/>
          <w:b/>
          <w:color w:val="000000"/>
          <w:sz w:val="20"/>
          <w:szCs w:val="20"/>
          <w:lang w:val="en-GB"/>
        </w:rPr>
        <w:t>Initiatives:</w:t>
      </w:r>
      <w:r w:rsidRPr="004924E2">
        <w:rPr>
          <w:rFonts w:ascii="Arial" w:hAnsi="Arial" w:cs="Arial"/>
          <w:color w:val="000000"/>
          <w:sz w:val="20"/>
          <w:szCs w:val="20"/>
          <w:lang w:val="en-GB"/>
        </w:rPr>
        <w:t xml:space="preserve"> Annual Budget initiatives are actions that are one-off in nature and/or lead to improvements in service. These are a sub-set of the Council Plan priority actions.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Integrated Planning Framework:</w:t>
      </w:r>
      <w:r w:rsidRPr="004924E2">
        <w:rPr>
          <w:rFonts w:ascii="Arial" w:hAnsi="Arial" w:cs="Arial"/>
          <w:color w:val="000000"/>
          <w:sz w:val="20"/>
          <w:szCs w:val="20"/>
          <w:lang w:val="en-GB"/>
        </w:rPr>
        <w:t xml:space="preserve"> A hierarchy of strategic documents and processes that ensure all of Council’s activities and financial resources are aligned in order to meet the aspirations, needs and expectations of the Maroondah community. This framework includes the key statutory planning and reporting documents that are required to be prepared by councils to ensure accountability to local communities in the performance of functions and exercise of powers under the Local Government Act 1989.</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Key directions:</w:t>
      </w:r>
      <w:r w:rsidRPr="004924E2">
        <w:rPr>
          <w:rFonts w:ascii="Arial" w:hAnsi="Arial" w:cs="Arial"/>
          <w:color w:val="000000"/>
          <w:sz w:val="20"/>
          <w:szCs w:val="20"/>
          <w:lang w:val="en-GB"/>
        </w:rPr>
        <w:t xml:space="preserve"> High level strategies to achieve the Maroondah 2040 Community Vision preferred outcomes over the four-year term of the Council Plan. These directions guide Council service delivery and inform priority actions for each financial year. These key directions represent the ‘strategies’ for achieving the objectives (outcome areas) of Council over the 2017-2021 period in accordance with section 125 of the Local Government Act 1989.</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Liabilities:</w:t>
      </w:r>
      <w:r w:rsidRPr="004924E2">
        <w:rPr>
          <w:rFonts w:ascii="Arial" w:hAnsi="Arial" w:cs="Arial"/>
          <w:color w:val="000000"/>
          <w:sz w:val="20"/>
          <w:szCs w:val="20"/>
          <w:lang w:val="en-GB"/>
        </w:rPr>
        <w:t xml:space="preserve"> Financial term future sacrifices of economic benefits that Council is presently obliged to make to other entities as a result of past transactions or other past events.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Local laws:</w:t>
      </w:r>
      <w:r w:rsidRPr="004924E2">
        <w:rPr>
          <w:rFonts w:ascii="Arial" w:hAnsi="Arial" w:cs="Arial"/>
          <w:color w:val="000000"/>
          <w:sz w:val="20"/>
          <w:szCs w:val="20"/>
          <w:lang w:val="en-GB"/>
        </w:rPr>
        <w:t xml:space="preserve"> The laws adopted by Council that prohibit, regulate and control activities, events, practices and behaviours within Maroondah.</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Local Government Act 1989:</w:t>
      </w:r>
      <w:r w:rsidRPr="004924E2">
        <w:rPr>
          <w:rFonts w:ascii="Arial" w:hAnsi="Arial" w:cs="Arial"/>
          <w:color w:val="000000"/>
          <w:sz w:val="20"/>
          <w:szCs w:val="20"/>
          <w:lang w:val="en-GB"/>
        </w:rPr>
        <w:t xml:space="preserve"> This Victorian Government legislation outlines the intention for Councils to provide a democratic and efficient system of local government in Victoria. It provides Councils with the authority to meet the needs of their communities and provides the basis for an accountable system of local governance in Victoria. </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Local Government Amendment (Performance Reporting and Accountability) Act 2014:</w:t>
      </w:r>
      <w:r w:rsidRPr="004924E2">
        <w:rPr>
          <w:rFonts w:ascii="Arial" w:hAnsi="Arial" w:cs="Arial"/>
          <w:color w:val="000000"/>
          <w:sz w:val="20"/>
          <w:szCs w:val="20"/>
          <w:lang w:val="en-GB"/>
        </w:rPr>
        <w:t xml:space="preserve">  Sets out the financial planning and reporting framework for local government.</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Local Government Performance Reporting Framework:</w:t>
      </w:r>
      <w:r w:rsidRPr="004924E2">
        <w:rPr>
          <w:rFonts w:ascii="Arial" w:hAnsi="Arial" w:cs="Arial"/>
          <w:color w:val="000000"/>
          <w:sz w:val="20"/>
          <w:szCs w:val="20"/>
          <w:lang w:val="en-GB"/>
        </w:rPr>
        <w:t xml:space="preserve"> A Victorian planning and reporting framework that seeks to provide a comprehensive picture of Council performance. The framework comprises four indicator sets: service performance, financial performance, sustainable capacity and governance &amp; management. </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Local Government (Planning and Reporting) Regulations 2014:</w:t>
      </w:r>
      <w:r w:rsidRPr="004924E2">
        <w:rPr>
          <w:rFonts w:ascii="Arial" w:hAnsi="Arial" w:cs="Arial"/>
          <w:color w:val="000000"/>
          <w:sz w:val="20"/>
          <w:szCs w:val="20"/>
          <w:lang w:val="en-GB"/>
        </w:rPr>
        <w:t xml:space="preserve"> Supports the operation of the Local Government Performance Reporting Framework for Councils under the Local Government Act 1989. </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Long Term Financial Strategy:</w:t>
      </w:r>
      <w:r w:rsidRPr="004924E2">
        <w:rPr>
          <w:rFonts w:ascii="Arial" w:hAnsi="Arial" w:cs="Arial"/>
          <w:color w:val="000000"/>
          <w:sz w:val="20"/>
          <w:szCs w:val="20"/>
          <w:lang w:val="en-GB"/>
        </w:rPr>
        <w:t xml:space="preserve"> This strategy takes the outcome areas and key directions as specified in the Council Plan and expresses them in financial terms over a rolling 10 year period</w:t>
      </w:r>
    </w:p>
    <w:p w:rsidR="0048428D" w:rsidRPr="004924E2" w:rsidRDefault="0048428D" w:rsidP="0048428D">
      <w:pPr>
        <w:pStyle w:val="ListParagraph"/>
        <w:numPr>
          <w:ilvl w:val="0"/>
          <w:numId w:val="12"/>
        </w:numPr>
        <w:tabs>
          <w:tab w:val="right" w:pos="6539"/>
        </w:tabs>
        <w:suppressAutoHyphens/>
        <w:autoSpaceDE w:val="0"/>
        <w:autoSpaceDN w:val="0"/>
        <w:adjustRightInd w:val="0"/>
        <w:spacing w:after="113" w:line="260" w:lineRule="atLeast"/>
        <w:textAlignment w:val="center"/>
        <w:rPr>
          <w:rFonts w:ascii="Arial" w:hAnsi="Arial" w:cs="Arial"/>
          <w:color w:val="000000"/>
          <w:sz w:val="20"/>
          <w:szCs w:val="20"/>
          <w:lang w:val="en-GB"/>
        </w:rPr>
      </w:pPr>
      <w:r w:rsidRPr="004A336F">
        <w:rPr>
          <w:rFonts w:ascii="Arial" w:hAnsi="Arial" w:cs="Arial"/>
          <w:b/>
          <w:color w:val="000000"/>
          <w:sz w:val="20"/>
          <w:szCs w:val="20"/>
          <w:lang w:val="en-GB"/>
        </w:rPr>
        <w:t>Major Initiatives:</w:t>
      </w:r>
      <w:r w:rsidRPr="004924E2">
        <w:rPr>
          <w:rFonts w:ascii="Arial" w:hAnsi="Arial" w:cs="Arial"/>
          <w:color w:val="000000"/>
          <w:sz w:val="20"/>
          <w:szCs w:val="20"/>
          <w:lang w:val="en-GB"/>
        </w:rPr>
        <w:t xml:space="preserve"> Annual Budget major initiatives are significant activities of Council that will directly contribute to the achievement of the Council Plan during a given financial year and have a major focus in the budget. They are determined on an annual basis and represent a sub-set of the Council Plan priority actions for the financial year.</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Maroondah 2040 Community Vision:</w:t>
      </w:r>
      <w:r w:rsidRPr="004924E2">
        <w:rPr>
          <w:rFonts w:ascii="Arial" w:hAnsi="Arial" w:cs="Arial"/>
          <w:color w:val="000000"/>
          <w:sz w:val="20"/>
          <w:szCs w:val="20"/>
          <w:lang w:val="en-GB"/>
        </w:rPr>
        <w:t xml:space="preserve"> The long term community and Council vision for the City of Maroondah developed after an extensive community engagement process. The Vision identifies the preferred future outcome areas and key directions for Maroondah looking ahead to the year 2040.</w:t>
      </w:r>
    </w:p>
    <w:p w:rsidR="00700506" w:rsidRPr="004924E2" w:rsidRDefault="00700506" w:rsidP="00700506">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Pr>
          <w:rFonts w:ascii="Arial" w:hAnsi="Arial" w:cs="Arial"/>
          <w:b/>
          <w:color w:val="000000"/>
          <w:sz w:val="20"/>
          <w:szCs w:val="20"/>
          <w:lang w:val="en-GB"/>
        </w:rPr>
        <w:lastRenderedPageBreak/>
        <w:t>Maroondah Health and</w:t>
      </w:r>
      <w:r w:rsidRPr="004A336F">
        <w:rPr>
          <w:rFonts w:ascii="Arial" w:hAnsi="Arial" w:cs="Arial"/>
          <w:b/>
          <w:color w:val="000000"/>
          <w:sz w:val="20"/>
          <w:szCs w:val="20"/>
          <w:lang w:val="en-GB"/>
        </w:rPr>
        <w:t xml:space="preserve"> Wellbeing Plan:</w:t>
      </w:r>
      <w:r w:rsidRPr="004924E2">
        <w:rPr>
          <w:rFonts w:ascii="Arial" w:hAnsi="Arial" w:cs="Arial"/>
          <w:color w:val="000000"/>
          <w:sz w:val="20"/>
          <w:szCs w:val="20"/>
          <w:lang w:val="en-GB"/>
        </w:rPr>
        <w:t xml:space="preserve"> A Council strategy that provides directions and guidelines for working towards an optimal state of health, safety and wellbeing for the people of Maroondah. This strategy incorporates the Municipal Public Health Plan.</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Municipal Emergency Management Plan:</w:t>
      </w:r>
      <w:r w:rsidRPr="004924E2">
        <w:rPr>
          <w:rFonts w:ascii="Arial" w:hAnsi="Arial" w:cs="Arial"/>
          <w:color w:val="000000"/>
          <w:sz w:val="20"/>
          <w:szCs w:val="20"/>
          <w:lang w:val="en-GB"/>
        </w:rPr>
        <w:t xml:space="preserve"> Addresses the prevention of, response to and recovery from emergencies within the municipality of Maroondah.</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Municipal Strategic Statement (MSS):</w:t>
      </w:r>
      <w:r w:rsidRPr="004924E2">
        <w:rPr>
          <w:rFonts w:ascii="Arial" w:hAnsi="Arial" w:cs="Arial"/>
          <w:color w:val="000000"/>
          <w:sz w:val="20"/>
          <w:szCs w:val="20"/>
          <w:lang w:val="en-GB"/>
        </w:rPr>
        <w:t xml:space="preserve"> Outlines the key land use and development objectives and strategies for the municipality. The MSS provides the basis for zones, overlays and particular provisions. Council will review the MSS every three years.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Municipal Public Health Plan:</w:t>
      </w:r>
      <w:r w:rsidRPr="004924E2">
        <w:rPr>
          <w:rFonts w:ascii="Arial" w:hAnsi="Arial" w:cs="Arial"/>
          <w:color w:val="000000"/>
          <w:sz w:val="20"/>
          <w:szCs w:val="20"/>
          <w:lang w:val="en-GB"/>
        </w:rPr>
        <w:t xml:space="preserve"> Sets the broad mission, goals and priorities to promote municipal public health and wellbeing; and inform the operational processes of Council and local organisations. In Maroondah, this Plan is incorporated within the Community Wellbeing Plan.</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Municipality:</w:t>
      </w:r>
      <w:r w:rsidRPr="004924E2">
        <w:rPr>
          <w:rFonts w:ascii="Arial" w:hAnsi="Arial" w:cs="Arial"/>
          <w:color w:val="000000"/>
          <w:sz w:val="20"/>
          <w:szCs w:val="20"/>
          <w:lang w:val="en-GB"/>
        </w:rPr>
        <w:t xml:space="preserve"> A geographical area that is delineated for the purpose of local government.</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Net assets:</w:t>
      </w:r>
      <w:r w:rsidRPr="004924E2">
        <w:rPr>
          <w:rFonts w:ascii="Arial" w:hAnsi="Arial" w:cs="Arial"/>
          <w:color w:val="000000"/>
          <w:sz w:val="20"/>
          <w:szCs w:val="20"/>
          <w:lang w:val="en-GB"/>
        </w:rPr>
        <w:t xml:space="preserve"> The financial term difference between total assets and total liabilities, which represents Council’s net worth. Net assets are also equal to total equity.</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New asset expenditure:</w:t>
      </w:r>
      <w:r w:rsidRPr="004924E2">
        <w:rPr>
          <w:rFonts w:ascii="Arial" w:hAnsi="Arial" w:cs="Arial"/>
          <w:color w:val="000000"/>
          <w:sz w:val="20"/>
          <w:szCs w:val="20"/>
          <w:lang w:val="en-GB"/>
        </w:rPr>
        <w:t xml:space="preserve"> Expenditure that creates a new asset that provides a service that does not currently exist. </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Our mission:</w:t>
      </w:r>
      <w:r w:rsidRPr="004924E2">
        <w:rPr>
          <w:rFonts w:ascii="Arial" w:hAnsi="Arial" w:cs="Arial"/>
          <w:color w:val="000000"/>
          <w:sz w:val="20"/>
          <w:szCs w:val="20"/>
          <w:lang w:val="en-GB"/>
        </w:rPr>
        <w:t xml:space="preserve"> A shared understanding of the purpose of the organisation that articulates how Council will work towards the achievement of the Maroondah 2040 Community Vision in conjunction with the community.</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Our values:</w:t>
      </w:r>
      <w:r w:rsidRPr="004924E2">
        <w:rPr>
          <w:rFonts w:ascii="Arial" w:hAnsi="Arial" w:cs="Arial"/>
          <w:color w:val="000000"/>
          <w:sz w:val="20"/>
          <w:szCs w:val="20"/>
          <w:lang w:val="en-GB"/>
        </w:rPr>
        <w:t xml:space="preserve"> Represent attitudes and beliefs within Council that underpin organisational practices, processes, and behaviours.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Our vision:</w:t>
      </w:r>
      <w:r w:rsidRPr="004924E2">
        <w:rPr>
          <w:rFonts w:ascii="Arial" w:hAnsi="Arial" w:cs="Arial"/>
          <w:color w:val="000000"/>
          <w:sz w:val="20"/>
          <w:szCs w:val="20"/>
          <w:lang w:val="en-GB"/>
        </w:rPr>
        <w:t xml:space="preserve"> A statement of the preferred direction for the City of Maroondah that defines the aspirations of the community and serves to guide all Council activities.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Outcome Areas:</w:t>
      </w:r>
      <w:r w:rsidRPr="004924E2">
        <w:rPr>
          <w:rFonts w:ascii="Arial" w:hAnsi="Arial" w:cs="Arial"/>
          <w:color w:val="000000"/>
          <w:sz w:val="20"/>
          <w:szCs w:val="20"/>
          <w:lang w:val="en-GB"/>
        </w:rPr>
        <w:t xml:space="preserve"> Key areas of future opportunity and challenge as identified by the community in the Maroondah 2040 Community Vision. They describe the ideal future for Maroondah in very broad terms. These outcome areas represent the ‘strategic objectives’ of Council in accordance with section 125 of the Local Government Act 1989.</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Performance statement:</w:t>
      </w:r>
      <w:r w:rsidRPr="004924E2">
        <w:rPr>
          <w:rFonts w:ascii="Arial" w:hAnsi="Arial" w:cs="Arial"/>
          <w:color w:val="000000"/>
          <w:sz w:val="20"/>
          <w:szCs w:val="20"/>
          <w:lang w:val="en-GB"/>
        </w:rPr>
        <w:t xml:space="preserve"> A statement including the results of the prescribed service outcome indicators, financial performance indicators and sustainable capacity indicators for the financial year and included in the Annual Report.</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Policy:</w:t>
      </w:r>
      <w:r w:rsidRPr="004924E2">
        <w:rPr>
          <w:rFonts w:ascii="Arial" w:hAnsi="Arial" w:cs="Arial"/>
          <w:color w:val="000000"/>
          <w:sz w:val="20"/>
          <w:szCs w:val="20"/>
          <w:lang w:val="en-GB"/>
        </w:rPr>
        <w:t xml:space="preserve"> A set of principles intended to influence and provide direction for Council decisions, actions, programs and activities.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Priority actions:</w:t>
      </w:r>
      <w:r w:rsidRPr="004924E2">
        <w:rPr>
          <w:rFonts w:ascii="Arial" w:hAnsi="Arial" w:cs="Arial"/>
          <w:color w:val="000000"/>
          <w:sz w:val="20"/>
          <w:szCs w:val="20"/>
          <w:lang w:val="en-GB"/>
        </w:rPr>
        <w:t xml:space="preserve"> Initiatives to be undertaken by Council that will significantly contribute to the achievement of the four-year Council Plan key directions (strategies). These actions include the major initiatives of Council for each financial year as identified within the Annual Budget in accordance with section 127 of the Local Government Act 1989.</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Risk management:</w:t>
      </w:r>
      <w:r w:rsidRPr="004924E2">
        <w:rPr>
          <w:rFonts w:ascii="Arial" w:hAnsi="Arial" w:cs="Arial"/>
          <w:color w:val="000000"/>
          <w:sz w:val="20"/>
          <w:szCs w:val="20"/>
          <w:lang w:val="en-GB"/>
        </w:rPr>
        <w:t xml:space="preserve"> A discipline for developing appropriate procedures to minimise or eliminate the risk of adverse effects resulting from future events and activities. Principles for managing risk are set out in the Australian Standards for risk management AS/NZS ISO 31000:2009</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Service Delivery Plan:</w:t>
      </w:r>
      <w:r w:rsidRPr="004924E2">
        <w:rPr>
          <w:rFonts w:ascii="Arial" w:hAnsi="Arial" w:cs="Arial"/>
          <w:color w:val="000000"/>
          <w:sz w:val="20"/>
          <w:szCs w:val="20"/>
          <w:lang w:val="en-GB"/>
        </w:rPr>
        <w:t xml:space="preserve"> A detailed four-year work plan to guide how a particular Council service area will support the achievement of relevant Maroondah 2040 Community Vision preferred outcome areas and key directions as outlined in the Council Plan.</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Statement of capital works:</w:t>
      </w:r>
      <w:r w:rsidRPr="004924E2">
        <w:rPr>
          <w:rFonts w:ascii="Arial" w:hAnsi="Arial" w:cs="Arial"/>
          <w:color w:val="000000"/>
          <w:sz w:val="20"/>
          <w:szCs w:val="20"/>
          <w:lang w:val="en-GB"/>
        </w:rPr>
        <w:t xml:space="preserve"> A statement which shows all capital expenditure of a Council in relation to non-current assets and asset expenditure type</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Statement of human resources:</w:t>
      </w:r>
      <w:r w:rsidRPr="004924E2">
        <w:rPr>
          <w:rFonts w:ascii="Arial" w:hAnsi="Arial" w:cs="Arial"/>
          <w:color w:val="000000"/>
          <w:sz w:val="20"/>
          <w:szCs w:val="20"/>
          <w:lang w:val="en-GB"/>
        </w:rPr>
        <w:t xml:space="preserve"> A statement which shows all council staff expenditure and numbers of full time equivalent council staff</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Statements of non-financial resources:</w:t>
      </w:r>
      <w:r w:rsidRPr="004924E2">
        <w:rPr>
          <w:rFonts w:ascii="Arial" w:hAnsi="Arial" w:cs="Arial"/>
          <w:color w:val="000000"/>
          <w:sz w:val="20"/>
          <w:szCs w:val="20"/>
          <w:lang w:val="en-GB"/>
        </w:rPr>
        <w:t xml:space="preserve"> A statement which describes the non-financial resources including human resources.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Strategic Resource Plan:</w:t>
      </w:r>
      <w:r w:rsidRPr="004924E2">
        <w:rPr>
          <w:rFonts w:ascii="Arial" w:hAnsi="Arial" w:cs="Arial"/>
          <w:color w:val="000000"/>
          <w:sz w:val="20"/>
          <w:szCs w:val="20"/>
          <w:lang w:val="en-GB"/>
        </w:rPr>
        <w:t xml:space="preserve"> A medium-term plan of the financial and non-financial resources for at least the next four years required to achieve the outcome areas identified in the Council Plan. This plan is prepared in accordance with section 126 of the Local Government Act 1989.</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Strategic indicators:</w:t>
      </w:r>
      <w:r w:rsidRPr="004924E2">
        <w:rPr>
          <w:rFonts w:ascii="Arial" w:hAnsi="Arial" w:cs="Arial"/>
          <w:color w:val="000000"/>
          <w:sz w:val="20"/>
          <w:szCs w:val="20"/>
          <w:lang w:val="en-GB"/>
        </w:rPr>
        <w:t xml:space="preserve"> See Council Plan indicators. </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Strategic objectives:</w:t>
      </w:r>
      <w:r w:rsidRPr="004924E2">
        <w:rPr>
          <w:rFonts w:ascii="Arial" w:hAnsi="Arial" w:cs="Arial"/>
          <w:color w:val="000000"/>
          <w:sz w:val="20"/>
          <w:szCs w:val="20"/>
          <w:lang w:val="en-GB"/>
        </w:rPr>
        <w:t xml:space="preserve"> See outcome areas.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Strategies:</w:t>
      </w:r>
      <w:r w:rsidRPr="004924E2">
        <w:rPr>
          <w:rFonts w:ascii="Arial" w:hAnsi="Arial" w:cs="Arial"/>
          <w:color w:val="000000"/>
          <w:sz w:val="20"/>
          <w:szCs w:val="20"/>
          <w:lang w:val="en-GB"/>
        </w:rPr>
        <w:t xml:space="preserve"> See key directions.</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Summary of planned human resources expenditure:</w:t>
      </w:r>
      <w:r w:rsidRPr="004924E2">
        <w:rPr>
          <w:rFonts w:ascii="Arial" w:hAnsi="Arial" w:cs="Arial"/>
          <w:color w:val="000000"/>
          <w:sz w:val="20"/>
          <w:szCs w:val="20"/>
          <w:lang w:val="en-GB"/>
        </w:rPr>
        <w:t xml:space="preserve"> A summary of permanent Council staff expenditure and numbers of full time equivalent Council staff categorised according to the organisational structure of the Council.</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lastRenderedPageBreak/>
        <w:t>Summary of planned capital works expenditure:</w:t>
      </w:r>
      <w:r w:rsidRPr="004924E2">
        <w:rPr>
          <w:rFonts w:ascii="Arial" w:hAnsi="Arial" w:cs="Arial"/>
          <w:color w:val="000000"/>
          <w:sz w:val="20"/>
          <w:szCs w:val="20"/>
          <w:lang w:val="en-GB"/>
        </w:rPr>
        <w:t xml:space="preserve"> A summary of capital expenditure in relation to non-current assets classified according to the model statement of capital works in the Local Government Financial Report, by asset expenditure type and funding source.</w:t>
      </w:r>
    </w:p>
    <w:p w:rsidR="00BE02F0" w:rsidRPr="004924E2" w:rsidRDefault="00BE02F0" w:rsidP="00BE02F0">
      <w:pPr>
        <w:pStyle w:val="ListParagraph"/>
        <w:numPr>
          <w:ilvl w:val="0"/>
          <w:numId w:val="12"/>
        </w:numPr>
        <w:tabs>
          <w:tab w:val="right" w:pos="6539"/>
        </w:tabs>
        <w:suppressAutoHyphens/>
        <w:autoSpaceDE w:val="0"/>
        <w:autoSpaceDN w:val="0"/>
        <w:adjustRightInd w:val="0"/>
        <w:spacing w:after="10"/>
        <w:textAlignment w:val="center"/>
        <w:rPr>
          <w:rFonts w:ascii="Arial" w:hAnsi="Arial" w:cs="Arial"/>
          <w:color w:val="000000"/>
          <w:sz w:val="20"/>
          <w:szCs w:val="20"/>
          <w:lang w:val="en-GB"/>
        </w:rPr>
      </w:pPr>
      <w:r w:rsidRPr="004A336F">
        <w:rPr>
          <w:rFonts w:ascii="Arial" w:hAnsi="Arial" w:cs="Arial"/>
          <w:b/>
          <w:color w:val="000000"/>
          <w:sz w:val="20"/>
          <w:szCs w:val="20"/>
          <w:lang w:val="en-GB"/>
        </w:rPr>
        <w:t>Supporting strategies and plans:</w:t>
      </w:r>
      <w:r w:rsidRPr="004924E2">
        <w:rPr>
          <w:rFonts w:ascii="Arial" w:hAnsi="Arial" w:cs="Arial"/>
          <w:color w:val="000000"/>
          <w:sz w:val="20"/>
          <w:szCs w:val="20"/>
          <w:lang w:val="en-GB"/>
        </w:rPr>
        <w:t xml:space="preserve"> A long term systematic plan of action to achieve defined outcomes in an area of Council activity or responsibility.</w:t>
      </w:r>
    </w:p>
    <w:p w:rsidR="00BE02F0" w:rsidRPr="004924E2" w:rsidRDefault="00BE02F0" w:rsidP="00852F13">
      <w:pPr>
        <w:pStyle w:val="ListParagraph"/>
        <w:numPr>
          <w:ilvl w:val="0"/>
          <w:numId w:val="12"/>
        </w:numPr>
        <w:tabs>
          <w:tab w:val="right" w:pos="6539"/>
        </w:tabs>
        <w:suppressAutoHyphens/>
        <w:autoSpaceDE w:val="0"/>
        <w:autoSpaceDN w:val="0"/>
        <w:adjustRightInd w:val="0"/>
        <w:spacing w:before="113" w:after="10"/>
        <w:textAlignment w:val="center"/>
        <w:rPr>
          <w:rFonts w:ascii="Arial" w:hAnsi="Arial" w:cs="Arial"/>
          <w:lang w:eastAsia="en-AU"/>
        </w:rPr>
      </w:pPr>
      <w:r w:rsidRPr="004A336F">
        <w:rPr>
          <w:rFonts w:ascii="Arial" w:hAnsi="Arial" w:cs="Arial"/>
          <w:b/>
          <w:color w:val="000000"/>
          <w:sz w:val="20"/>
          <w:szCs w:val="20"/>
          <w:lang w:val="en-GB"/>
        </w:rPr>
        <w:t>Sustainability</w:t>
      </w:r>
      <w:r w:rsidRPr="004924E2">
        <w:rPr>
          <w:rFonts w:ascii="Arial" w:hAnsi="Arial" w:cs="Arial"/>
          <w:color w:val="000000"/>
          <w:sz w:val="20"/>
          <w:szCs w:val="20"/>
          <w:lang w:val="en-GB"/>
        </w:rPr>
        <w:t>: The principle of providing for the needs of the present community without compromising the ability of future generations to meet their own needs. The principle seeks to achieve long-term health and well-being across social, economic, environmental and cultural domains.</w:t>
      </w:r>
    </w:p>
    <w:p w:rsidR="009500EB" w:rsidRPr="004924E2" w:rsidRDefault="00BE02F0" w:rsidP="00852F13">
      <w:pPr>
        <w:pStyle w:val="ListParagraph"/>
        <w:numPr>
          <w:ilvl w:val="0"/>
          <w:numId w:val="12"/>
        </w:numPr>
        <w:tabs>
          <w:tab w:val="right" w:pos="6539"/>
        </w:tabs>
        <w:suppressAutoHyphens/>
        <w:autoSpaceDE w:val="0"/>
        <w:autoSpaceDN w:val="0"/>
        <w:adjustRightInd w:val="0"/>
        <w:spacing w:before="113" w:after="10"/>
        <w:textAlignment w:val="center"/>
        <w:rPr>
          <w:rFonts w:ascii="Arial" w:hAnsi="Arial" w:cs="Arial"/>
          <w:lang w:eastAsia="en-AU"/>
        </w:rPr>
      </w:pPr>
      <w:r w:rsidRPr="004A336F">
        <w:rPr>
          <w:rFonts w:ascii="Arial" w:hAnsi="Arial" w:cs="Arial"/>
          <w:b/>
          <w:sz w:val="20"/>
          <w:szCs w:val="20"/>
        </w:rPr>
        <w:t>Wards:</w:t>
      </w:r>
      <w:r w:rsidRPr="004924E2">
        <w:rPr>
          <w:rFonts w:ascii="Arial" w:hAnsi="Arial" w:cs="Arial"/>
          <w:sz w:val="20"/>
          <w:szCs w:val="20"/>
        </w:rPr>
        <w:t xml:space="preserve"> A geographical area which provides a fair and equitable division of a local government area. The City of Maroondah is divided into three wards, each with three elected Council representatives.</w:t>
      </w:r>
    </w:p>
    <w:p w:rsidR="00C008CB" w:rsidRPr="004924E2" w:rsidRDefault="00C008CB" w:rsidP="00036571">
      <w:pPr>
        <w:pStyle w:val="NoSpacing"/>
        <w:rPr>
          <w:rFonts w:cs="Arial"/>
        </w:rPr>
      </w:pPr>
    </w:p>
    <w:bookmarkEnd w:id="150"/>
    <w:bookmarkEnd w:id="151"/>
    <w:bookmarkEnd w:id="152"/>
    <w:bookmarkEnd w:id="153"/>
    <w:p w:rsidR="001172DE" w:rsidRPr="004924E2" w:rsidRDefault="001172DE" w:rsidP="001172DE">
      <w:pPr>
        <w:pStyle w:val="BasicParagraph"/>
        <w:ind w:left="426"/>
        <w:rPr>
          <w:rFonts w:ascii="Arial" w:hAnsi="Arial" w:cs="Arial"/>
          <w:color w:val="auto"/>
          <w:sz w:val="22"/>
        </w:rPr>
      </w:pPr>
    </w:p>
    <w:p w:rsidR="001172DE" w:rsidRPr="004924E2" w:rsidRDefault="001172DE" w:rsidP="001172DE">
      <w:pPr>
        <w:pStyle w:val="BasicParagraph"/>
        <w:ind w:left="426"/>
        <w:rPr>
          <w:rFonts w:ascii="Arial" w:hAnsi="Arial" w:cs="Arial"/>
          <w:color w:val="auto"/>
          <w:sz w:val="22"/>
        </w:rPr>
      </w:pPr>
    </w:p>
    <w:p w:rsidR="001172DE" w:rsidRPr="004924E2" w:rsidRDefault="001172DE" w:rsidP="001172DE">
      <w:pPr>
        <w:pStyle w:val="BasicParagraph"/>
        <w:ind w:left="426"/>
        <w:rPr>
          <w:rFonts w:ascii="Arial" w:hAnsi="Arial" w:cs="Arial"/>
          <w:color w:val="auto"/>
          <w:sz w:val="22"/>
        </w:rPr>
      </w:pPr>
    </w:p>
    <w:p w:rsidR="001172DE" w:rsidRPr="004924E2" w:rsidRDefault="001172DE" w:rsidP="001172DE">
      <w:pPr>
        <w:pStyle w:val="BasicParagraph"/>
        <w:ind w:left="426"/>
        <w:rPr>
          <w:rFonts w:ascii="Arial" w:hAnsi="Arial" w:cs="Arial"/>
          <w:color w:val="auto"/>
          <w:sz w:val="22"/>
        </w:rPr>
      </w:pPr>
    </w:p>
    <w:p w:rsidR="00000638" w:rsidRPr="004924E2" w:rsidRDefault="00000638" w:rsidP="001172DE">
      <w:pPr>
        <w:pStyle w:val="BasicParagraph"/>
        <w:ind w:left="426"/>
        <w:rPr>
          <w:rFonts w:ascii="Arial" w:hAnsi="Arial" w:cs="Arial"/>
          <w:color w:val="auto"/>
          <w:sz w:val="22"/>
        </w:rPr>
      </w:pPr>
    </w:p>
    <w:p w:rsidR="001172DE" w:rsidRPr="004924E2" w:rsidRDefault="001172DE" w:rsidP="001172DE">
      <w:pPr>
        <w:pStyle w:val="BasicParagraph"/>
        <w:ind w:left="426"/>
        <w:rPr>
          <w:rFonts w:ascii="Arial" w:hAnsi="Arial" w:cs="Arial"/>
          <w:color w:val="auto"/>
          <w:sz w:val="22"/>
        </w:rPr>
      </w:pPr>
    </w:p>
    <w:p w:rsidR="00000638" w:rsidRPr="004924E2" w:rsidRDefault="00000638" w:rsidP="001172DE">
      <w:pPr>
        <w:pStyle w:val="BasicParagraph"/>
        <w:ind w:left="426"/>
        <w:rPr>
          <w:rFonts w:ascii="Arial" w:hAnsi="Arial" w:cs="Arial"/>
          <w:color w:val="auto"/>
          <w:sz w:val="22"/>
        </w:rPr>
      </w:pPr>
    </w:p>
    <w:p w:rsidR="003D3156" w:rsidRPr="004924E2" w:rsidRDefault="003D3156" w:rsidP="001172DE">
      <w:pPr>
        <w:pStyle w:val="BasicParagraph"/>
        <w:ind w:left="426"/>
        <w:rPr>
          <w:rFonts w:ascii="Arial" w:hAnsi="Arial" w:cs="Arial"/>
          <w:color w:val="auto"/>
          <w:sz w:val="22"/>
        </w:rPr>
      </w:pPr>
    </w:p>
    <w:p w:rsidR="001172DE" w:rsidRPr="004924E2" w:rsidRDefault="001172DE" w:rsidP="001172DE">
      <w:pPr>
        <w:pStyle w:val="BasicParagraph"/>
        <w:ind w:left="426"/>
        <w:rPr>
          <w:rFonts w:ascii="Arial" w:hAnsi="Arial" w:cs="Arial"/>
          <w:color w:val="auto"/>
          <w:sz w:val="22"/>
        </w:rPr>
      </w:pPr>
    </w:p>
    <w:p w:rsidR="001172DE" w:rsidRPr="004924E2" w:rsidRDefault="001172DE" w:rsidP="001172DE">
      <w:pPr>
        <w:pStyle w:val="BasicParagraph"/>
        <w:ind w:left="426"/>
        <w:rPr>
          <w:rFonts w:ascii="Arial" w:hAnsi="Arial" w:cs="Arial"/>
          <w:color w:val="auto"/>
          <w:sz w:val="22"/>
        </w:rPr>
      </w:pPr>
    </w:p>
    <w:p w:rsidR="001172DE" w:rsidRPr="004924E2" w:rsidRDefault="001172DE" w:rsidP="001172DE">
      <w:pPr>
        <w:pStyle w:val="BasicParagraph"/>
        <w:ind w:left="426"/>
        <w:rPr>
          <w:rFonts w:ascii="Arial" w:hAnsi="Arial" w:cs="Arial"/>
          <w:color w:val="auto"/>
          <w:sz w:val="22"/>
        </w:rPr>
      </w:pPr>
    </w:p>
    <w:p w:rsidR="001172DE" w:rsidRPr="004924E2" w:rsidRDefault="001172DE" w:rsidP="001172DE">
      <w:pPr>
        <w:pStyle w:val="BasicParagraph"/>
        <w:ind w:left="426"/>
        <w:rPr>
          <w:rFonts w:ascii="Arial" w:hAnsi="Arial" w:cs="Arial"/>
          <w:color w:val="auto"/>
          <w:sz w:val="22"/>
        </w:rPr>
      </w:pPr>
    </w:p>
    <w:p w:rsidR="001172DE" w:rsidRPr="004924E2" w:rsidRDefault="001172DE" w:rsidP="001172DE">
      <w:pPr>
        <w:pStyle w:val="BasicParagraph"/>
        <w:ind w:left="426"/>
        <w:rPr>
          <w:rFonts w:ascii="Arial" w:hAnsi="Arial" w:cs="Arial"/>
          <w:color w:val="auto"/>
          <w:sz w:val="22"/>
        </w:rPr>
      </w:pPr>
    </w:p>
    <w:p w:rsidR="001172DE" w:rsidRPr="004924E2" w:rsidRDefault="001172DE" w:rsidP="001172DE">
      <w:pPr>
        <w:pStyle w:val="BasicParagraph"/>
        <w:ind w:left="426"/>
        <w:rPr>
          <w:rFonts w:ascii="Arial" w:hAnsi="Arial" w:cs="Arial"/>
          <w:color w:val="auto"/>
          <w:sz w:val="22"/>
        </w:rPr>
      </w:pPr>
    </w:p>
    <w:p w:rsidR="001172DE" w:rsidRPr="004924E2" w:rsidRDefault="001172DE" w:rsidP="001172DE">
      <w:pPr>
        <w:pStyle w:val="BasicParagraph"/>
        <w:ind w:left="426"/>
        <w:rPr>
          <w:rFonts w:ascii="Arial" w:hAnsi="Arial" w:cs="Arial"/>
          <w:color w:val="auto"/>
          <w:sz w:val="22"/>
        </w:rPr>
      </w:pPr>
    </w:p>
    <w:p w:rsidR="001172DE" w:rsidRPr="004924E2" w:rsidRDefault="001172DE" w:rsidP="001172DE">
      <w:pPr>
        <w:pStyle w:val="BasicParagraph"/>
        <w:ind w:left="426"/>
        <w:rPr>
          <w:rFonts w:ascii="Arial" w:hAnsi="Arial" w:cs="Arial"/>
          <w:color w:val="auto"/>
          <w:sz w:val="22"/>
        </w:rPr>
      </w:pPr>
    </w:p>
    <w:p w:rsidR="001172DE" w:rsidRPr="004924E2" w:rsidRDefault="001172DE" w:rsidP="001172DE">
      <w:pPr>
        <w:pStyle w:val="BasicParagraph"/>
        <w:ind w:left="426"/>
        <w:rPr>
          <w:rFonts w:ascii="Arial" w:hAnsi="Arial" w:cs="Arial"/>
          <w:color w:val="auto"/>
          <w:sz w:val="22"/>
        </w:rPr>
      </w:pPr>
    </w:p>
    <w:p w:rsidR="001172DE" w:rsidRPr="004924E2" w:rsidRDefault="001172DE" w:rsidP="001172DE">
      <w:pPr>
        <w:pStyle w:val="BasicParagraph"/>
        <w:ind w:left="426"/>
        <w:rPr>
          <w:rFonts w:ascii="Arial" w:hAnsi="Arial" w:cs="Arial"/>
          <w:color w:val="auto"/>
          <w:sz w:val="22"/>
        </w:rPr>
      </w:pPr>
    </w:p>
    <w:p w:rsidR="008E1BC6" w:rsidRPr="004924E2" w:rsidRDefault="008E1BC6" w:rsidP="001172DE">
      <w:pPr>
        <w:pStyle w:val="BasicParagraph"/>
        <w:ind w:left="426"/>
        <w:rPr>
          <w:rFonts w:ascii="Arial" w:hAnsi="Arial" w:cs="Arial"/>
          <w:color w:val="auto"/>
          <w:sz w:val="22"/>
        </w:rPr>
      </w:pPr>
    </w:p>
    <w:p w:rsidR="008426D7" w:rsidRPr="004924E2" w:rsidRDefault="008426D7" w:rsidP="001172DE">
      <w:pPr>
        <w:pStyle w:val="BasicParagraph"/>
        <w:ind w:left="426"/>
        <w:rPr>
          <w:rFonts w:ascii="Arial" w:hAnsi="Arial" w:cs="Arial"/>
          <w:color w:val="auto"/>
          <w:sz w:val="22"/>
        </w:rPr>
      </w:pPr>
    </w:p>
    <w:p w:rsidR="001172DE" w:rsidRPr="004924E2" w:rsidRDefault="001172DE" w:rsidP="001172DE">
      <w:pPr>
        <w:pStyle w:val="BasicParagraph"/>
        <w:ind w:left="426"/>
        <w:rPr>
          <w:rFonts w:ascii="Arial" w:hAnsi="Arial" w:cs="Arial"/>
          <w:color w:val="auto"/>
          <w:sz w:val="22"/>
        </w:rPr>
      </w:pPr>
    </w:p>
    <w:p w:rsidR="006D0739" w:rsidRPr="004924E2" w:rsidRDefault="006D0739" w:rsidP="001172DE">
      <w:pPr>
        <w:pStyle w:val="BasicParagraph"/>
        <w:ind w:left="426"/>
        <w:rPr>
          <w:rFonts w:ascii="Arial" w:hAnsi="Arial" w:cs="Arial"/>
          <w:color w:val="auto"/>
          <w:sz w:val="22"/>
        </w:rPr>
      </w:pPr>
    </w:p>
    <w:p w:rsidR="006D0739" w:rsidRPr="004924E2" w:rsidRDefault="006D0739" w:rsidP="001172DE">
      <w:pPr>
        <w:pStyle w:val="BasicParagraph"/>
        <w:ind w:left="426"/>
        <w:rPr>
          <w:rFonts w:ascii="Arial" w:hAnsi="Arial" w:cs="Arial"/>
          <w:color w:val="auto"/>
          <w:sz w:val="22"/>
        </w:rPr>
      </w:pPr>
    </w:p>
    <w:p w:rsidR="006D0739" w:rsidRPr="004924E2" w:rsidRDefault="006D0739" w:rsidP="001172DE">
      <w:pPr>
        <w:pStyle w:val="BasicParagraph"/>
        <w:ind w:left="426"/>
        <w:rPr>
          <w:rFonts w:ascii="Arial" w:hAnsi="Arial" w:cs="Arial"/>
          <w:color w:val="auto"/>
          <w:sz w:val="22"/>
        </w:rPr>
      </w:pPr>
    </w:p>
    <w:p w:rsidR="00156354" w:rsidRPr="004924E2" w:rsidRDefault="00156354" w:rsidP="001172DE">
      <w:pPr>
        <w:pStyle w:val="BasicParagraph"/>
        <w:ind w:left="426"/>
        <w:rPr>
          <w:rFonts w:ascii="Arial" w:hAnsi="Arial" w:cs="Arial"/>
          <w:color w:val="auto"/>
          <w:sz w:val="22"/>
        </w:rPr>
      </w:pPr>
    </w:p>
    <w:p w:rsidR="00156354" w:rsidRPr="004924E2" w:rsidRDefault="00156354" w:rsidP="001172DE">
      <w:pPr>
        <w:pStyle w:val="BasicParagraph"/>
        <w:ind w:left="426"/>
        <w:rPr>
          <w:rFonts w:ascii="Arial" w:hAnsi="Arial" w:cs="Arial"/>
          <w:color w:val="auto"/>
          <w:sz w:val="22"/>
        </w:rPr>
      </w:pPr>
    </w:p>
    <w:p w:rsidR="00156354" w:rsidRPr="004924E2" w:rsidRDefault="00156354" w:rsidP="001172DE">
      <w:pPr>
        <w:pStyle w:val="BasicParagraph"/>
        <w:ind w:left="426"/>
        <w:rPr>
          <w:rFonts w:ascii="Arial" w:hAnsi="Arial" w:cs="Arial"/>
          <w:color w:val="auto"/>
          <w:sz w:val="22"/>
        </w:rPr>
      </w:pPr>
    </w:p>
    <w:p w:rsidR="00156354" w:rsidRPr="004924E2" w:rsidRDefault="00156354" w:rsidP="001172DE">
      <w:pPr>
        <w:pStyle w:val="BasicParagraph"/>
        <w:ind w:left="426"/>
        <w:rPr>
          <w:rFonts w:ascii="Arial" w:hAnsi="Arial" w:cs="Arial"/>
          <w:color w:val="auto"/>
          <w:sz w:val="22"/>
        </w:rPr>
      </w:pPr>
    </w:p>
    <w:p w:rsidR="00156354" w:rsidRPr="004924E2" w:rsidRDefault="00156354" w:rsidP="001172DE">
      <w:pPr>
        <w:pStyle w:val="BasicParagraph"/>
        <w:ind w:left="426"/>
        <w:rPr>
          <w:rFonts w:ascii="Arial" w:hAnsi="Arial" w:cs="Arial"/>
          <w:color w:val="auto"/>
          <w:sz w:val="22"/>
        </w:rPr>
      </w:pPr>
    </w:p>
    <w:p w:rsidR="00156354" w:rsidRPr="004924E2" w:rsidRDefault="00156354" w:rsidP="001172DE">
      <w:pPr>
        <w:pStyle w:val="BasicParagraph"/>
        <w:ind w:left="426"/>
        <w:rPr>
          <w:rFonts w:ascii="Arial" w:hAnsi="Arial" w:cs="Arial"/>
          <w:color w:val="auto"/>
          <w:sz w:val="22"/>
        </w:rPr>
      </w:pPr>
    </w:p>
    <w:p w:rsidR="00156354" w:rsidRPr="004924E2" w:rsidRDefault="00156354" w:rsidP="001172DE">
      <w:pPr>
        <w:pStyle w:val="BasicParagraph"/>
        <w:ind w:left="426"/>
        <w:rPr>
          <w:rFonts w:ascii="Arial" w:hAnsi="Arial" w:cs="Arial"/>
          <w:color w:val="auto"/>
          <w:sz w:val="22"/>
        </w:rPr>
      </w:pPr>
    </w:p>
    <w:p w:rsidR="003418F8" w:rsidRPr="004924E2" w:rsidRDefault="003418F8">
      <w:pPr>
        <w:rPr>
          <w:rFonts w:ascii="Arial" w:hAnsi="Arial" w:cs="Arial"/>
        </w:rPr>
      </w:pPr>
    </w:p>
    <w:p w:rsidR="003418F8" w:rsidRPr="004924E2" w:rsidRDefault="003418F8">
      <w:pPr>
        <w:rPr>
          <w:rFonts w:ascii="Arial" w:hAnsi="Arial" w:cs="Arial"/>
        </w:rPr>
      </w:pPr>
    </w:p>
    <w:p w:rsidR="003418F8" w:rsidRPr="004924E2" w:rsidRDefault="003418F8">
      <w:pPr>
        <w:rPr>
          <w:rFonts w:ascii="Arial" w:hAnsi="Arial" w:cs="Arial"/>
        </w:rPr>
      </w:pPr>
    </w:p>
    <w:p w:rsidR="003418F8" w:rsidRPr="004924E2" w:rsidRDefault="003418F8">
      <w:pPr>
        <w:rPr>
          <w:rFonts w:ascii="Arial" w:hAnsi="Arial" w:cs="Arial"/>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3418F8" w:rsidRPr="004924E2" w:rsidRDefault="003418F8" w:rsidP="001172DE">
      <w:pPr>
        <w:pStyle w:val="BasicParagraph"/>
        <w:ind w:left="426"/>
        <w:rPr>
          <w:rFonts w:ascii="Arial" w:hAnsi="Arial" w:cs="Arial"/>
          <w:color w:val="auto"/>
          <w:sz w:val="22"/>
        </w:rPr>
      </w:pPr>
    </w:p>
    <w:p w:rsidR="001172DE" w:rsidRPr="004924E2" w:rsidRDefault="001172DE" w:rsidP="00BF2F76">
      <w:pPr>
        <w:pStyle w:val="BasicParagraph"/>
        <w:ind w:left="1134"/>
        <w:rPr>
          <w:rFonts w:ascii="Arial" w:hAnsi="Arial" w:cs="Arial"/>
          <w:color w:val="auto"/>
          <w:sz w:val="22"/>
        </w:rPr>
      </w:pPr>
      <w:r w:rsidRPr="004924E2">
        <w:rPr>
          <w:rFonts w:ascii="Arial" w:hAnsi="Arial" w:cs="Arial"/>
          <w:noProof/>
          <w:color w:val="auto"/>
          <w:sz w:val="22"/>
          <w:lang w:val="en-AU" w:eastAsia="en-AU"/>
        </w:rPr>
        <w:drawing>
          <wp:inline distT="0" distB="0" distL="0" distR="0" wp14:anchorId="16FEDBF4" wp14:editId="4A48CCF9">
            <wp:extent cx="1619250" cy="792966"/>
            <wp:effectExtent l="19050" t="0" r="0" b="0"/>
            <wp:docPr id="99" name="Picture 97" descr="Copy of MaroondahCityCouncil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roondahCityCouncilLogo.bmp"/>
                    <pic:cNvPicPr/>
                  </pic:nvPicPr>
                  <pic:blipFill>
                    <a:blip r:embed="rId9" cstate="print"/>
                    <a:stretch>
                      <a:fillRect/>
                    </a:stretch>
                  </pic:blipFill>
                  <pic:spPr>
                    <a:xfrm>
                      <a:off x="0" y="0"/>
                      <a:ext cx="1619250" cy="792966"/>
                    </a:xfrm>
                    <a:prstGeom prst="rect">
                      <a:avLst/>
                    </a:prstGeom>
                  </pic:spPr>
                </pic:pic>
              </a:graphicData>
            </a:graphic>
          </wp:inline>
        </w:drawing>
      </w:r>
    </w:p>
    <w:p w:rsidR="00CF311C" w:rsidRPr="004924E2" w:rsidRDefault="001172DE" w:rsidP="00BF2F76">
      <w:pPr>
        <w:pStyle w:val="BasicParagraph"/>
        <w:ind w:left="1134"/>
        <w:rPr>
          <w:rFonts w:ascii="Arial" w:hAnsi="Arial" w:cs="Arial"/>
          <w:b/>
          <w:color w:val="auto"/>
          <w:sz w:val="20"/>
        </w:rPr>
      </w:pPr>
      <w:r w:rsidRPr="004924E2">
        <w:rPr>
          <w:rFonts w:ascii="Arial" w:hAnsi="Arial" w:cs="Arial"/>
          <w:b/>
          <w:color w:val="auto"/>
          <w:sz w:val="20"/>
        </w:rPr>
        <w:t xml:space="preserve">To contact Council </w:t>
      </w:r>
    </w:p>
    <w:p w:rsidR="001172DE" w:rsidRPr="004924E2" w:rsidRDefault="001172DE" w:rsidP="00BF2F76">
      <w:pPr>
        <w:pStyle w:val="BasicParagraph"/>
        <w:numPr>
          <w:ilvl w:val="0"/>
          <w:numId w:val="14"/>
        </w:numPr>
        <w:ind w:left="1560" w:hanging="284"/>
        <w:rPr>
          <w:rFonts w:ascii="Arial" w:hAnsi="Arial" w:cs="Arial"/>
          <w:color w:val="auto"/>
          <w:sz w:val="20"/>
        </w:rPr>
      </w:pPr>
      <w:r w:rsidRPr="004924E2">
        <w:rPr>
          <w:rFonts w:ascii="Arial" w:hAnsi="Arial" w:cs="Arial"/>
          <w:color w:val="auto"/>
          <w:sz w:val="20"/>
        </w:rPr>
        <w:t xml:space="preserve">phone 1300 88 22 33 </w:t>
      </w:r>
      <w:r w:rsidR="00CF311C" w:rsidRPr="004924E2">
        <w:rPr>
          <w:rFonts w:ascii="Arial" w:hAnsi="Arial" w:cs="Arial"/>
          <w:color w:val="auto"/>
          <w:sz w:val="20"/>
        </w:rPr>
        <w:t>or (03) 9298 4598</w:t>
      </w:r>
    </w:p>
    <w:p w:rsidR="001172DE" w:rsidRPr="004924E2" w:rsidRDefault="001172DE" w:rsidP="00BF2F76">
      <w:pPr>
        <w:pStyle w:val="BasicParagraph"/>
        <w:numPr>
          <w:ilvl w:val="0"/>
          <w:numId w:val="14"/>
        </w:numPr>
        <w:ind w:left="1560" w:hanging="284"/>
        <w:rPr>
          <w:rFonts w:ascii="Arial" w:hAnsi="Arial" w:cs="Arial"/>
          <w:color w:val="auto"/>
          <w:sz w:val="20"/>
        </w:rPr>
      </w:pPr>
      <w:r w:rsidRPr="004924E2">
        <w:rPr>
          <w:rFonts w:ascii="Arial" w:hAnsi="Arial" w:cs="Arial"/>
          <w:color w:val="auto"/>
          <w:sz w:val="20"/>
        </w:rPr>
        <w:t xml:space="preserve">visit our website at www.maroondah.vic.gov.au  </w:t>
      </w:r>
    </w:p>
    <w:p w:rsidR="001172DE" w:rsidRPr="004924E2" w:rsidRDefault="008426D7" w:rsidP="00BF2F76">
      <w:pPr>
        <w:pStyle w:val="BasicParagraph"/>
        <w:numPr>
          <w:ilvl w:val="0"/>
          <w:numId w:val="14"/>
        </w:numPr>
        <w:ind w:left="1560" w:hanging="284"/>
        <w:rPr>
          <w:rFonts w:ascii="Arial" w:hAnsi="Arial" w:cs="Arial"/>
          <w:color w:val="auto"/>
          <w:sz w:val="20"/>
        </w:rPr>
      </w:pPr>
      <w:r w:rsidRPr="004924E2">
        <w:rPr>
          <w:rFonts w:ascii="Arial" w:hAnsi="Arial" w:cs="Arial"/>
          <w:color w:val="auto"/>
          <w:sz w:val="20"/>
        </w:rPr>
        <w:t>email maroondah@maroondah.vic.gov.au</w:t>
      </w:r>
    </w:p>
    <w:p w:rsidR="001172DE" w:rsidRPr="004924E2" w:rsidRDefault="001172DE" w:rsidP="00BF2F76">
      <w:pPr>
        <w:pStyle w:val="BasicParagraph"/>
        <w:ind w:left="1134"/>
        <w:rPr>
          <w:rFonts w:ascii="Arial" w:hAnsi="Arial" w:cs="Arial"/>
          <w:color w:val="auto"/>
          <w:sz w:val="20"/>
        </w:rPr>
      </w:pPr>
    </w:p>
    <w:p w:rsidR="001172DE" w:rsidRPr="004924E2" w:rsidRDefault="001172DE" w:rsidP="00BF2F76">
      <w:pPr>
        <w:pStyle w:val="BasicParagraph"/>
        <w:ind w:left="1134"/>
        <w:rPr>
          <w:rFonts w:ascii="Arial" w:hAnsi="Arial" w:cs="Arial"/>
          <w:b/>
          <w:color w:val="auto"/>
          <w:sz w:val="20"/>
        </w:rPr>
      </w:pPr>
      <w:r w:rsidRPr="004924E2">
        <w:rPr>
          <w:rFonts w:ascii="Arial" w:hAnsi="Arial" w:cs="Arial"/>
          <w:b/>
          <w:color w:val="auto"/>
          <w:sz w:val="20"/>
        </w:rPr>
        <w:t>Translating and Interpreter Service</w:t>
      </w:r>
    </w:p>
    <w:p w:rsidR="001172DE" w:rsidRPr="004924E2" w:rsidRDefault="001172DE" w:rsidP="00BF2F76">
      <w:pPr>
        <w:pStyle w:val="BasicParagraph"/>
        <w:ind w:left="1134"/>
        <w:rPr>
          <w:rFonts w:ascii="Arial" w:hAnsi="Arial" w:cs="Arial"/>
          <w:color w:val="auto"/>
          <w:sz w:val="20"/>
        </w:rPr>
      </w:pPr>
      <w:r w:rsidRPr="004924E2">
        <w:rPr>
          <w:rFonts w:ascii="Arial" w:hAnsi="Arial" w:cs="Arial"/>
          <w:color w:val="auto"/>
          <w:sz w:val="20"/>
        </w:rPr>
        <w:t>13 14 50</w:t>
      </w:r>
    </w:p>
    <w:p w:rsidR="001172DE" w:rsidRPr="004924E2" w:rsidRDefault="001172DE" w:rsidP="00BF2F76">
      <w:pPr>
        <w:pStyle w:val="BasicParagraph"/>
        <w:ind w:left="1134"/>
        <w:rPr>
          <w:rFonts w:ascii="Arial" w:hAnsi="Arial" w:cs="Arial"/>
          <w:color w:val="auto"/>
          <w:sz w:val="20"/>
        </w:rPr>
      </w:pPr>
    </w:p>
    <w:p w:rsidR="001172DE" w:rsidRPr="004924E2" w:rsidRDefault="001172DE" w:rsidP="00BF2F76">
      <w:pPr>
        <w:pStyle w:val="BasicParagraph"/>
        <w:ind w:left="1134"/>
        <w:rPr>
          <w:rFonts w:ascii="Arial" w:hAnsi="Arial" w:cs="Arial"/>
          <w:b/>
          <w:color w:val="auto"/>
          <w:sz w:val="20"/>
        </w:rPr>
      </w:pPr>
      <w:r w:rsidRPr="004924E2">
        <w:rPr>
          <w:rFonts w:ascii="Arial" w:hAnsi="Arial" w:cs="Arial"/>
          <w:b/>
          <w:color w:val="auto"/>
          <w:sz w:val="20"/>
        </w:rPr>
        <w:t>National Relay Service (NRS)</w:t>
      </w:r>
    </w:p>
    <w:p w:rsidR="001172DE" w:rsidRPr="004924E2" w:rsidRDefault="001172DE" w:rsidP="00BF2F76">
      <w:pPr>
        <w:pStyle w:val="BasicParagraph"/>
        <w:ind w:left="1134"/>
        <w:rPr>
          <w:rFonts w:ascii="Arial" w:hAnsi="Arial" w:cs="Arial"/>
          <w:color w:val="auto"/>
          <w:sz w:val="20"/>
        </w:rPr>
      </w:pPr>
      <w:r w:rsidRPr="004924E2">
        <w:rPr>
          <w:rFonts w:ascii="Arial" w:hAnsi="Arial" w:cs="Arial"/>
          <w:color w:val="auto"/>
          <w:sz w:val="20"/>
        </w:rPr>
        <w:t>13 36 77</w:t>
      </w:r>
    </w:p>
    <w:p w:rsidR="001172DE" w:rsidRPr="004924E2" w:rsidRDefault="001172DE" w:rsidP="00BF2F76">
      <w:pPr>
        <w:pStyle w:val="BasicParagraph"/>
        <w:ind w:left="1134"/>
        <w:rPr>
          <w:rFonts w:ascii="Arial" w:hAnsi="Arial" w:cs="Arial"/>
          <w:color w:val="auto"/>
          <w:sz w:val="20"/>
        </w:rPr>
      </w:pPr>
    </w:p>
    <w:p w:rsidR="00CF311C" w:rsidRPr="004924E2" w:rsidRDefault="00CF311C" w:rsidP="00BF2F76">
      <w:pPr>
        <w:pStyle w:val="BasicParagraph"/>
        <w:ind w:left="1134"/>
        <w:rPr>
          <w:rFonts w:ascii="Arial" w:hAnsi="Arial" w:cs="Arial"/>
          <w:color w:val="auto"/>
          <w:sz w:val="20"/>
        </w:rPr>
      </w:pPr>
      <w:r w:rsidRPr="004924E2">
        <w:rPr>
          <w:rFonts w:ascii="Arial" w:hAnsi="Arial" w:cs="Arial"/>
          <w:noProof/>
          <w:color w:val="auto"/>
          <w:sz w:val="20"/>
          <w:lang w:val="en-AU" w:eastAsia="en-AU"/>
        </w:rPr>
        <w:drawing>
          <wp:inline distT="0" distB="0" distL="0" distR="0" wp14:anchorId="65EC422C" wp14:editId="33B38A65">
            <wp:extent cx="177917" cy="180000"/>
            <wp:effectExtent l="19050" t="0" r="0" b="0"/>
            <wp:docPr id="4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3" cstate="print"/>
                    <a:srcRect/>
                    <a:stretch>
                      <a:fillRect/>
                    </a:stretch>
                  </pic:blipFill>
                  <pic:spPr bwMode="auto">
                    <a:xfrm>
                      <a:off x="0" y="0"/>
                      <a:ext cx="177917" cy="180000"/>
                    </a:xfrm>
                    <a:prstGeom prst="rect">
                      <a:avLst/>
                    </a:prstGeom>
                    <a:noFill/>
                    <a:ln w="9525">
                      <a:noFill/>
                      <a:miter lim="800000"/>
                      <a:headEnd/>
                      <a:tailEnd/>
                    </a:ln>
                  </pic:spPr>
                </pic:pic>
              </a:graphicData>
            </a:graphic>
          </wp:inline>
        </w:drawing>
      </w:r>
      <w:r w:rsidRPr="004924E2">
        <w:rPr>
          <w:rFonts w:ascii="Arial" w:hAnsi="Arial" w:cs="Arial"/>
          <w:color w:val="auto"/>
          <w:sz w:val="20"/>
        </w:rPr>
        <w:t xml:space="preserve"> MaroondahCityCouncil</w:t>
      </w:r>
    </w:p>
    <w:p w:rsidR="00CF311C" w:rsidRPr="004924E2" w:rsidRDefault="00CF311C" w:rsidP="00BF2F76">
      <w:pPr>
        <w:pStyle w:val="BasicParagraph"/>
        <w:ind w:left="1134"/>
        <w:rPr>
          <w:rFonts w:ascii="Arial" w:hAnsi="Arial" w:cs="Arial"/>
          <w:color w:val="auto"/>
          <w:sz w:val="20"/>
        </w:rPr>
      </w:pPr>
      <w:r w:rsidRPr="004924E2">
        <w:rPr>
          <w:rFonts w:ascii="Arial" w:hAnsi="Arial" w:cs="Arial"/>
          <w:noProof/>
          <w:color w:val="auto"/>
          <w:lang w:val="en-AU" w:eastAsia="en-AU"/>
        </w:rPr>
        <w:drawing>
          <wp:inline distT="0" distB="0" distL="0" distR="0" wp14:anchorId="09D11A90" wp14:editId="35F4BFEF">
            <wp:extent cx="186533" cy="180000"/>
            <wp:effectExtent l="19050" t="0" r="3967" b="0"/>
            <wp:docPr id="43" name="Picture 42" descr="http://www.conslosangeles.esteri.it/NR/rdonlyres/7A2D0DDE-0A09-40F9-819B-CDEE679C4B37/70635/twitt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conslosangeles.esteri.it/NR/rdonlyres/7A2D0DDE-0A09-40F9-819B-CDEE679C4B37/70635/twitter1.png"/>
                    <pic:cNvPicPr>
                      <a:picLocks noChangeAspect="1" noChangeArrowheads="1"/>
                    </pic:cNvPicPr>
                  </pic:nvPicPr>
                  <pic:blipFill>
                    <a:blip r:embed="rId34" cstate="print"/>
                    <a:srcRect l="3802" t="4563" r="4565" b="4904"/>
                    <a:stretch>
                      <a:fillRect/>
                    </a:stretch>
                  </pic:blipFill>
                  <pic:spPr bwMode="auto">
                    <a:xfrm>
                      <a:off x="0" y="0"/>
                      <a:ext cx="186533" cy="180000"/>
                    </a:xfrm>
                    <a:prstGeom prst="rect">
                      <a:avLst/>
                    </a:prstGeom>
                    <a:noFill/>
                    <a:ln w="9525">
                      <a:noFill/>
                      <a:miter lim="800000"/>
                      <a:headEnd/>
                      <a:tailEnd/>
                    </a:ln>
                  </pic:spPr>
                </pic:pic>
              </a:graphicData>
            </a:graphic>
          </wp:inline>
        </w:drawing>
      </w:r>
      <w:r w:rsidRPr="004924E2">
        <w:rPr>
          <w:rFonts w:ascii="Arial" w:hAnsi="Arial" w:cs="Arial"/>
          <w:color w:val="auto"/>
          <w:sz w:val="20"/>
        </w:rPr>
        <w:t>@CityofMaroondah</w:t>
      </w:r>
    </w:p>
    <w:p w:rsidR="00CF311C" w:rsidRPr="004924E2" w:rsidRDefault="008426D7" w:rsidP="00BF2F76">
      <w:pPr>
        <w:pStyle w:val="BasicParagraph"/>
        <w:ind w:left="1134"/>
        <w:rPr>
          <w:rFonts w:ascii="Arial" w:hAnsi="Arial" w:cs="Arial"/>
          <w:color w:val="auto"/>
          <w:sz w:val="20"/>
        </w:rPr>
      </w:pPr>
      <w:r w:rsidRPr="004924E2">
        <w:rPr>
          <w:rFonts w:ascii="Arial" w:hAnsi="Arial" w:cs="Arial"/>
          <w:noProof/>
          <w:color w:val="auto"/>
          <w:sz w:val="20"/>
          <w:lang w:val="en-AU" w:eastAsia="en-AU"/>
        </w:rPr>
        <w:drawing>
          <wp:inline distT="0" distB="0" distL="0" distR="0" wp14:anchorId="09740174" wp14:editId="42687983">
            <wp:extent cx="178610" cy="180000"/>
            <wp:effectExtent l="19050" t="0" r="0" b="0"/>
            <wp:docPr id="4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5" cstate="print"/>
                    <a:srcRect/>
                    <a:stretch>
                      <a:fillRect/>
                    </a:stretch>
                  </pic:blipFill>
                  <pic:spPr bwMode="auto">
                    <a:xfrm>
                      <a:off x="0" y="0"/>
                      <a:ext cx="178610" cy="180000"/>
                    </a:xfrm>
                    <a:prstGeom prst="rect">
                      <a:avLst/>
                    </a:prstGeom>
                    <a:noFill/>
                    <a:ln w="9525">
                      <a:noFill/>
                      <a:miter lim="800000"/>
                      <a:headEnd/>
                      <a:tailEnd/>
                    </a:ln>
                  </pic:spPr>
                </pic:pic>
              </a:graphicData>
            </a:graphic>
          </wp:inline>
        </w:drawing>
      </w:r>
      <w:r w:rsidR="00072910" w:rsidRPr="004924E2">
        <w:rPr>
          <w:rFonts w:ascii="Arial" w:hAnsi="Arial" w:cs="Arial"/>
          <w:color w:val="auto"/>
          <w:sz w:val="20"/>
        </w:rPr>
        <w:t xml:space="preserve"> </w:t>
      </w:r>
      <w:r w:rsidR="00CF311C" w:rsidRPr="004924E2">
        <w:rPr>
          <w:rFonts w:ascii="Arial" w:hAnsi="Arial" w:cs="Arial"/>
          <w:color w:val="auto"/>
          <w:sz w:val="20"/>
        </w:rPr>
        <w:t>CityofMaroondah</w:t>
      </w:r>
    </w:p>
    <w:p w:rsidR="00CF311C" w:rsidRPr="004924E2" w:rsidRDefault="008E1BC6" w:rsidP="00BF2F76">
      <w:pPr>
        <w:pStyle w:val="BasicParagraph"/>
        <w:ind w:left="1134"/>
        <w:rPr>
          <w:rFonts w:ascii="Arial" w:hAnsi="Arial" w:cs="Arial"/>
          <w:color w:val="auto"/>
          <w:sz w:val="20"/>
        </w:rPr>
      </w:pPr>
      <w:r w:rsidRPr="004924E2">
        <w:rPr>
          <w:rFonts w:ascii="Arial" w:hAnsi="Arial" w:cs="Arial"/>
          <w:noProof/>
          <w:color w:val="auto"/>
          <w:lang w:val="en-AU" w:eastAsia="en-AU"/>
        </w:rPr>
        <w:drawing>
          <wp:inline distT="0" distB="0" distL="0" distR="0" wp14:anchorId="3D0A5D2C" wp14:editId="51A53EDE">
            <wp:extent cx="182740" cy="180000"/>
            <wp:effectExtent l="19050" t="0" r="7760" b="0"/>
            <wp:docPr id="51" name="Picture 50" descr="http://socialmediab2b.com/wp-content/uploads/2014/04/b2b-LinkedI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ocialmediab2b.com/wp-content/uploads/2014/04/b2b-LinkedIn-Logo.png"/>
                    <pic:cNvPicPr>
                      <a:picLocks noChangeAspect="1" noChangeArrowheads="1"/>
                    </pic:cNvPicPr>
                  </pic:nvPicPr>
                  <pic:blipFill>
                    <a:blip r:embed="rId36" cstate="print"/>
                    <a:srcRect l="3887" t="4225" r="4094" b="4225"/>
                    <a:stretch>
                      <a:fillRect/>
                    </a:stretch>
                  </pic:blipFill>
                  <pic:spPr bwMode="auto">
                    <a:xfrm>
                      <a:off x="0" y="0"/>
                      <a:ext cx="182740" cy="180000"/>
                    </a:xfrm>
                    <a:prstGeom prst="rect">
                      <a:avLst/>
                    </a:prstGeom>
                    <a:noFill/>
                    <a:ln w="9525">
                      <a:noFill/>
                      <a:miter lim="800000"/>
                      <a:headEnd/>
                      <a:tailEnd/>
                    </a:ln>
                  </pic:spPr>
                </pic:pic>
              </a:graphicData>
            </a:graphic>
          </wp:inline>
        </w:drawing>
      </w:r>
      <w:r w:rsidRPr="004924E2">
        <w:rPr>
          <w:rFonts w:ascii="Arial" w:hAnsi="Arial" w:cs="Arial"/>
          <w:color w:val="auto"/>
          <w:sz w:val="20"/>
        </w:rPr>
        <w:t xml:space="preserve"> </w:t>
      </w:r>
      <w:r w:rsidR="00CF311C" w:rsidRPr="004924E2">
        <w:rPr>
          <w:rFonts w:ascii="Arial" w:hAnsi="Arial" w:cs="Arial"/>
          <w:color w:val="auto"/>
          <w:sz w:val="20"/>
        </w:rPr>
        <w:t>Maroondah City Council</w:t>
      </w:r>
    </w:p>
    <w:p w:rsidR="001172DE" w:rsidRPr="004924E2" w:rsidRDefault="001172DE" w:rsidP="001172DE">
      <w:pPr>
        <w:pStyle w:val="BasicParagraph"/>
        <w:ind w:left="426"/>
        <w:rPr>
          <w:rFonts w:ascii="Arial" w:hAnsi="Arial" w:cs="Arial"/>
          <w:color w:val="auto"/>
          <w:sz w:val="20"/>
        </w:rPr>
      </w:pPr>
    </w:p>
    <w:p w:rsidR="007A1094" w:rsidRPr="004924E2" w:rsidRDefault="00D02E0B" w:rsidP="001172DE">
      <w:pPr>
        <w:pStyle w:val="ARHeading2"/>
        <w:rPr>
          <w:rFonts w:ascii="Arial" w:hAnsi="Arial" w:cs="Arial"/>
          <w:color w:val="auto"/>
        </w:rPr>
      </w:pPr>
      <w:bookmarkStart w:id="275" w:name="_Toc476753835"/>
      <w:bookmarkStart w:id="276" w:name="_Toc478481252"/>
      <w:r>
        <w:rPr>
          <w:rFonts w:ascii="Arial" w:hAnsi="Arial" w:cs="Arial"/>
          <w:noProof/>
          <w:color w:val="auto"/>
          <w:sz w:val="20"/>
          <w:szCs w:val="22"/>
          <w:lang w:val="en-AU" w:eastAsia="en-AU"/>
        </w:rPr>
        <w:pict>
          <v:rect id="_x0000_s1108" style="position:absolute;margin-left:-6pt;margin-top:23.35pt;width:549.8pt;height:90.45pt;z-index:251677696" stroked="f"/>
        </w:pict>
      </w:r>
      <w:bookmarkEnd w:id="275"/>
      <w:bookmarkEnd w:id="276"/>
    </w:p>
    <w:sectPr w:rsidR="007A1094" w:rsidRPr="004924E2" w:rsidSect="001172DE">
      <w:footerReference w:type="even" r:id="rId3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E0B" w:rsidRDefault="00D02E0B" w:rsidP="005C1543">
      <w:pPr>
        <w:spacing w:after="0" w:line="240" w:lineRule="auto"/>
      </w:pPr>
      <w:r>
        <w:separator/>
      </w:r>
    </w:p>
  </w:endnote>
  <w:endnote w:type="continuationSeparator" w:id="0">
    <w:p w:rsidR="00D02E0B" w:rsidRDefault="00D02E0B" w:rsidP="005C1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Light"/>
    <w:panose1 w:val="020F0502020204030204"/>
    <w:charset w:val="00"/>
    <w:family w:val="swiss"/>
    <w:pitch w:val="variable"/>
    <w:sig w:usb0="00000001" w:usb1="4000ACFF" w:usb2="00000001" w:usb3="00000000" w:csb0="0000019F" w:csb1="00000000"/>
  </w:font>
  <w:font w:name="GEInspira-Italic">
    <w:panose1 w:val="00000000000000000000"/>
    <w:charset w:val="00"/>
    <w:family w:val="swiss"/>
    <w:notTrueType/>
    <w:pitch w:val="default"/>
    <w:sig w:usb0="00000003" w:usb1="00000000" w:usb2="00000000" w:usb3="00000000" w:csb0="00000001" w:csb1="00000000"/>
  </w:font>
  <w:font w:name="Gotham Book">
    <w:altName w:val="Gotham Book"/>
    <w:panose1 w:val="02000603040000020004"/>
    <w:charset w:val="00"/>
    <w:family w:val="auto"/>
    <w:pitch w:val="variable"/>
    <w:sig w:usb0="A00000AF" w:usb1="40000048" w:usb2="00000000" w:usb3="00000000" w:csb0="00000111" w:csb1="00000000"/>
  </w:font>
  <w:font w:name="Candara">
    <w:panose1 w:val="020E0502030303020204"/>
    <w:charset w:val="00"/>
    <w:family w:val="swiss"/>
    <w:pitch w:val="variable"/>
    <w:sig w:usb0="A00002EF" w:usb1="4000A44B" w:usb2="00000000" w:usb3="00000000" w:csb0="0000019F" w:csb1="00000000"/>
  </w:font>
  <w:font w:name="Gotham Rounded Bold">
    <w:panose1 w:val="00000000000000000000"/>
    <w:charset w:val="00"/>
    <w:family w:val="modern"/>
    <w:notTrueType/>
    <w:pitch w:val="variable"/>
    <w:sig w:usb0="A00000FF" w:usb1="4000004A" w:usb2="00000000" w:usb3="00000000" w:csb0="0000000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NewSchool">
    <w:charset w:val="00"/>
    <w:family w:val="auto"/>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45 Light">
    <w:altName w:val="Frutiger LT 45 Light"/>
    <w:panose1 w:val="00000000000000000000"/>
    <w:charset w:val="00"/>
    <w:family w:val="swiss"/>
    <w:notTrueType/>
    <w:pitch w:val="default"/>
    <w:sig w:usb0="00000003" w:usb1="00000000" w:usb2="00000000" w:usb3="00000000" w:csb0="00000001" w:csb1="00000000"/>
  </w:font>
  <w:font w:name="Zurich LtCn BT">
    <w:altName w:val="Times New Roman"/>
    <w:panose1 w:val="00000000000000000000"/>
    <w:charset w:val="00"/>
    <w:family w:val="roman"/>
    <w:notTrueType/>
    <w:pitch w:val="default"/>
  </w:font>
  <w:font w:name="Franklin Gothic Medium Cond">
    <w:altName w:val="Arial"/>
    <w:charset w:val="00"/>
    <w:family w:val="swiss"/>
    <w:pitch w:val="variable"/>
    <w:sig w:usb0="00000001" w:usb1="00000000" w:usb2="00000000" w:usb3="00000000" w:csb0="0000009F" w:csb1="00000000"/>
  </w:font>
  <w:font w:name="Swiss 72 1 BT">
    <w:altName w:val="Swiss 72 1 BT"/>
    <w:panose1 w:val="00000000000000000000"/>
    <w:charset w:val="00"/>
    <w:family w:val="roman"/>
    <w:notTrueType/>
    <w:pitch w:val="default"/>
    <w:sig w:usb0="00000003" w:usb1="00000000" w:usb2="00000000" w:usb3="00000000" w:csb0="00000001" w:csb1="00000000"/>
  </w:font>
  <w:font w:name="Gotham Bold">
    <w:panose1 w:val="02000803030000020004"/>
    <w:charset w:val="00"/>
    <w:family w:val="auto"/>
    <w:pitch w:val="variable"/>
    <w:sig w:usb0="A00000AF" w:usb1="40000048" w:usb2="00000000" w:usb3="00000000" w:csb0="00000111" w:csb1="00000000"/>
  </w:font>
  <w:font w:name="Mangal">
    <w:panose1 w:val="02040503050203030202"/>
    <w:charset w:val="00"/>
    <w:family w:val="roman"/>
    <w:pitch w:val="variable"/>
    <w:sig w:usb0="00008003" w:usb1="00000000" w:usb2="00000000" w:usb3="00000000" w:csb0="00000001" w:csb1="00000000"/>
  </w:font>
  <w:font w:name="Gotham Medium">
    <w:panose1 w:val="02000603030000020004"/>
    <w:charset w:val="00"/>
    <w:family w:val="auto"/>
    <w:pitch w:val="variable"/>
    <w:sig w:usb0="A00000AF"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E0B" w:rsidRDefault="00D02E0B">
    <w:pPr>
      <w:pStyle w:val="Footer"/>
      <w:framePr w:wrap="around" w:vAnchor="text" w:hAnchor="margin" w:xAlign="right" w:y="1"/>
      <w:rPr>
        <w:rStyle w:val="PageNumber"/>
      </w:rPr>
    </w:pPr>
  </w:p>
  <w:p w:rsidR="00D02E0B" w:rsidRDefault="00D02E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E0B" w:rsidRDefault="00D02E0B">
    <w:pPr>
      <w:pStyle w:val="Footer"/>
      <w:framePr w:wrap="around" w:vAnchor="text" w:hAnchor="margin" w:xAlign="center" w:y="1"/>
      <w:rPr>
        <w:rStyle w:val="PageNumber"/>
        <w:rFonts w:cs="Arial"/>
        <w:sz w:val="20"/>
      </w:rPr>
    </w:pPr>
    <w:r>
      <w:rPr>
        <w:rStyle w:val="PageNumber"/>
        <w:rFonts w:cs="Arial"/>
        <w:sz w:val="20"/>
      </w:rPr>
      <w:fldChar w:fldCharType="begin"/>
    </w:r>
    <w:r>
      <w:rPr>
        <w:rStyle w:val="PageNumber"/>
        <w:rFonts w:cs="Arial"/>
        <w:sz w:val="20"/>
      </w:rPr>
      <w:instrText xml:space="preserve">PAGE  </w:instrText>
    </w:r>
    <w:r>
      <w:rPr>
        <w:rStyle w:val="PageNumber"/>
        <w:rFonts w:cs="Arial"/>
        <w:sz w:val="20"/>
      </w:rPr>
      <w:fldChar w:fldCharType="separate"/>
    </w:r>
    <w:r>
      <w:rPr>
        <w:rStyle w:val="PageNumber"/>
        <w:rFonts w:cs="Arial"/>
        <w:noProof/>
        <w:sz w:val="20"/>
      </w:rPr>
      <w:t>5</w:t>
    </w:r>
    <w:r>
      <w:rPr>
        <w:rStyle w:val="PageNumber"/>
        <w:rFonts w:cs="Arial"/>
        <w:sz w:val="20"/>
      </w:rPr>
      <w:fldChar w:fldCharType="end"/>
    </w:r>
  </w:p>
  <w:p w:rsidR="00D02E0B" w:rsidRDefault="00D02E0B">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E0B" w:rsidRDefault="00D02E0B">
    <w:pPr>
      <w:pStyle w:val="Footer"/>
      <w:framePr w:wrap="around" w:vAnchor="text" w:hAnchor="margin" w:xAlign="right" w:y="1"/>
      <w:rPr>
        <w:rStyle w:val="PageNumber"/>
      </w:rPr>
    </w:pPr>
  </w:p>
  <w:p w:rsidR="00D02E0B" w:rsidRPr="002E2735" w:rsidRDefault="00D02E0B">
    <w:pPr>
      <w:pStyle w:val="Footer"/>
      <w:ind w:right="360"/>
      <w:rPr>
        <w:sz w:val="18"/>
        <w:szCs w:val="18"/>
      </w:rPr>
    </w:pPr>
    <w:r w:rsidRPr="002E2735">
      <w:rPr>
        <w:noProof/>
        <w:sz w:val="18"/>
        <w:szCs w:val="18"/>
        <w:lang w:eastAsia="en-AU"/>
      </w:rPr>
      <w:drawing>
        <wp:inline distT="0" distB="0" distL="0" distR="0" wp14:anchorId="7F149D69" wp14:editId="54E7B1F1">
          <wp:extent cx="6673933" cy="95002"/>
          <wp:effectExtent l="19050" t="0" r="0" b="0"/>
          <wp:docPr id="23"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6681805" cy="95114"/>
                  </a:xfrm>
                  <a:prstGeom prst="rect">
                    <a:avLst/>
                  </a:prstGeom>
                  <a:noFill/>
                </pic:spPr>
              </pic:pic>
            </a:graphicData>
          </a:graphic>
        </wp:inline>
      </w:drawing>
    </w:r>
  </w:p>
  <w:p w:rsidR="00D02E0B" w:rsidRPr="002E2735" w:rsidRDefault="00D02E0B">
    <w:pPr>
      <w:pStyle w:val="Footer"/>
      <w:ind w:right="360"/>
      <w:rPr>
        <w:sz w:val="18"/>
        <w:szCs w:val="18"/>
      </w:rPr>
    </w:pPr>
  </w:p>
  <w:p w:rsidR="00D02E0B" w:rsidRPr="00366311" w:rsidRDefault="00D02E0B" w:rsidP="00366311">
    <w:pPr>
      <w:pStyle w:val="Footer"/>
      <w:ind w:right="360"/>
      <w:rPr>
        <w:rFonts w:cs="Arial"/>
        <w:b/>
        <w:sz w:val="16"/>
        <w:szCs w:val="16"/>
      </w:rPr>
    </w:pPr>
    <w:r w:rsidRPr="00637578">
      <w:rPr>
        <w:rFonts w:cs="Arial"/>
        <w:sz w:val="16"/>
        <w:szCs w:val="16"/>
      </w:rPr>
      <w:fldChar w:fldCharType="begin"/>
    </w:r>
    <w:r w:rsidRPr="00637578">
      <w:rPr>
        <w:rFonts w:cs="Arial"/>
        <w:sz w:val="16"/>
        <w:szCs w:val="16"/>
      </w:rPr>
      <w:instrText xml:space="preserve"> PAGE   \* MERGEFORMAT </w:instrText>
    </w:r>
    <w:r w:rsidRPr="00637578">
      <w:rPr>
        <w:rFonts w:cs="Arial"/>
        <w:sz w:val="16"/>
        <w:szCs w:val="16"/>
      </w:rPr>
      <w:fldChar w:fldCharType="separate"/>
    </w:r>
    <w:r w:rsidR="008D6722" w:rsidRPr="008D6722">
      <w:rPr>
        <w:rFonts w:cs="Arial"/>
        <w:b/>
        <w:noProof/>
        <w:sz w:val="16"/>
        <w:szCs w:val="16"/>
      </w:rPr>
      <w:t>26</w:t>
    </w:r>
    <w:r w:rsidRPr="00637578">
      <w:rPr>
        <w:rFonts w:cs="Arial"/>
        <w:sz w:val="16"/>
        <w:szCs w:val="16"/>
      </w:rPr>
      <w:fldChar w:fldCharType="end"/>
    </w:r>
    <w:r w:rsidRPr="00637578">
      <w:rPr>
        <w:rFonts w:cs="Arial"/>
        <w:b/>
        <w:sz w:val="16"/>
        <w:szCs w:val="16"/>
      </w:rPr>
      <w:t xml:space="preserve">   </w:t>
    </w:r>
    <w:r w:rsidRPr="00637578">
      <w:rPr>
        <w:rFonts w:cs="Arial"/>
        <w:sz w:val="16"/>
        <w:szCs w:val="16"/>
      </w:rPr>
      <w:t>|</w:t>
    </w:r>
    <w:r w:rsidRPr="00637578">
      <w:rPr>
        <w:rFonts w:cs="Arial"/>
        <w:b/>
        <w:sz w:val="16"/>
        <w:szCs w:val="16"/>
      </w:rPr>
      <w:t xml:space="preserve">   M</w:t>
    </w:r>
    <w:r>
      <w:rPr>
        <w:rFonts w:cs="Arial"/>
        <w:b/>
        <w:sz w:val="16"/>
        <w:szCs w:val="16"/>
      </w:rPr>
      <w:t>aroondah City Council – Council Plan 2017-2021 (2018/19 Update)</w:t>
    </w:r>
  </w:p>
  <w:p w:rsidR="00D02E0B" w:rsidRDefault="00D02E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E0B" w:rsidRDefault="00D02E0B">
    <w:pPr>
      <w:pStyle w:val="Footer"/>
      <w:rPr>
        <w:b/>
        <w:color w:val="7F7F7F" w:themeColor="text1" w:themeTint="80"/>
        <w:sz w:val="18"/>
        <w:szCs w:val="20"/>
      </w:rPr>
    </w:pPr>
    <w:r w:rsidRPr="000545AC">
      <w:rPr>
        <w:b/>
        <w:noProof/>
        <w:color w:val="7F7F7F" w:themeColor="text1" w:themeTint="80"/>
        <w:sz w:val="18"/>
        <w:szCs w:val="20"/>
        <w:lang w:eastAsia="en-AU"/>
      </w:rPr>
      <w:drawing>
        <wp:inline distT="0" distB="0" distL="0" distR="0" wp14:anchorId="57A23A80" wp14:editId="05AB1313">
          <wp:extent cx="6714259" cy="95002"/>
          <wp:effectExtent l="19050" t="0" r="0" b="0"/>
          <wp:docPr id="24"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a:off x="0" y="0"/>
                    <a:ext cx="6719762" cy="95080"/>
                  </a:xfrm>
                  <a:prstGeom prst="rect">
                    <a:avLst/>
                  </a:prstGeom>
                  <a:noFill/>
                </pic:spPr>
              </pic:pic>
            </a:graphicData>
          </a:graphic>
        </wp:inline>
      </w:drawing>
    </w:r>
  </w:p>
  <w:p w:rsidR="00D02E0B" w:rsidRDefault="00D02E0B">
    <w:pPr>
      <w:pStyle w:val="Footer"/>
      <w:rPr>
        <w:b/>
        <w:color w:val="7F7F7F" w:themeColor="text1" w:themeTint="80"/>
        <w:sz w:val="18"/>
        <w:szCs w:val="20"/>
      </w:rPr>
    </w:pPr>
  </w:p>
  <w:p w:rsidR="00D02E0B" w:rsidRPr="005C1543" w:rsidRDefault="00D02E0B" w:rsidP="000545AC">
    <w:pPr>
      <w:pStyle w:val="Footer"/>
      <w:jc w:val="right"/>
      <w:rPr>
        <w:b/>
        <w:color w:val="7F7F7F" w:themeColor="text1" w:themeTint="80"/>
        <w:sz w:val="18"/>
        <w:szCs w:val="20"/>
      </w:rPr>
    </w:pPr>
    <w:r w:rsidRPr="00637578">
      <w:rPr>
        <w:rFonts w:cs="Arial"/>
        <w:b/>
        <w:sz w:val="16"/>
        <w:szCs w:val="16"/>
      </w:rPr>
      <w:t>M</w:t>
    </w:r>
    <w:r>
      <w:rPr>
        <w:rFonts w:cs="Arial"/>
        <w:b/>
        <w:sz w:val="16"/>
        <w:szCs w:val="16"/>
      </w:rPr>
      <w:t>aroondah City Council – Council Plan 2017-2021</w:t>
    </w:r>
    <w:r w:rsidRPr="00637578">
      <w:rPr>
        <w:rFonts w:cs="Arial"/>
        <w:b/>
        <w:sz w:val="16"/>
        <w:szCs w:val="16"/>
      </w:rPr>
      <w:t xml:space="preserve"> </w:t>
    </w:r>
    <w:r>
      <w:rPr>
        <w:rFonts w:cs="Arial"/>
        <w:b/>
        <w:sz w:val="16"/>
        <w:szCs w:val="16"/>
      </w:rPr>
      <w:t>(2018/19 Update)</w:t>
    </w:r>
    <w:r w:rsidRPr="00637578">
      <w:rPr>
        <w:rFonts w:cs="Arial"/>
        <w:sz w:val="16"/>
        <w:szCs w:val="16"/>
      </w:rPr>
      <w:t xml:space="preserve">  |   </w:t>
    </w:r>
    <w:r w:rsidRPr="00637578">
      <w:rPr>
        <w:rFonts w:cs="Arial"/>
        <w:sz w:val="16"/>
        <w:szCs w:val="16"/>
      </w:rPr>
      <w:fldChar w:fldCharType="begin"/>
    </w:r>
    <w:r w:rsidRPr="00637578">
      <w:rPr>
        <w:rFonts w:cs="Arial"/>
        <w:sz w:val="16"/>
        <w:szCs w:val="16"/>
      </w:rPr>
      <w:instrText xml:space="preserve"> PAGE   \* MERGEFORMAT </w:instrText>
    </w:r>
    <w:r w:rsidRPr="00637578">
      <w:rPr>
        <w:rFonts w:cs="Arial"/>
        <w:sz w:val="16"/>
        <w:szCs w:val="16"/>
      </w:rPr>
      <w:fldChar w:fldCharType="separate"/>
    </w:r>
    <w:r w:rsidR="008D6722" w:rsidRPr="008D6722">
      <w:rPr>
        <w:rFonts w:cs="Arial"/>
        <w:b/>
        <w:noProof/>
        <w:sz w:val="16"/>
        <w:szCs w:val="16"/>
      </w:rPr>
      <w:t>27</w:t>
    </w:r>
    <w:r w:rsidRPr="00637578">
      <w:rPr>
        <w:rFonts w:cs="Arial"/>
        <w:sz w:val="16"/>
        <w:szCs w:val="16"/>
      </w:rPr>
      <w:fldChar w:fldCharType="end"/>
    </w:r>
  </w:p>
  <w:p w:rsidR="00D02E0B" w:rsidRDefault="00D02E0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E0B" w:rsidRDefault="00D02E0B">
    <w:pPr>
      <w:pStyle w:val="Footer"/>
      <w:framePr w:wrap="around" w:vAnchor="text" w:hAnchor="margin" w:xAlign="right" w:y="1"/>
      <w:rPr>
        <w:rStyle w:val="PageNumber"/>
      </w:rPr>
    </w:pPr>
  </w:p>
  <w:p w:rsidR="00D02E0B" w:rsidRPr="002E2735" w:rsidRDefault="00D02E0B">
    <w:pPr>
      <w:pStyle w:val="Footer"/>
      <w:ind w:right="360"/>
      <w:rPr>
        <w:sz w:val="18"/>
        <w:szCs w:val="18"/>
      </w:rPr>
    </w:pPr>
    <w:r w:rsidRPr="002E2735">
      <w:rPr>
        <w:noProof/>
        <w:sz w:val="18"/>
        <w:szCs w:val="18"/>
        <w:lang w:eastAsia="en-AU"/>
      </w:rPr>
      <w:drawing>
        <wp:inline distT="0" distB="0" distL="0" distR="0" wp14:anchorId="0F0779D3" wp14:editId="2CD956CA">
          <wp:extent cx="9754342" cy="95003"/>
          <wp:effectExtent l="19050" t="0" r="0" b="0"/>
          <wp:docPr id="39"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9762337" cy="95081"/>
                  </a:xfrm>
                  <a:prstGeom prst="rect">
                    <a:avLst/>
                  </a:prstGeom>
                  <a:noFill/>
                </pic:spPr>
              </pic:pic>
            </a:graphicData>
          </a:graphic>
        </wp:inline>
      </w:drawing>
    </w:r>
  </w:p>
  <w:p w:rsidR="00D02E0B" w:rsidRPr="002E2735" w:rsidRDefault="00D02E0B">
    <w:pPr>
      <w:pStyle w:val="Footer"/>
      <w:ind w:right="360"/>
      <w:rPr>
        <w:sz w:val="18"/>
        <w:szCs w:val="18"/>
      </w:rPr>
    </w:pPr>
  </w:p>
  <w:p w:rsidR="00D02E0B" w:rsidRPr="00637578" w:rsidRDefault="00D02E0B" w:rsidP="00DD63BA">
    <w:pPr>
      <w:pStyle w:val="Footer"/>
      <w:ind w:right="360"/>
      <w:rPr>
        <w:rFonts w:cs="Arial"/>
        <w:b/>
        <w:sz w:val="16"/>
        <w:szCs w:val="16"/>
      </w:rPr>
    </w:pPr>
    <w:r w:rsidRPr="00637578">
      <w:rPr>
        <w:rFonts w:cs="Arial"/>
        <w:sz w:val="16"/>
        <w:szCs w:val="16"/>
      </w:rPr>
      <w:fldChar w:fldCharType="begin"/>
    </w:r>
    <w:r w:rsidRPr="00637578">
      <w:rPr>
        <w:rFonts w:cs="Arial"/>
        <w:sz w:val="16"/>
        <w:szCs w:val="16"/>
      </w:rPr>
      <w:instrText xml:space="preserve"> PAGE   \* MERGEFORMAT </w:instrText>
    </w:r>
    <w:r w:rsidRPr="00637578">
      <w:rPr>
        <w:rFonts w:cs="Arial"/>
        <w:sz w:val="16"/>
        <w:szCs w:val="16"/>
      </w:rPr>
      <w:fldChar w:fldCharType="separate"/>
    </w:r>
    <w:r w:rsidR="008D6722" w:rsidRPr="008D6722">
      <w:rPr>
        <w:rFonts w:cs="Arial"/>
        <w:b/>
        <w:noProof/>
        <w:sz w:val="16"/>
        <w:szCs w:val="16"/>
      </w:rPr>
      <w:t>60</w:t>
    </w:r>
    <w:r w:rsidRPr="00637578">
      <w:rPr>
        <w:rFonts w:cs="Arial"/>
        <w:sz w:val="16"/>
        <w:szCs w:val="16"/>
      </w:rPr>
      <w:fldChar w:fldCharType="end"/>
    </w:r>
    <w:r w:rsidRPr="00637578">
      <w:rPr>
        <w:rFonts w:cs="Arial"/>
        <w:b/>
        <w:sz w:val="16"/>
        <w:szCs w:val="16"/>
      </w:rPr>
      <w:t xml:space="preserve">   </w:t>
    </w:r>
    <w:r w:rsidRPr="00637578">
      <w:rPr>
        <w:rFonts w:cs="Arial"/>
        <w:sz w:val="16"/>
        <w:szCs w:val="16"/>
      </w:rPr>
      <w:t>|</w:t>
    </w:r>
    <w:r w:rsidRPr="00637578">
      <w:rPr>
        <w:rFonts w:cs="Arial"/>
        <w:b/>
        <w:sz w:val="16"/>
        <w:szCs w:val="16"/>
      </w:rPr>
      <w:t xml:space="preserve">   M</w:t>
    </w:r>
    <w:r>
      <w:rPr>
        <w:rFonts w:cs="Arial"/>
        <w:b/>
        <w:sz w:val="16"/>
        <w:szCs w:val="16"/>
      </w:rPr>
      <w:t>aroondah City Council – Council Plan 2017-2021 (2018/19 Update)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E0B" w:rsidRDefault="00D02E0B">
    <w:pPr>
      <w:pStyle w:val="Footer"/>
      <w:rPr>
        <w:b/>
        <w:color w:val="7F7F7F" w:themeColor="text1" w:themeTint="80"/>
        <w:sz w:val="18"/>
        <w:szCs w:val="20"/>
      </w:rPr>
    </w:pPr>
    <w:r w:rsidRPr="000E2AE0">
      <w:rPr>
        <w:b/>
        <w:noProof/>
        <w:color w:val="7F7F7F" w:themeColor="text1" w:themeTint="80"/>
        <w:sz w:val="18"/>
        <w:szCs w:val="20"/>
        <w:lang w:eastAsia="en-AU"/>
      </w:rPr>
      <w:drawing>
        <wp:inline distT="0" distB="0" distL="0" distR="0" wp14:anchorId="28E353A2" wp14:editId="340C35EF">
          <wp:extent cx="6645910" cy="94035"/>
          <wp:effectExtent l="19050" t="0" r="2540" b="0"/>
          <wp:docPr id="103"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a:off x="0" y="0"/>
                    <a:ext cx="6645910" cy="94035"/>
                  </a:xfrm>
                  <a:prstGeom prst="rect">
                    <a:avLst/>
                  </a:prstGeom>
                  <a:noFill/>
                </pic:spPr>
              </pic:pic>
            </a:graphicData>
          </a:graphic>
        </wp:inline>
      </w:drawing>
    </w:r>
  </w:p>
  <w:p w:rsidR="00D02E0B" w:rsidRDefault="00D02E0B">
    <w:pPr>
      <w:pStyle w:val="Footer"/>
      <w:rPr>
        <w:b/>
        <w:color w:val="7F7F7F" w:themeColor="text1" w:themeTint="80"/>
        <w:sz w:val="18"/>
        <w:szCs w:val="20"/>
      </w:rPr>
    </w:pPr>
  </w:p>
  <w:p w:rsidR="00D02E0B" w:rsidRPr="005C1543" w:rsidRDefault="00D02E0B" w:rsidP="000545AC">
    <w:pPr>
      <w:pStyle w:val="Footer"/>
      <w:jc w:val="right"/>
      <w:rPr>
        <w:b/>
        <w:color w:val="7F7F7F" w:themeColor="text1" w:themeTint="80"/>
        <w:sz w:val="18"/>
        <w:szCs w:val="20"/>
      </w:rPr>
    </w:pPr>
    <w:r w:rsidRPr="00637578">
      <w:rPr>
        <w:rFonts w:cs="Arial"/>
        <w:b/>
        <w:sz w:val="16"/>
        <w:szCs w:val="16"/>
      </w:rPr>
      <w:t>M</w:t>
    </w:r>
    <w:r>
      <w:rPr>
        <w:rFonts w:cs="Arial"/>
        <w:b/>
        <w:sz w:val="16"/>
        <w:szCs w:val="16"/>
      </w:rPr>
      <w:t>aroondah City Council – Council Plan 2017-2021 (2018/19 Update)</w:t>
    </w:r>
    <w:r w:rsidRPr="00637578">
      <w:rPr>
        <w:rFonts w:cs="Arial"/>
        <w:sz w:val="16"/>
        <w:szCs w:val="16"/>
      </w:rPr>
      <w:t xml:space="preserve">  |   </w:t>
    </w:r>
    <w:r w:rsidRPr="00637578">
      <w:rPr>
        <w:rFonts w:cs="Arial"/>
        <w:sz w:val="16"/>
        <w:szCs w:val="16"/>
      </w:rPr>
      <w:fldChar w:fldCharType="begin"/>
    </w:r>
    <w:r w:rsidRPr="00637578">
      <w:rPr>
        <w:rFonts w:cs="Arial"/>
        <w:sz w:val="16"/>
        <w:szCs w:val="16"/>
      </w:rPr>
      <w:instrText xml:space="preserve"> PAGE   \* MERGEFORMAT </w:instrText>
    </w:r>
    <w:r w:rsidRPr="00637578">
      <w:rPr>
        <w:rFonts w:cs="Arial"/>
        <w:sz w:val="16"/>
        <w:szCs w:val="16"/>
      </w:rPr>
      <w:fldChar w:fldCharType="separate"/>
    </w:r>
    <w:r w:rsidR="008D6722" w:rsidRPr="008D6722">
      <w:rPr>
        <w:rFonts w:cs="Arial"/>
        <w:b/>
        <w:noProof/>
        <w:sz w:val="16"/>
        <w:szCs w:val="16"/>
      </w:rPr>
      <w:t>65</w:t>
    </w:r>
    <w:r w:rsidRPr="00637578">
      <w:rPr>
        <w:rFonts w:cs="Arial"/>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E0B" w:rsidRPr="002E2735" w:rsidRDefault="00D02E0B" w:rsidP="00ED3D46">
    <w:pPr>
      <w:pStyle w:val="Footer"/>
      <w:ind w:right="360"/>
      <w:rPr>
        <w:sz w:val="18"/>
        <w:szCs w:val="18"/>
      </w:rPr>
    </w:pPr>
    <w:r w:rsidRPr="002E2735">
      <w:rPr>
        <w:noProof/>
        <w:sz w:val="18"/>
        <w:szCs w:val="18"/>
        <w:lang w:eastAsia="en-AU"/>
      </w:rPr>
      <w:drawing>
        <wp:inline distT="0" distB="0" distL="0" distR="0" wp14:anchorId="537DE19F" wp14:editId="1F457BC3">
          <wp:extent cx="9718716" cy="95003"/>
          <wp:effectExtent l="19050" t="0" r="0" b="0"/>
          <wp:docPr id="34"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9726682" cy="95081"/>
                  </a:xfrm>
                  <a:prstGeom prst="rect">
                    <a:avLst/>
                  </a:prstGeom>
                  <a:noFill/>
                </pic:spPr>
              </pic:pic>
            </a:graphicData>
          </a:graphic>
        </wp:inline>
      </w:drawing>
    </w:r>
  </w:p>
  <w:p w:rsidR="00D02E0B" w:rsidRPr="002E2735" w:rsidRDefault="00D02E0B" w:rsidP="00ED3D46">
    <w:pPr>
      <w:pStyle w:val="Footer"/>
      <w:ind w:right="360"/>
      <w:rPr>
        <w:sz w:val="18"/>
        <w:szCs w:val="18"/>
      </w:rPr>
    </w:pPr>
  </w:p>
  <w:p w:rsidR="00D02E0B" w:rsidRPr="00ED3D46" w:rsidRDefault="00D02E0B" w:rsidP="00ED3D46">
    <w:pPr>
      <w:pStyle w:val="Footer"/>
      <w:ind w:right="360"/>
      <w:rPr>
        <w:rFonts w:cs="Arial"/>
        <w:b/>
        <w:sz w:val="16"/>
        <w:szCs w:val="16"/>
      </w:rPr>
    </w:pPr>
    <w:r w:rsidRPr="00637578">
      <w:rPr>
        <w:rFonts w:cs="Arial"/>
        <w:sz w:val="16"/>
        <w:szCs w:val="16"/>
      </w:rPr>
      <w:fldChar w:fldCharType="begin"/>
    </w:r>
    <w:r w:rsidRPr="00637578">
      <w:rPr>
        <w:rFonts w:cs="Arial"/>
        <w:sz w:val="16"/>
        <w:szCs w:val="16"/>
      </w:rPr>
      <w:instrText xml:space="preserve"> PAGE   \* MERGEFORMAT </w:instrText>
    </w:r>
    <w:r w:rsidRPr="00637578">
      <w:rPr>
        <w:rFonts w:cs="Arial"/>
        <w:sz w:val="16"/>
        <w:szCs w:val="16"/>
      </w:rPr>
      <w:fldChar w:fldCharType="separate"/>
    </w:r>
    <w:r w:rsidRPr="00ED3D46">
      <w:rPr>
        <w:rFonts w:cs="Arial"/>
        <w:b/>
        <w:noProof/>
        <w:sz w:val="16"/>
        <w:szCs w:val="16"/>
      </w:rPr>
      <w:t>66</w:t>
    </w:r>
    <w:r w:rsidRPr="00637578">
      <w:rPr>
        <w:rFonts w:cs="Arial"/>
        <w:sz w:val="16"/>
        <w:szCs w:val="16"/>
      </w:rPr>
      <w:fldChar w:fldCharType="end"/>
    </w:r>
    <w:r w:rsidRPr="00637578">
      <w:rPr>
        <w:rFonts w:cs="Arial"/>
        <w:b/>
        <w:sz w:val="16"/>
        <w:szCs w:val="16"/>
      </w:rPr>
      <w:t xml:space="preserve">   </w:t>
    </w:r>
    <w:r w:rsidRPr="00637578">
      <w:rPr>
        <w:rFonts w:cs="Arial"/>
        <w:sz w:val="16"/>
        <w:szCs w:val="16"/>
      </w:rPr>
      <w:t>|</w:t>
    </w:r>
    <w:r w:rsidRPr="00637578">
      <w:rPr>
        <w:rFonts w:cs="Arial"/>
        <w:b/>
        <w:sz w:val="16"/>
        <w:szCs w:val="16"/>
      </w:rPr>
      <w:t xml:space="preserve">   MAROONDAH CITY COUNCIL – </w:t>
    </w:r>
    <w:r>
      <w:rPr>
        <w:rFonts w:cs="Arial"/>
        <w:b/>
        <w:sz w:val="16"/>
        <w:szCs w:val="16"/>
      </w:rPr>
      <w:t>COUNCIL PLAN 2013-2017 (YEAR 3: 2015/16)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E0B" w:rsidRDefault="00D02E0B">
    <w:pPr>
      <w:pStyle w:val="Footer"/>
      <w:framePr w:wrap="around" w:vAnchor="text" w:hAnchor="margin" w:xAlign="right" w:y="1"/>
      <w:rPr>
        <w:rStyle w:val="PageNumber"/>
      </w:rPr>
    </w:pPr>
  </w:p>
  <w:p w:rsidR="00D02E0B" w:rsidRPr="002E2735" w:rsidRDefault="00D02E0B" w:rsidP="00250AE8">
    <w:pPr>
      <w:pStyle w:val="Footer"/>
      <w:ind w:right="360"/>
      <w:rPr>
        <w:sz w:val="18"/>
        <w:szCs w:val="18"/>
      </w:rPr>
    </w:pPr>
    <w:r w:rsidRPr="000E2AE0">
      <w:rPr>
        <w:noProof/>
        <w:sz w:val="18"/>
        <w:szCs w:val="18"/>
        <w:lang w:eastAsia="en-AU"/>
      </w:rPr>
      <w:drawing>
        <wp:inline distT="0" distB="0" distL="0" distR="0">
          <wp:extent cx="6645910" cy="94603"/>
          <wp:effectExtent l="19050" t="0" r="2540" b="0"/>
          <wp:docPr id="102"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6645910" cy="94603"/>
                  </a:xfrm>
                  <a:prstGeom prst="rect">
                    <a:avLst/>
                  </a:prstGeom>
                  <a:noFill/>
                </pic:spPr>
              </pic:pic>
            </a:graphicData>
          </a:graphic>
        </wp:inline>
      </w:drawing>
    </w:r>
  </w:p>
  <w:p w:rsidR="00D02E0B" w:rsidRPr="002E2735" w:rsidRDefault="00D02E0B" w:rsidP="00250AE8">
    <w:pPr>
      <w:pStyle w:val="Footer"/>
      <w:ind w:right="360"/>
      <w:rPr>
        <w:sz w:val="18"/>
        <w:szCs w:val="18"/>
      </w:rPr>
    </w:pPr>
  </w:p>
  <w:p w:rsidR="00D02E0B" w:rsidRPr="00637578" w:rsidRDefault="00D02E0B" w:rsidP="00250AE8">
    <w:pPr>
      <w:pStyle w:val="Footer"/>
      <w:ind w:right="360"/>
      <w:rPr>
        <w:rFonts w:cs="Arial"/>
        <w:b/>
        <w:sz w:val="16"/>
        <w:szCs w:val="16"/>
      </w:rPr>
    </w:pPr>
    <w:r w:rsidRPr="00637578">
      <w:rPr>
        <w:rFonts w:cs="Arial"/>
        <w:sz w:val="16"/>
        <w:szCs w:val="16"/>
      </w:rPr>
      <w:fldChar w:fldCharType="begin"/>
    </w:r>
    <w:r w:rsidRPr="00637578">
      <w:rPr>
        <w:rFonts w:cs="Arial"/>
        <w:sz w:val="16"/>
        <w:szCs w:val="16"/>
      </w:rPr>
      <w:instrText xml:space="preserve"> PAGE   \* MERGEFORMAT </w:instrText>
    </w:r>
    <w:r w:rsidRPr="00637578">
      <w:rPr>
        <w:rFonts w:cs="Arial"/>
        <w:sz w:val="16"/>
        <w:szCs w:val="16"/>
      </w:rPr>
      <w:fldChar w:fldCharType="separate"/>
    </w:r>
    <w:r w:rsidR="008D6722" w:rsidRPr="008D6722">
      <w:rPr>
        <w:rFonts w:cs="Arial"/>
        <w:b/>
        <w:noProof/>
        <w:sz w:val="16"/>
        <w:szCs w:val="16"/>
      </w:rPr>
      <w:t>66</w:t>
    </w:r>
    <w:r w:rsidRPr="00637578">
      <w:rPr>
        <w:rFonts w:cs="Arial"/>
        <w:sz w:val="16"/>
        <w:szCs w:val="16"/>
      </w:rPr>
      <w:fldChar w:fldCharType="end"/>
    </w:r>
    <w:r w:rsidRPr="00637578">
      <w:rPr>
        <w:rFonts w:cs="Arial"/>
        <w:b/>
        <w:sz w:val="16"/>
        <w:szCs w:val="16"/>
      </w:rPr>
      <w:t xml:space="preserve">   </w:t>
    </w:r>
    <w:r w:rsidRPr="00637578">
      <w:rPr>
        <w:rFonts w:cs="Arial"/>
        <w:sz w:val="16"/>
        <w:szCs w:val="16"/>
      </w:rPr>
      <w:t>|</w:t>
    </w:r>
    <w:r w:rsidRPr="00637578">
      <w:rPr>
        <w:rFonts w:cs="Arial"/>
        <w:b/>
        <w:sz w:val="16"/>
        <w:szCs w:val="16"/>
      </w:rPr>
      <w:t xml:space="preserve">   M</w:t>
    </w:r>
    <w:r>
      <w:rPr>
        <w:rFonts w:cs="Arial"/>
        <w:b/>
        <w:sz w:val="16"/>
        <w:szCs w:val="16"/>
      </w:rPr>
      <w:t xml:space="preserve">aroondah City Council – Council Plan 2017-2021 (2018/19 Update)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E0B" w:rsidRDefault="00D02E0B" w:rsidP="005C1543">
      <w:pPr>
        <w:spacing w:after="0" w:line="240" w:lineRule="auto"/>
      </w:pPr>
      <w:r>
        <w:separator/>
      </w:r>
    </w:p>
  </w:footnote>
  <w:footnote w:type="continuationSeparator" w:id="0">
    <w:p w:rsidR="00D02E0B" w:rsidRDefault="00D02E0B" w:rsidP="005C15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E0B" w:rsidRDefault="00D02E0B" w:rsidP="000F665C">
    <w:pPr>
      <w:pStyle w:val="Header"/>
      <w:pBdr>
        <w:bottom w:val="single" w:sz="4" w:space="1" w:color="auto"/>
      </w:pBdr>
      <w:ind w:left="-993"/>
      <w:rPr>
        <w:rFonts w:ascii="Arial" w:hAnsi="Arial" w:cs="Arial"/>
        <w:sz w:val="20"/>
      </w:rPr>
    </w:pPr>
    <w:r>
      <w:rPr>
        <w:rFonts w:ascii="Times New Roman" w:hAnsi="Times New Roman" w:cs="Times New Roman"/>
        <w:noProof/>
        <w:sz w:val="20"/>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146" type="#_x0000_t75" style="position:absolute;left:0;text-align:left;margin-left:396pt;margin-top:-8.15pt;width:26.25pt;height:22.5pt;z-index:251660288">
          <v:imagedata r:id="rId1" o:title=""/>
        </v:shape>
      </w:pict>
    </w:r>
    <w:r>
      <w:rPr>
        <w:rFonts w:ascii="Arial" w:hAnsi="Arial" w:cs="Arial"/>
        <w:sz w:val="20"/>
      </w:rPr>
      <w:t xml:space="preserve">Maroondah Council Plan 2010-2014 </w:t>
    </w:r>
    <w:r>
      <w:rPr>
        <w:rFonts w:ascii="Arial" w:hAnsi="Arial" w:cs="Arial"/>
        <w:sz w:val="20"/>
      </w:rPr>
      <w:tab/>
    </w:r>
    <w:r>
      <w:rPr>
        <w:rFonts w:ascii="Arial" w:hAnsi="Arial" w:cs="Arial"/>
        <w:sz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E0B" w:rsidRDefault="00D02E0B">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E0B" w:rsidRPr="00D839C2" w:rsidRDefault="00D02E0B" w:rsidP="00D839C2">
    <w:pPr>
      <w:pStyle w:val="Header"/>
      <w:rPr>
        <w:sz w:val="4"/>
        <w:szCs w:val="4"/>
      </w:rPr>
    </w:pPr>
  </w:p>
  <w:p w:rsidR="00D02E0B" w:rsidRDefault="00D02E0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7594"/>
    <w:multiLevelType w:val="hybridMultilevel"/>
    <w:tmpl w:val="EC922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B83DA3"/>
    <w:multiLevelType w:val="hybridMultilevel"/>
    <w:tmpl w:val="C1A8D3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0C1225D"/>
    <w:multiLevelType w:val="hybridMultilevel"/>
    <w:tmpl w:val="12FA65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5F2D31"/>
    <w:multiLevelType w:val="hybridMultilevel"/>
    <w:tmpl w:val="BD584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4236182"/>
    <w:multiLevelType w:val="hybridMultilevel"/>
    <w:tmpl w:val="F6861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B07069"/>
    <w:multiLevelType w:val="hybridMultilevel"/>
    <w:tmpl w:val="83DACA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9617F04"/>
    <w:multiLevelType w:val="hybridMultilevel"/>
    <w:tmpl w:val="E6D88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9E41953"/>
    <w:multiLevelType w:val="hybridMultilevel"/>
    <w:tmpl w:val="658E7E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A563FEE"/>
    <w:multiLevelType w:val="hybridMultilevel"/>
    <w:tmpl w:val="9AC869BE"/>
    <w:lvl w:ilvl="0" w:tplc="71621EA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ADE0FA0"/>
    <w:multiLevelType w:val="hybridMultilevel"/>
    <w:tmpl w:val="1F9AD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C8B58AD"/>
    <w:multiLevelType w:val="hybridMultilevel"/>
    <w:tmpl w:val="F3CA47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E1C7D12"/>
    <w:multiLevelType w:val="hybridMultilevel"/>
    <w:tmpl w:val="B8A66B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F695506"/>
    <w:multiLevelType w:val="hybridMultilevel"/>
    <w:tmpl w:val="42229B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3BD69DA"/>
    <w:multiLevelType w:val="hybridMultilevel"/>
    <w:tmpl w:val="2CBC9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50B7BDA"/>
    <w:multiLevelType w:val="hybridMultilevel"/>
    <w:tmpl w:val="75F6D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AD065D4"/>
    <w:multiLevelType w:val="hybridMultilevel"/>
    <w:tmpl w:val="E4B22360"/>
    <w:lvl w:ilvl="0" w:tplc="F94C66E6">
      <w:start w:val="1"/>
      <w:numFmt w:val="bullet"/>
      <w:pStyle w:val="BULLETS"/>
      <w:lvlText w:val=""/>
      <w:lvlJc w:val="left"/>
      <w:pPr>
        <w:ind w:left="720" w:hanging="360"/>
      </w:pPr>
      <w:rPr>
        <w:rFonts w:ascii="Wingdings" w:hAnsi="Wingdings" w:hint="default"/>
      </w:rPr>
    </w:lvl>
    <w:lvl w:ilvl="1" w:tplc="0C090019">
      <w:start w:val="1"/>
      <w:numFmt w:val="bullet"/>
      <w:lvlText w:val="­"/>
      <w:lvlJc w:val="left"/>
      <w:pPr>
        <w:ind w:left="589" w:hanging="360"/>
      </w:pPr>
      <w:rPr>
        <w:rFonts w:ascii="Courier New" w:hAnsi="Courier New" w:hint="default"/>
      </w:rPr>
    </w:lvl>
    <w:lvl w:ilvl="2" w:tplc="0C090003">
      <w:start w:val="1"/>
      <w:numFmt w:val="bullet"/>
      <w:lvlText w:val="o"/>
      <w:lvlJc w:val="left"/>
      <w:pPr>
        <w:ind w:left="1309" w:hanging="360"/>
      </w:pPr>
      <w:rPr>
        <w:rFonts w:ascii="Courier New" w:hAnsi="Courier New" w:cs="Courier New" w:hint="default"/>
      </w:rPr>
    </w:lvl>
    <w:lvl w:ilvl="3" w:tplc="0C09000F" w:tentative="1">
      <w:start w:val="1"/>
      <w:numFmt w:val="bullet"/>
      <w:lvlText w:val=""/>
      <w:lvlJc w:val="left"/>
      <w:pPr>
        <w:ind w:left="2029" w:hanging="360"/>
      </w:pPr>
      <w:rPr>
        <w:rFonts w:ascii="Symbol" w:hAnsi="Symbol" w:hint="default"/>
      </w:rPr>
    </w:lvl>
    <w:lvl w:ilvl="4" w:tplc="0C090019" w:tentative="1">
      <w:start w:val="1"/>
      <w:numFmt w:val="bullet"/>
      <w:lvlText w:val="o"/>
      <w:lvlJc w:val="left"/>
      <w:pPr>
        <w:ind w:left="2749" w:hanging="360"/>
      </w:pPr>
      <w:rPr>
        <w:rFonts w:ascii="Courier New" w:hAnsi="Courier New" w:cs="Courier New" w:hint="default"/>
      </w:rPr>
    </w:lvl>
    <w:lvl w:ilvl="5" w:tplc="0C09001B" w:tentative="1">
      <w:start w:val="1"/>
      <w:numFmt w:val="bullet"/>
      <w:lvlText w:val=""/>
      <w:lvlJc w:val="left"/>
      <w:pPr>
        <w:ind w:left="3469" w:hanging="360"/>
      </w:pPr>
      <w:rPr>
        <w:rFonts w:ascii="Wingdings" w:hAnsi="Wingdings" w:hint="default"/>
      </w:rPr>
    </w:lvl>
    <w:lvl w:ilvl="6" w:tplc="0C09000F" w:tentative="1">
      <w:start w:val="1"/>
      <w:numFmt w:val="bullet"/>
      <w:lvlText w:val=""/>
      <w:lvlJc w:val="left"/>
      <w:pPr>
        <w:ind w:left="4189" w:hanging="360"/>
      </w:pPr>
      <w:rPr>
        <w:rFonts w:ascii="Symbol" w:hAnsi="Symbol" w:hint="default"/>
      </w:rPr>
    </w:lvl>
    <w:lvl w:ilvl="7" w:tplc="0C090019" w:tentative="1">
      <w:start w:val="1"/>
      <w:numFmt w:val="bullet"/>
      <w:lvlText w:val="o"/>
      <w:lvlJc w:val="left"/>
      <w:pPr>
        <w:ind w:left="4909" w:hanging="360"/>
      </w:pPr>
      <w:rPr>
        <w:rFonts w:ascii="Courier New" w:hAnsi="Courier New" w:cs="Courier New" w:hint="default"/>
      </w:rPr>
    </w:lvl>
    <w:lvl w:ilvl="8" w:tplc="0C09001B" w:tentative="1">
      <w:start w:val="1"/>
      <w:numFmt w:val="bullet"/>
      <w:lvlText w:val=""/>
      <w:lvlJc w:val="left"/>
      <w:pPr>
        <w:ind w:left="5629" w:hanging="360"/>
      </w:pPr>
      <w:rPr>
        <w:rFonts w:ascii="Wingdings" w:hAnsi="Wingdings" w:hint="default"/>
      </w:rPr>
    </w:lvl>
  </w:abstractNum>
  <w:abstractNum w:abstractNumId="16" w15:restartNumberingAfterBreak="0">
    <w:nsid w:val="28EA601B"/>
    <w:multiLevelType w:val="hybridMultilevel"/>
    <w:tmpl w:val="8AC675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96B342B"/>
    <w:multiLevelType w:val="hybridMultilevel"/>
    <w:tmpl w:val="1B1A29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A54116B"/>
    <w:multiLevelType w:val="hybridMultilevel"/>
    <w:tmpl w:val="E5AC8F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A7913C3"/>
    <w:multiLevelType w:val="hybridMultilevel"/>
    <w:tmpl w:val="CBAC05D0"/>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0" w15:restartNumberingAfterBreak="0">
    <w:nsid w:val="2D51324C"/>
    <w:multiLevelType w:val="hybridMultilevel"/>
    <w:tmpl w:val="90B4B9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D6F29FD"/>
    <w:multiLevelType w:val="hybridMultilevel"/>
    <w:tmpl w:val="0DA49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D9D2102"/>
    <w:multiLevelType w:val="hybridMultilevel"/>
    <w:tmpl w:val="0E02DA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F6444D0"/>
    <w:multiLevelType w:val="hybridMultilevel"/>
    <w:tmpl w:val="3E5241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FB565DE"/>
    <w:multiLevelType w:val="multilevel"/>
    <w:tmpl w:val="0F70B3FC"/>
    <w:lvl w:ilvl="0">
      <w:start w:val="1"/>
      <w:numFmt w:val="decimal"/>
      <w:pStyle w:val="TableNumber"/>
      <w:lvlText w:val="%1."/>
      <w:lvlJc w:val="left"/>
      <w:pPr>
        <w:tabs>
          <w:tab w:val="num" w:pos="360"/>
        </w:tabs>
        <w:ind w:left="284" w:hanging="284"/>
      </w:pPr>
      <w:rPr>
        <w:rFonts w:hint="default"/>
      </w:rPr>
    </w:lvl>
    <w:lvl w:ilvl="1">
      <w:start w:val="1"/>
      <w:numFmt w:val="bullet"/>
      <w:lvlText w:val=""/>
      <w:lvlJc w:val="left"/>
      <w:pPr>
        <w:tabs>
          <w:tab w:val="num" w:pos="644"/>
        </w:tabs>
        <w:ind w:left="567" w:hanging="283"/>
      </w:pPr>
      <w:rPr>
        <w:rFonts w:ascii="Symbol" w:hAnsi="Symbol" w:hint="default"/>
        <w:color w:val="333333"/>
      </w:rPr>
    </w:lvl>
    <w:lvl w:ilvl="2">
      <w:start w:val="1"/>
      <w:numFmt w:val="bullet"/>
      <w:lvlText w:val=""/>
      <w:lvlJc w:val="left"/>
      <w:pPr>
        <w:tabs>
          <w:tab w:val="num" w:pos="927"/>
        </w:tabs>
        <w:ind w:left="851" w:hanging="284"/>
      </w:pPr>
      <w:rPr>
        <w:rFonts w:ascii="Symbol" w:hAnsi="Symbol" w:hint="default"/>
        <w:color w:val="333333"/>
      </w:rPr>
    </w:lvl>
    <w:lvl w:ilvl="3">
      <w:start w:val="1"/>
      <w:numFmt w:val="decimal"/>
      <w:lvlText w:val="%1.%2.%3.%4."/>
      <w:lvlJc w:val="left"/>
      <w:pPr>
        <w:tabs>
          <w:tab w:val="num" w:pos="1233"/>
        </w:tabs>
        <w:ind w:left="1161" w:hanging="648"/>
      </w:pPr>
      <w:rPr>
        <w:rFonts w:hint="default"/>
      </w:rPr>
    </w:lvl>
    <w:lvl w:ilvl="4">
      <w:start w:val="1"/>
      <w:numFmt w:val="decimal"/>
      <w:lvlText w:val="%1.%2.%3.%4.%5."/>
      <w:lvlJc w:val="left"/>
      <w:pPr>
        <w:tabs>
          <w:tab w:val="num" w:pos="1953"/>
        </w:tabs>
        <w:ind w:left="1665" w:hanging="792"/>
      </w:pPr>
      <w:rPr>
        <w:rFonts w:hint="default"/>
      </w:rPr>
    </w:lvl>
    <w:lvl w:ilvl="5">
      <w:start w:val="1"/>
      <w:numFmt w:val="decimal"/>
      <w:lvlText w:val="%1.%2.%3.%4.%5.%6."/>
      <w:lvlJc w:val="left"/>
      <w:pPr>
        <w:tabs>
          <w:tab w:val="num" w:pos="2313"/>
        </w:tabs>
        <w:ind w:left="2169" w:hanging="936"/>
      </w:pPr>
      <w:rPr>
        <w:rFonts w:hint="default"/>
      </w:rPr>
    </w:lvl>
    <w:lvl w:ilvl="6">
      <w:start w:val="1"/>
      <w:numFmt w:val="decimal"/>
      <w:lvlText w:val="%1.%2.%3.%4.%5.%6.%7."/>
      <w:lvlJc w:val="left"/>
      <w:pPr>
        <w:tabs>
          <w:tab w:val="num" w:pos="3033"/>
        </w:tabs>
        <w:ind w:left="2673" w:hanging="1080"/>
      </w:pPr>
      <w:rPr>
        <w:rFonts w:hint="default"/>
      </w:rPr>
    </w:lvl>
    <w:lvl w:ilvl="7">
      <w:start w:val="1"/>
      <w:numFmt w:val="decimal"/>
      <w:lvlText w:val="%1.%2.%3.%4.%5.%6.%7.%8."/>
      <w:lvlJc w:val="left"/>
      <w:pPr>
        <w:tabs>
          <w:tab w:val="num" w:pos="3393"/>
        </w:tabs>
        <w:ind w:left="3177" w:hanging="1224"/>
      </w:pPr>
      <w:rPr>
        <w:rFonts w:hint="default"/>
      </w:rPr>
    </w:lvl>
    <w:lvl w:ilvl="8">
      <w:start w:val="1"/>
      <w:numFmt w:val="decimal"/>
      <w:lvlText w:val="%1.%2.%3.%4.%5.%6.%7.%8.%9."/>
      <w:lvlJc w:val="left"/>
      <w:pPr>
        <w:tabs>
          <w:tab w:val="num" w:pos="4113"/>
        </w:tabs>
        <w:ind w:left="3753" w:hanging="1440"/>
      </w:pPr>
      <w:rPr>
        <w:rFonts w:hint="default"/>
      </w:rPr>
    </w:lvl>
  </w:abstractNum>
  <w:abstractNum w:abstractNumId="25" w15:restartNumberingAfterBreak="0">
    <w:nsid w:val="2FE76E9C"/>
    <w:multiLevelType w:val="hybridMultilevel"/>
    <w:tmpl w:val="7F6A8F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348B69D1"/>
    <w:multiLevelType w:val="hybridMultilevel"/>
    <w:tmpl w:val="85CA3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66A2D18"/>
    <w:multiLevelType w:val="hybridMultilevel"/>
    <w:tmpl w:val="4386C2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8043AB6"/>
    <w:multiLevelType w:val="hybridMultilevel"/>
    <w:tmpl w:val="382A2DA0"/>
    <w:lvl w:ilvl="0" w:tplc="3A60ED30">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3BEF0DAC"/>
    <w:multiLevelType w:val="hybridMultilevel"/>
    <w:tmpl w:val="482C1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D68026D"/>
    <w:multiLevelType w:val="hybridMultilevel"/>
    <w:tmpl w:val="90B4F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1D54E50"/>
    <w:multiLevelType w:val="hybridMultilevel"/>
    <w:tmpl w:val="C21E7F60"/>
    <w:lvl w:ilvl="0" w:tplc="223490A4">
      <w:start w:val="1"/>
      <w:numFmt w:val="bullet"/>
      <w:pStyle w:val="List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3485D18"/>
    <w:multiLevelType w:val="hybridMultilevel"/>
    <w:tmpl w:val="6A245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5033C8D"/>
    <w:multiLevelType w:val="hybridMultilevel"/>
    <w:tmpl w:val="3350F7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B80348C"/>
    <w:multiLevelType w:val="hybridMultilevel"/>
    <w:tmpl w:val="48E25D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C465E55"/>
    <w:multiLevelType w:val="hybridMultilevel"/>
    <w:tmpl w:val="7CDC6B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2C170CC"/>
    <w:multiLevelType w:val="hybridMultilevel"/>
    <w:tmpl w:val="E32C9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5322D61"/>
    <w:multiLevelType w:val="hybridMultilevel"/>
    <w:tmpl w:val="2E584A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58AB6DD4"/>
    <w:multiLevelType w:val="hybridMultilevel"/>
    <w:tmpl w:val="3C6A38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A5406CF"/>
    <w:multiLevelType w:val="hybridMultilevel"/>
    <w:tmpl w:val="ED34A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CA74161"/>
    <w:multiLevelType w:val="hybridMultilevel"/>
    <w:tmpl w:val="E2988D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CD05532"/>
    <w:multiLevelType w:val="hybridMultilevel"/>
    <w:tmpl w:val="7E8E7A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FAB7AD2"/>
    <w:multiLevelType w:val="hybridMultilevel"/>
    <w:tmpl w:val="1CEE26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20F1C90"/>
    <w:multiLevelType w:val="hybridMultilevel"/>
    <w:tmpl w:val="E7EE3A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6D66F0E"/>
    <w:multiLevelType w:val="hybridMultilevel"/>
    <w:tmpl w:val="99A012D6"/>
    <w:lvl w:ilvl="0" w:tplc="3A60ED30">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6882230F"/>
    <w:multiLevelType w:val="hybridMultilevel"/>
    <w:tmpl w:val="40B85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B322E49"/>
    <w:multiLevelType w:val="hybridMultilevel"/>
    <w:tmpl w:val="DDCEB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EDD5A36"/>
    <w:multiLevelType w:val="hybridMultilevel"/>
    <w:tmpl w:val="3C2E2A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FF12F56"/>
    <w:multiLevelType w:val="hybridMultilevel"/>
    <w:tmpl w:val="53CC3A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0083E24"/>
    <w:multiLevelType w:val="hybridMultilevel"/>
    <w:tmpl w:val="552E2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2573C3F"/>
    <w:multiLevelType w:val="hybridMultilevel"/>
    <w:tmpl w:val="E0E411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5E643EA"/>
    <w:multiLevelType w:val="hybridMultilevel"/>
    <w:tmpl w:val="FC7CC1BA"/>
    <w:lvl w:ilvl="0" w:tplc="3A60ED3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8C73945"/>
    <w:multiLevelType w:val="hybridMultilevel"/>
    <w:tmpl w:val="AC56F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AB016EE"/>
    <w:multiLevelType w:val="hybridMultilevel"/>
    <w:tmpl w:val="D8585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B124524"/>
    <w:multiLevelType w:val="hybridMultilevel"/>
    <w:tmpl w:val="6E701A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B373DB5"/>
    <w:multiLevelType w:val="hybridMultilevel"/>
    <w:tmpl w:val="7E7A6F00"/>
    <w:lvl w:ilvl="0" w:tplc="0C090001">
      <w:numFmt w:val="bullet"/>
      <w:pStyle w:val="ARHeading1a"/>
      <w:lvlText w:val="-"/>
      <w:lvlJc w:val="left"/>
      <w:pPr>
        <w:ind w:left="360" w:hanging="360"/>
      </w:pPr>
      <w:rPr>
        <w:rFonts w:ascii="GEInspira-Italic" w:eastAsiaTheme="minorHAnsi" w:hAnsi="GEInspira-Italic" w:cs="GEInspira-Italic"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7E3F7B73"/>
    <w:multiLevelType w:val="hybridMultilevel"/>
    <w:tmpl w:val="5D2A84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5"/>
  </w:num>
  <w:num w:numId="2">
    <w:abstractNumId w:val="31"/>
  </w:num>
  <w:num w:numId="3">
    <w:abstractNumId w:val="24"/>
  </w:num>
  <w:num w:numId="4">
    <w:abstractNumId w:val="15"/>
  </w:num>
  <w:num w:numId="5">
    <w:abstractNumId w:val="39"/>
  </w:num>
  <w:num w:numId="6">
    <w:abstractNumId w:val="10"/>
  </w:num>
  <w:num w:numId="7">
    <w:abstractNumId w:val="53"/>
  </w:num>
  <w:num w:numId="8">
    <w:abstractNumId w:val="33"/>
  </w:num>
  <w:num w:numId="9">
    <w:abstractNumId w:val="38"/>
  </w:num>
  <w:num w:numId="10">
    <w:abstractNumId w:val="54"/>
  </w:num>
  <w:num w:numId="11">
    <w:abstractNumId w:val="40"/>
  </w:num>
  <w:num w:numId="12">
    <w:abstractNumId w:val="25"/>
  </w:num>
  <w:num w:numId="13">
    <w:abstractNumId w:val="50"/>
  </w:num>
  <w:num w:numId="14">
    <w:abstractNumId w:val="19"/>
  </w:num>
  <w:num w:numId="15">
    <w:abstractNumId w:val="36"/>
  </w:num>
  <w:num w:numId="16">
    <w:abstractNumId w:val="6"/>
  </w:num>
  <w:num w:numId="17">
    <w:abstractNumId w:val="12"/>
  </w:num>
  <w:num w:numId="18">
    <w:abstractNumId w:val="48"/>
  </w:num>
  <w:num w:numId="19">
    <w:abstractNumId w:val="3"/>
  </w:num>
  <w:num w:numId="20">
    <w:abstractNumId w:val="20"/>
  </w:num>
  <w:num w:numId="21">
    <w:abstractNumId w:val="34"/>
  </w:num>
  <w:num w:numId="22">
    <w:abstractNumId w:val="13"/>
  </w:num>
  <w:num w:numId="23">
    <w:abstractNumId w:val="0"/>
  </w:num>
  <w:num w:numId="24">
    <w:abstractNumId w:val="23"/>
  </w:num>
  <w:num w:numId="25">
    <w:abstractNumId w:val="29"/>
  </w:num>
  <w:num w:numId="26">
    <w:abstractNumId w:val="47"/>
  </w:num>
  <w:num w:numId="27">
    <w:abstractNumId w:val="37"/>
  </w:num>
  <w:num w:numId="28">
    <w:abstractNumId w:val="52"/>
  </w:num>
  <w:num w:numId="29">
    <w:abstractNumId w:val="14"/>
  </w:num>
  <w:num w:numId="30">
    <w:abstractNumId w:val="7"/>
  </w:num>
  <w:num w:numId="31">
    <w:abstractNumId w:val="5"/>
  </w:num>
  <w:num w:numId="32">
    <w:abstractNumId w:val="1"/>
  </w:num>
  <w:num w:numId="33">
    <w:abstractNumId w:val="16"/>
  </w:num>
  <w:num w:numId="34">
    <w:abstractNumId w:val="21"/>
  </w:num>
  <w:num w:numId="35">
    <w:abstractNumId w:val="42"/>
  </w:num>
  <w:num w:numId="36">
    <w:abstractNumId w:val="43"/>
  </w:num>
  <w:num w:numId="37">
    <w:abstractNumId w:val="11"/>
  </w:num>
  <w:num w:numId="38">
    <w:abstractNumId w:val="45"/>
  </w:num>
  <w:num w:numId="39">
    <w:abstractNumId w:val="9"/>
  </w:num>
  <w:num w:numId="40">
    <w:abstractNumId w:val="49"/>
  </w:num>
  <w:num w:numId="41">
    <w:abstractNumId w:val="32"/>
  </w:num>
  <w:num w:numId="42">
    <w:abstractNumId w:val="35"/>
  </w:num>
  <w:num w:numId="43">
    <w:abstractNumId w:val="2"/>
  </w:num>
  <w:num w:numId="44">
    <w:abstractNumId w:val="26"/>
  </w:num>
  <w:num w:numId="45">
    <w:abstractNumId w:val="27"/>
  </w:num>
  <w:num w:numId="46">
    <w:abstractNumId w:val="56"/>
  </w:num>
  <w:num w:numId="47">
    <w:abstractNumId w:val="17"/>
  </w:num>
  <w:num w:numId="48">
    <w:abstractNumId w:val="18"/>
  </w:num>
  <w:num w:numId="49">
    <w:abstractNumId w:val="30"/>
  </w:num>
  <w:num w:numId="50">
    <w:abstractNumId w:val="4"/>
  </w:num>
  <w:num w:numId="51">
    <w:abstractNumId w:val="8"/>
  </w:num>
  <w:num w:numId="52">
    <w:abstractNumId w:val="41"/>
  </w:num>
  <w:num w:numId="53">
    <w:abstractNumId w:val="46"/>
  </w:num>
  <w:num w:numId="54">
    <w:abstractNumId w:val="51"/>
  </w:num>
  <w:num w:numId="55">
    <w:abstractNumId w:val="28"/>
  </w:num>
  <w:num w:numId="56">
    <w:abstractNumId w:val="44"/>
  </w:num>
  <w:num w:numId="57">
    <w:abstractNumId w:val="2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isplayHorizontalDrawingGridEvery w:val="2"/>
  <w:characterSpacingControl w:val="doNotCompress"/>
  <w:hdrShapeDefaults>
    <o:shapedefaults v:ext="edit" spidmax="6147">
      <o:colormenu v:ext="edit" fillcolor="none [1300]" strokecolor="none"/>
    </o:shapedefaults>
    <o:shapelayout v:ext="edit">
      <o:idmap v:ext="edit" data="6"/>
    </o:shapelayout>
  </w:hdrShapeDefaults>
  <w:footnotePr>
    <w:footnote w:id="-1"/>
    <w:footnote w:id="0"/>
  </w:footnotePr>
  <w:endnotePr>
    <w:endnote w:id="-1"/>
    <w:endnote w:id="0"/>
  </w:endnotePr>
  <w:compat>
    <w:compatSetting w:name="compatibilityMode" w:uri="http://schemas.microsoft.com/office/word" w:val="12"/>
  </w:compat>
  <w:rsids>
    <w:rsidRoot w:val="00250FA7"/>
    <w:rsid w:val="00000638"/>
    <w:rsid w:val="00003E98"/>
    <w:rsid w:val="00006820"/>
    <w:rsid w:val="00006B3D"/>
    <w:rsid w:val="00010AC7"/>
    <w:rsid w:val="00012025"/>
    <w:rsid w:val="00013126"/>
    <w:rsid w:val="00013340"/>
    <w:rsid w:val="0001430F"/>
    <w:rsid w:val="0001493A"/>
    <w:rsid w:val="00014A0A"/>
    <w:rsid w:val="00014CC3"/>
    <w:rsid w:val="0001730E"/>
    <w:rsid w:val="0002036F"/>
    <w:rsid w:val="00023191"/>
    <w:rsid w:val="0002374B"/>
    <w:rsid w:val="00024758"/>
    <w:rsid w:val="00033626"/>
    <w:rsid w:val="000349F8"/>
    <w:rsid w:val="00035836"/>
    <w:rsid w:val="00036571"/>
    <w:rsid w:val="00037B38"/>
    <w:rsid w:val="00040485"/>
    <w:rsid w:val="00041D95"/>
    <w:rsid w:val="000422F5"/>
    <w:rsid w:val="00042545"/>
    <w:rsid w:val="00044522"/>
    <w:rsid w:val="000475FF"/>
    <w:rsid w:val="00047A7F"/>
    <w:rsid w:val="0005132F"/>
    <w:rsid w:val="00053555"/>
    <w:rsid w:val="00053738"/>
    <w:rsid w:val="000544CE"/>
    <w:rsid w:val="000545AC"/>
    <w:rsid w:val="00055210"/>
    <w:rsid w:val="00057896"/>
    <w:rsid w:val="000601BD"/>
    <w:rsid w:val="00060C45"/>
    <w:rsid w:val="00060C52"/>
    <w:rsid w:val="00061581"/>
    <w:rsid w:val="000620DE"/>
    <w:rsid w:val="00062BDC"/>
    <w:rsid w:val="00063994"/>
    <w:rsid w:val="00063B37"/>
    <w:rsid w:val="0006787E"/>
    <w:rsid w:val="00070330"/>
    <w:rsid w:val="00072335"/>
    <w:rsid w:val="00072504"/>
    <w:rsid w:val="0007261C"/>
    <w:rsid w:val="00072725"/>
    <w:rsid w:val="00072910"/>
    <w:rsid w:val="000748B9"/>
    <w:rsid w:val="00074EE7"/>
    <w:rsid w:val="000762B6"/>
    <w:rsid w:val="00077578"/>
    <w:rsid w:val="00083DA1"/>
    <w:rsid w:val="00087183"/>
    <w:rsid w:val="0009150D"/>
    <w:rsid w:val="00094B48"/>
    <w:rsid w:val="00095361"/>
    <w:rsid w:val="00095362"/>
    <w:rsid w:val="00096C5A"/>
    <w:rsid w:val="0009750F"/>
    <w:rsid w:val="000B0497"/>
    <w:rsid w:val="000B3930"/>
    <w:rsid w:val="000B49A2"/>
    <w:rsid w:val="000B6C99"/>
    <w:rsid w:val="000C3F71"/>
    <w:rsid w:val="000C406D"/>
    <w:rsid w:val="000C554C"/>
    <w:rsid w:val="000D35DD"/>
    <w:rsid w:val="000D4551"/>
    <w:rsid w:val="000D4BF8"/>
    <w:rsid w:val="000E2AE0"/>
    <w:rsid w:val="000E5DA7"/>
    <w:rsid w:val="000E60CC"/>
    <w:rsid w:val="000E728D"/>
    <w:rsid w:val="000E76CA"/>
    <w:rsid w:val="000F01AB"/>
    <w:rsid w:val="000F11CA"/>
    <w:rsid w:val="000F142A"/>
    <w:rsid w:val="000F3D1E"/>
    <w:rsid w:val="000F4A2B"/>
    <w:rsid w:val="000F665C"/>
    <w:rsid w:val="000F78E9"/>
    <w:rsid w:val="000F7F1F"/>
    <w:rsid w:val="00100563"/>
    <w:rsid w:val="00101E1B"/>
    <w:rsid w:val="00102641"/>
    <w:rsid w:val="001068A4"/>
    <w:rsid w:val="00107C6F"/>
    <w:rsid w:val="00107D2C"/>
    <w:rsid w:val="00110D1D"/>
    <w:rsid w:val="00110E2C"/>
    <w:rsid w:val="00113CE8"/>
    <w:rsid w:val="0011535F"/>
    <w:rsid w:val="001172DE"/>
    <w:rsid w:val="00120D2F"/>
    <w:rsid w:val="001216B7"/>
    <w:rsid w:val="0012183F"/>
    <w:rsid w:val="001219F2"/>
    <w:rsid w:val="001225E8"/>
    <w:rsid w:val="00122FA6"/>
    <w:rsid w:val="001242A8"/>
    <w:rsid w:val="0012548F"/>
    <w:rsid w:val="00125DED"/>
    <w:rsid w:val="0012665C"/>
    <w:rsid w:val="00126AE6"/>
    <w:rsid w:val="0013004C"/>
    <w:rsid w:val="001350C3"/>
    <w:rsid w:val="00135C0F"/>
    <w:rsid w:val="0014109B"/>
    <w:rsid w:val="001425AE"/>
    <w:rsid w:val="00142C67"/>
    <w:rsid w:val="00143A27"/>
    <w:rsid w:val="001442AB"/>
    <w:rsid w:val="00145566"/>
    <w:rsid w:val="001462E4"/>
    <w:rsid w:val="00154048"/>
    <w:rsid w:val="001545DE"/>
    <w:rsid w:val="001550BA"/>
    <w:rsid w:val="0015582F"/>
    <w:rsid w:val="00156354"/>
    <w:rsid w:val="001565CD"/>
    <w:rsid w:val="00156D7C"/>
    <w:rsid w:val="00160343"/>
    <w:rsid w:val="00160606"/>
    <w:rsid w:val="0016412A"/>
    <w:rsid w:val="001646EF"/>
    <w:rsid w:val="0016598F"/>
    <w:rsid w:val="00170820"/>
    <w:rsid w:val="0017088B"/>
    <w:rsid w:val="00170ABD"/>
    <w:rsid w:val="0018060D"/>
    <w:rsid w:val="001811A3"/>
    <w:rsid w:val="001816D7"/>
    <w:rsid w:val="001833B3"/>
    <w:rsid w:val="001839E2"/>
    <w:rsid w:val="00183E11"/>
    <w:rsid w:val="0018424F"/>
    <w:rsid w:val="001845B0"/>
    <w:rsid w:val="00184DAD"/>
    <w:rsid w:val="00185D9E"/>
    <w:rsid w:val="00186FEC"/>
    <w:rsid w:val="00190E9C"/>
    <w:rsid w:val="00191BB5"/>
    <w:rsid w:val="00192A1B"/>
    <w:rsid w:val="00194708"/>
    <w:rsid w:val="001965D8"/>
    <w:rsid w:val="00196930"/>
    <w:rsid w:val="00196FD5"/>
    <w:rsid w:val="001A1867"/>
    <w:rsid w:val="001A1BB8"/>
    <w:rsid w:val="001A4F1E"/>
    <w:rsid w:val="001A7A3E"/>
    <w:rsid w:val="001B1D62"/>
    <w:rsid w:val="001B48E5"/>
    <w:rsid w:val="001B567B"/>
    <w:rsid w:val="001B6303"/>
    <w:rsid w:val="001B6B90"/>
    <w:rsid w:val="001C16FC"/>
    <w:rsid w:val="001C2F1C"/>
    <w:rsid w:val="001C580E"/>
    <w:rsid w:val="001C6499"/>
    <w:rsid w:val="001D068E"/>
    <w:rsid w:val="001D0773"/>
    <w:rsid w:val="001D2F45"/>
    <w:rsid w:val="001D3E58"/>
    <w:rsid w:val="001D6896"/>
    <w:rsid w:val="001D68EE"/>
    <w:rsid w:val="001D6A43"/>
    <w:rsid w:val="001E4547"/>
    <w:rsid w:val="001E4F12"/>
    <w:rsid w:val="001E5A7D"/>
    <w:rsid w:val="001E7DE5"/>
    <w:rsid w:val="001F0089"/>
    <w:rsid w:val="001F18D3"/>
    <w:rsid w:val="001F60B5"/>
    <w:rsid w:val="001F6583"/>
    <w:rsid w:val="001F6F98"/>
    <w:rsid w:val="00201727"/>
    <w:rsid w:val="002072CD"/>
    <w:rsid w:val="00210841"/>
    <w:rsid w:val="002109DE"/>
    <w:rsid w:val="002109F6"/>
    <w:rsid w:val="00215914"/>
    <w:rsid w:val="002178C5"/>
    <w:rsid w:val="00217978"/>
    <w:rsid w:val="002200BB"/>
    <w:rsid w:val="0022048B"/>
    <w:rsid w:val="002208F3"/>
    <w:rsid w:val="00222427"/>
    <w:rsid w:val="002224D1"/>
    <w:rsid w:val="002265A3"/>
    <w:rsid w:val="00232720"/>
    <w:rsid w:val="00232869"/>
    <w:rsid w:val="00232C5A"/>
    <w:rsid w:val="0023355E"/>
    <w:rsid w:val="00235829"/>
    <w:rsid w:val="00235D38"/>
    <w:rsid w:val="00236102"/>
    <w:rsid w:val="00236A27"/>
    <w:rsid w:val="002400A5"/>
    <w:rsid w:val="00241EEB"/>
    <w:rsid w:val="00245746"/>
    <w:rsid w:val="00250AE8"/>
    <w:rsid w:val="00250FA7"/>
    <w:rsid w:val="00251998"/>
    <w:rsid w:val="002520B1"/>
    <w:rsid w:val="002530E5"/>
    <w:rsid w:val="0025479E"/>
    <w:rsid w:val="00256DC1"/>
    <w:rsid w:val="00257A4A"/>
    <w:rsid w:val="0026074E"/>
    <w:rsid w:val="00260E36"/>
    <w:rsid w:val="002616CA"/>
    <w:rsid w:val="00261FBB"/>
    <w:rsid w:val="00262FD0"/>
    <w:rsid w:val="00263A54"/>
    <w:rsid w:val="002654A3"/>
    <w:rsid w:val="00270CBB"/>
    <w:rsid w:val="00270E84"/>
    <w:rsid w:val="0027162B"/>
    <w:rsid w:val="0027163C"/>
    <w:rsid w:val="00271A80"/>
    <w:rsid w:val="00272376"/>
    <w:rsid w:val="002746E6"/>
    <w:rsid w:val="00277728"/>
    <w:rsid w:val="00277EAA"/>
    <w:rsid w:val="00283288"/>
    <w:rsid w:val="00283629"/>
    <w:rsid w:val="002836D5"/>
    <w:rsid w:val="00285BC8"/>
    <w:rsid w:val="00287748"/>
    <w:rsid w:val="0029109D"/>
    <w:rsid w:val="00293490"/>
    <w:rsid w:val="002939C2"/>
    <w:rsid w:val="00294AD9"/>
    <w:rsid w:val="002972B5"/>
    <w:rsid w:val="002A1CA9"/>
    <w:rsid w:val="002A4171"/>
    <w:rsid w:val="002A43D7"/>
    <w:rsid w:val="002A6166"/>
    <w:rsid w:val="002A6E31"/>
    <w:rsid w:val="002B0C4B"/>
    <w:rsid w:val="002B19BA"/>
    <w:rsid w:val="002B5A33"/>
    <w:rsid w:val="002B72E0"/>
    <w:rsid w:val="002C4574"/>
    <w:rsid w:val="002C459C"/>
    <w:rsid w:val="002C54DA"/>
    <w:rsid w:val="002C5642"/>
    <w:rsid w:val="002D2CEB"/>
    <w:rsid w:val="002D4D55"/>
    <w:rsid w:val="002D5AE4"/>
    <w:rsid w:val="002D6350"/>
    <w:rsid w:val="002D67AA"/>
    <w:rsid w:val="002D7156"/>
    <w:rsid w:val="002E01A1"/>
    <w:rsid w:val="002E0374"/>
    <w:rsid w:val="002E2735"/>
    <w:rsid w:val="002E4323"/>
    <w:rsid w:val="002E6DF3"/>
    <w:rsid w:val="002E74FB"/>
    <w:rsid w:val="002F1094"/>
    <w:rsid w:val="002F12A9"/>
    <w:rsid w:val="002F1AB1"/>
    <w:rsid w:val="002F20C7"/>
    <w:rsid w:val="002F3A99"/>
    <w:rsid w:val="00300631"/>
    <w:rsid w:val="003006F2"/>
    <w:rsid w:val="00300DBE"/>
    <w:rsid w:val="00301C0B"/>
    <w:rsid w:val="003025E3"/>
    <w:rsid w:val="0030286A"/>
    <w:rsid w:val="003028C6"/>
    <w:rsid w:val="00303EC8"/>
    <w:rsid w:val="00304D05"/>
    <w:rsid w:val="003060F7"/>
    <w:rsid w:val="00306D25"/>
    <w:rsid w:val="003078B3"/>
    <w:rsid w:val="003101A0"/>
    <w:rsid w:val="003103A4"/>
    <w:rsid w:val="00312CAF"/>
    <w:rsid w:val="003140E8"/>
    <w:rsid w:val="00314D27"/>
    <w:rsid w:val="00314DE3"/>
    <w:rsid w:val="00314F1E"/>
    <w:rsid w:val="00315EA6"/>
    <w:rsid w:val="00316C8C"/>
    <w:rsid w:val="00322896"/>
    <w:rsid w:val="003230AB"/>
    <w:rsid w:val="003230E0"/>
    <w:rsid w:val="00323358"/>
    <w:rsid w:val="00323892"/>
    <w:rsid w:val="00323A21"/>
    <w:rsid w:val="00323ABD"/>
    <w:rsid w:val="00326386"/>
    <w:rsid w:val="0032685A"/>
    <w:rsid w:val="00327EC1"/>
    <w:rsid w:val="003326A5"/>
    <w:rsid w:val="0033611C"/>
    <w:rsid w:val="00341650"/>
    <w:rsid w:val="003418F8"/>
    <w:rsid w:val="003431B9"/>
    <w:rsid w:val="00344D41"/>
    <w:rsid w:val="003467ED"/>
    <w:rsid w:val="00350B0D"/>
    <w:rsid w:val="003616CE"/>
    <w:rsid w:val="0036323A"/>
    <w:rsid w:val="00366311"/>
    <w:rsid w:val="003677C1"/>
    <w:rsid w:val="003704F5"/>
    <w:rsid w:val="00376395"/>
    <w:rsid w:val="0037786E"/>
    <w:rsid w:val="00381B01"/>
    <w:rsid w:val="00384C71"/>
    <w:rsid w:val="003852DA"/>
    <w:rsid w:val="00390217"/>
    <w:rsid w:val="00391D35"/>
    <w:rsid w:val="0039497C"/>
    <w:rsid w:val="003A36DC"/>
    <w:rsid w:val="003A37CF"/>
    <w:rsid w:val="003A4693"/>
    <w:rsid w:val="003A4FD1"/>
    <w:rsid w:val="003A62F1"/>
    <w:rsid w:val="003B0D99"/>
    <w:rsid w:val="003B1D64"/>
    <w:rsid w:val="003B2243"/>
    <w:rsid w:val="003B488C"/>
    <w:rsid w:val="003B4B39"/>
    <w:rsid w:val="003B7060"/>
    <w:rsid w:val="003B7F34"/>
    <w:rsid w:val="003C29A6"/>
    <w:rsid w:val="003C2E13"/>
    <w:rsid w:val="003C38E1"/>
    <w:rsid w:val="003C65D2"/>
    <w:rsid w:val="003D18F5"/>
    <w:rsid w:val="003D2641"/>
    <w:rsid w:val="003D3156"/>
    <w:rsid w:val="003D47A9"/>
    <w:rsid w:val="003D590A"/>
    <w:rsid w:val="003D63EB"/>
    <w:rsid w:val="003D654E"/>
    <w:rsid w:val="003E0CCB"/>
    <w:rsid w:val="003E59B2"/>
    <w:rsid w:val="003E5F1A"/>
    <w:rsid w:val="003E6EE3"/>
    <w:rsid w:val="003E79B3"/>
    <w:rsid w:val="003F14E8"/>
    <w:rsid w:val="003F22E4"/>
    <w:rsid w:val="003F2882"/>
    <w:rsid w:val="003F32F5"/>
    <w:rsid w:val="003F4DBC"/>
    <w:rsid w:val="003F5A4B"/>
    <w:rsid w:val="003F7467"/>
    <w:rsid w:val="004019D0"/>
    <w:rsid w:val="004027EB"/>
    <w:rsid w:val="0040304C"/>
    <w:rsid w:val="00406178"/>
    <w:rsid w:val="00410EF4"/>
    <w:rsid w:val="00411AB5"/>
    <w:rsid w:val="00411AF4"/>
    <w:rsid w:val="00411BA3"/>
    <w:rsid w:val="00412EBE"/>
    <w:rsid w:val="0041418A"/>
    <w:rsid w:val="004152B9"/>
    <w:rsid w:val="00415973"/>
    <w:rsid w:val="00423D9D"/>
    <w:rsid w:val="00424573"/>
    <w:rsid w:val="00424F86"/>
    <w:rsid w:val="00430871"/>
    <w:rsid w:val="004329D1"/>
    <w:rsid w:val="00433435"/>
    <w:rsid w:val="00433698"/>
    <w:rsid w:val="0043621E"/>
    <w:rsid w:val="00440219"/>
    <w:rsid w:val="00440C2C"/>
    <w:rsid w:val="004415B6"/>
    <w:rsid w:val="004415F2"/>
    <w:rsid w:val="00441857"/>
    <w:rsid w:val="00442877"/>
    <w:rsid w:val="004459E7"/>
    <w:rsid w:val="00445F27"/>
    <w:rsid w:val="00446A7B"/>
    <w:rsid w:val="00447C90"/>
    <w:rsid w:val="00452B38"/>
    <w:rsid w:val="00455700"/>
    <w:rsid w:val="00455A30"/>
    <w:rsid w:val="004572E2"/>
    <w:rsid w:val="00457A07"/>
    <w:rsid w:val="00463AD3"/>
    <w:rsid w:val="004658CE"/>
    <w:rsid w:val="00466834"/>
    <w:rsid w:val="00467975"/>
    <w:rsid w:val="00470313"/>
    <w:rsid w:val="004717BE"/>
    <w:rsid w:val="0047320F"/>
    <w:rsid w:val="004744A6"/>
    <w:rsid w:val="0047527B"/>
    <w:rsid w:val="0047729B"/>
    <w:rsid w:val="00483CCD"/>
    <w:rsid w:val="0048423F"/>
    <w:rsid w:val="0048428D"/>
    <w:rsid w:val="00485442"/>
    <w:rsid w:val="00485455"/>
    <w:rsid w:val="004924E2"/>
    <w:rsid w:val="004A0756"/>
    <w:rsid w:val="004A1D12"/>
    <w:rsid w:val="004A2210"/>
    <w:rsid w:val="004A27A6"/>
    <w:rsid w:val="004A336F"/>
    <w:rsid w:val="004A5522"/>
    <w:rsid w:val="004A67B6"/>
    <w:rsid w:val="004A6C58"/>
    <w:rsid w:val="004A7095"/>
    <w:rsid w:val="004A7591"/>
    <w:rsid w:val="004B219F"/>
    <w:rsid w:val="004B45BC"/>
    <w:rsid w:val="004B4DE8"/>
    <w:rsid w:val="004B533A"/>
    <w:rsid w:val="004C0343"/>
    <w:rsid w:val="004C1A62"/>
    <w:rsid w:val="004C2B47"/>
    <w:rsid w:val="004C3302"/>
    <w:rsid w:val="004C7C1A"/>
    <w:rsid w:val="004D309A"/>
    <w:rsid w:val="004D485E"/>
    <w:rsid w:val="004D5249"/>
    <w:rsid w:val="004E0039"/>
    <w:rsid w:val="004E1C44"/>
    <w:rsid w:val="004E2189"/>
    <w:rsid w:val="004E4F48"/>
    <w:rsid w:val="004E5A3C"/>
    <w:rsid w:val="004F183E"/>
    <w:rsid w:val="004F453A"/>
    <w:rsid w:val="004F48FF"/>
    <w:rsid w:val="004F530D"/>
    <w:rsid w:val="00500CA3"/>
    <w:rsid w:val="00501AB7"/>
    <w:rsid w:val="00501F7A"/>
    <w:rsid w:val="00504C12"/>
    <w:rsid w:val="00505852"/>
    <w:rsid w:val="00510CB3"/>
    <w:rsid w:val="005117B6"/>
    <w:rsid w:val="00513EC5"/>
    <w:rsid w:val="005142DA"/>
    <w:rsid w:val="005154FC"/>
    <w:rsid w:val="005169C9"/>
    <w:rsid w:val="00520971"/>
    <w:rsid w:val="00520FEE"/>
    <w:rsid w:val="00521ECE"/>
    <w:rsid w:val="00525A5A"/>
    <w:rsid w:val="0052618B"/>
    <w:rsid w:val="005272E9"/>
    <w:rsid w:val="005363DC"/>
    <w:rsid w:val="00536E83"/>
    <w:rsid w:val="00537040"/>
    <w:rsid w:val="00540DCA"/>
    <w:rsid w:val="0054104C"/>
    <w:rsid w:val="00541591"/>
    <w:rsid w:val="00541E20"/>
    <w:rsid w:val="005421DD"/>
    <w:rsid w:val="005437AC"/>
    <w:rsid w:val="005450C1"/>
    <w:rsid w:val="0054523E"/>
    <w:rsid w:val="005478C3"/>
    <w:rsid w:val="00550D84"/>
    <w:rsid w:val="0055214D"/>
    <w:rsid w:val="005523F7"/>
    <w:rsid w:val="00553C65"/>
    <w:rsid w:val="00555F90"/>
    <w:rsid w:val="005569D2"/>
    <w:rsid w:val="00557023"/>
    <w:rsid w:val="0056034E"/>
    <w:rsid w:val="005609AA"/>
    <w:rsid w:val="00562B03"/>
    <w:rsid w:val="00564B1B"/>
    <w:rsid w:val="005653FB"/>
    <w:rsid w:val="005654F5"/>
    <w:rsid w:val="00566687"/>
    <w:rsid w:val="00566A38"/>
    <w:rsid w:val="00567FA0"/>
    <w:rsid w:val="005707DD"/>
    <w:rsid w:val="00572F70"/>
    <w:rsid w:val="00574A5B"/>
    <w:rsid w:val="005753FB"/>
    <w:rsid w:val="00580477"/>
    <w:rsid w:val="00580640"/>
    <w:rsid w:val="00583F08"/>
    <w:rsid w:val="00585D69"/>
    <w:rsid w:val="00587452"/>
    <w:rsid w:val="00587BC6"/>
    <w:rsid w:val="00590003"/>
    <w:rsid w:val="005901A7"/>
    <w:rsid w:val="00592DCD"/>
    <w:rsid w:val="005976D3"/>
    <w:rsid w:val="005A318A"/>
    <w:rsid w:val="005A3537"/>
    <w:rsid w:val="005A44C1"/>
    <w:rsid w:val="005B17BA"/>
    <w:rsid w:val="005B2EE1"/>
    <w:rsid w:val="005B6B1D"/>
    <w:rsid w:val="005B7071"/>
    <w:rsid w:val="005C132D"/>
    <w:rsid w:val="005C1543"/>
    <w:rsid w:val="005C3798"/>
    <w:rsid w:val="005C4FDD"/>
    <w:rsid w:val="005C7FDD"/>
    <w:rsid w:val="005D0C1E"/>
    <w:rsid w:val="005D14DA"/>
    <w:rsid w:val="005D177C"/>
    <w:rsid w:val="005D25F7"/>
    <w:rsid w:val="005D5C96"/>
    <w:rsid w:val="005D7796"/>
    <w:rsid w:val="005E1495"/>
    <w:rsid w:val="005E39B1"/>
    <w:rsid w:val="005E5DF5"/>
    <w:rsid w:val="005F0CAD"/>
    <w:rsid w:val="005F39A1"/>
    <w:rsid w:val="00602002"/>
    <w:rsid w:val="00602D04"/>
    <w:rsid w:val="00604950"/>
    <w:rsid w:val="00604DDB"/>
    <w:rsid w:val="00607132"/>
    <w:rsid w:val="006075FA"/>
    <w:rsid w:val="00611052"/>
    <w:rsid w:val="006119AA"/>
    <w:rsid w:val="006135B3"/>
    <w:rsid w:val="00622734"/>
    <w:rsid w:val="00622D60"/>
    <w:rsid w:val="00623A58"/>
    <w:rsid w:val="00625D02"/>
    <w:rsid w:val="00627C88"/>
    <w:rsid w:val="00630EA3"/>
    <w:rsid w:val="0063164A"/>
    <w:rsid w:val="00631E9F"/>
    <w:rsid w:val="006328CB"/>
    <w:rsid w:val="00633432"/>
    <w:rsid w:val="006371F7"/>
    <w:rsid w:val="0064013A"/>
    <w:rsid w:val="00640164"/>
    <w:rsid w:val="00640DBB"/>
    <w:rsid w:val="006411D8"/>
    <w:rsid w:val="00641405"/>
    <w:rsid w:val="006433E3"/>
    <w:rsid w:val="00643520"/>
    <w:rsid w:val="006439F0"/>
    <w:rsid w:val="00643F08"/>
    <w:rsid w:val="00646714"/>
    <w:rsid w:val="006474FE"/>
    <w:rsid w:val="00647502"/>
    <w:rsid w:val="006510F5"/>
    <w:rsid w:val="00651CB8"/>
    <w:rsid w:val="00652AEC"/>
    <w:rsid w:val="0065443E"/>
    <w:rsid w:val="00654C1C"/>
    <w:rsid w:val="00655761"/>
    <w:rsid w:val="00660D65"/>
    <w:rsid w:val="0066210D"/>
    <w:rsid w:val="006645D8"/>
    <w:rsid w:val="006648FB"/>
    <w:rsid w:val="00664AD1"/>
    <w:rsid w:val="00664CFD"/>
    <w:rsid w:val="006654DC"/>
    <w:rsid w:val="0066589E"/>
    <w:rsid w:val="0066595D"/>
    <w:rsid w:val="00665CED"/>
    <w:rsid w:val="0066629A"/>
    <w:rsid w:val="00666E6F"/>
    <w:rsid w:val="00667651"/>
    <w:rsid w:val="00670214"/>
    <w:rsid w:val="006707BF"/>
    <w:rsid w:val="00671289"/>
    <w:rsid w:val="006743FA"/>
    <w:rsid w:val="00676911"/>
    <w:rsid w:val="00680A00"/>
    <w:rsid w:val="00682B7F"/>
    <w:rsid w:val="00682F0F"/>
    <w:rsid w:val="0068438D"/>
    <w:rsid w:val="0068486E"/>
    <w:rsid w:val="00684BA5"/>
    <w:rsid w:val="00687037"/>
    <w:rsid w:val="006876BC"/>
    <w:rsid w:val="006902BE"/>
    <w:rsid w:val="00690796"/>
    <w:rsid w:val="00690876"/>
    <w:rsid w:val="00692B50"/>
    <w:rsid w:val="00695B8A"/>
    <w:rsid w:val="00695EDE"/>
    <w:rsid w:val="00697321"/>
    <w:rsid w:val="00697DBC"/>
    <w:rsid w:val="006A3056"/>
    <w:rsid w:val="006A3A5D"/>
    <w:rsid w:val="006A3DAB"/>
    <w:rsid w:val="006A4991"/>
    <w:rsid w:val="006A4F18"/>
    <w:rsid w:val="006A515D"/>
    <w:rsid w:val="006A5163"/>
    <w:rsid w:val="006A6839"/>
    <w:rsid w:val="006A7FCF"/>
    <w:rsid w:val="006B1BA5"/>
    <w:rsid w:val="006B2F25"/>
    <w:rsid w:val="006B7EE9"/>
    <w:rsid w:val="006C0B60"/>
    <w:rsid w:val="006C34EE"/>
    <w:rsid w:val="006C472B"/>
    <w:rsid w:val="006D0739"/>
    <w:rsid w:val="006D2C09"/>
    <w:rsid w:val="006D338F"/>
    <w:rsid w:val="006D441D"/>
    <w:rsid w:val="006D5663"/>
    <w:rsid w:val="006D7377"/>
    <w:rsid w:val="006E23E0"/>
    <w:rsid w:val="006E3AE7"/>
    <w:rsid w:val="006E43D0"/>
    <w:rsid w:val="006E4D3F"/>
    <w:rsid w:val="006E5A23"/>
    <w:rsid w:val="006E6390"/>
    <w:rsid w:val="006F605C"/>
    <w:rsid w:val="006F6641"/>
    <w:rsid w:val="00700506"/>
    <w:rsid w:val="0070055C"/>
    <w:rsid w:val="007008FF"/>
    <w:rsid w:val="00702DDD"/>
    <w:rsid w:val="007046D3"/>
    <w:rsid w:val="00704BEF"/>
    <w:rsid w:val="00706EF6"/>
    <w:rsid w:val="0071041C"/>
    <w:rsid w:val="00710ABC"/>
    <w:rsid w:val="00713A85"/>
    <w:rsid w:val="00713C96"/>
    <w:rsid w:val="007145BC"/>
    <w:rsid w:val="00715BFE"/>
    <w:rsid w:val="00716A92"/>
    <w:rsid w:val="00720D5F"/>
    <w:rsid w:val="00722675"/>
    <w:rsid w:val="007240BF"/>
    <w:rsid w:val="00725108"/>
    <w:rsid w:val="00730E14"/>
    <w:rsid w:val="00731005"/>
    <w:rsid w:val="00733400"/>
    <w:rsid w:val="00733F6D"/>
    <w:rsid w:val="00737AB7"/>
    <w:rsid w:val="00742CE0"/>
    <w:rsid w:val="007434E6"/>
    <w:rsid w:val="00752D40"/>
    <w:rsid w:val="00752E1B"/>
    <w:rsid w:val="007544D0"/>
    <w:rsid w:val="00755265"/>
    <w:rsid w:val="007558DD"/>
    <w:rsid w:val="007565B8"/>
    <w:rsid w:val="00767564"/>
    <w:rsid w:val="007721CA"/>
    <w:rsid w:val="0077348D"/>
    <w:rsid w:val="00773C52"/>
    <w:rsid w:val="00773F0D"/>
    <w:rsid w:val="00775115"/>
    <w:rsid w:val="00775ED5"/>
    <w:rsid w:val="0077789E"/>
    <w:rsid w:val="00791B63"/>
    <w:rsid w:val="007A040B"/>
    <w:rsid w:val="007A09B2"/>
    <w:rsid w:val="007A1094"/>
    <w:rsid w:val="007A20F7"/>
    <w:rsid w:val="007A3D69"/>
    <w:rsid w:val="007A4AF3"/>
    <w:rsid w:val="007A5B96"/>
    <w:rsid w:val="007A6C9D"/>
    <w:rsid w:val="007B035B"/>
    <w:rsid w:val="007B3C5D"/>
    <w:rsid w:val="007B5D90"/>
    <w:rsid w:val="007C21EA"/>
    <w:rsid w:val="007C2848"/>
    <w:rsid w:val="007C2937"/>
    <w:rsid w:val="007C3EEE"/>
    <w:rsid w:val="007C5C60"/>
    <w:rsid w:val="007C77A7"/>
    <w:rsid w:val="007D0B3B"/>
    <w:rsid w:val="007D1CF3"/>
    <w:rsid w:val="007D20E0"/>
    <w:rsid w:val="007D2908"/>
    <w:rsid w:val="007D388E"/>
    <w:rsid w:val="007D67A7"/>
    <w:rsid w:val="007E0449"/>
    <w:rsid w:val="007E19E1"/>
    <w:rsid w:val="007E27D5"/>
    <w:rsid w:val="007E2BA9"/>
    <w:rsid w:val="007E3507"/>
    <w:rsid w:val="007E3B34"/>
    <w:rsid w:val="007E6925"/>
    <w:rsid w:val="007E7417"/>
    <w:rsid w:val="007E74A4"/>
    <w:rsid w:val="007F04BC"/>
    <w:rsid w:val="007F0B26"/>
    <w:rsid w:val="007F1D3B"/>
    <w:rsid w:val="007F2BEF"/>
    <w:rsid w:val="007F392F"/>
    <w:rsid w:val="008013A9"/>
    <w:rsid w:val="008043FA"/>
    <w:rsid w:val="00804C81"/>
    <w:rsid w:val="00804EE1"/>
    <w:rsid w:val="00805321"/>
    <w:rsid w:val="0080597F"/>
    <w:rsid w:val="00805FF5"/>
    <w:rsid w:val="00807169"/>
    <w:rsid w:val="0081118F"/>
    <w:rsid w:val="00811C84"/>
    <w:rsid w:val="0081255B"/>
    <w:rsid w:val="008148DE"/>
    <w:rsid w:val="008163DA"/>
    <w:rsid w:val="00816BD9"/>
    <w:rsid w:val="00816DE1"/>
    <w:rsid w:val="00820A27"/>
    <w:rsid w:val="008214F0"/>
    <w:rsid w:val="008250D6"/>
    <w:rsid w:val="00825387"/>
    <w:rsid w:val="0083278C"/>
    <w:rsid w:val="00833705"/>
    <w:rsid w:val="008352AC"/>
    <w:rsid w:val="00835E61"/>
    <w:rsid w:val="00836714"/>
    <w:rsid w:val="0084062C"/>
    <w:rsid w:val="008416E8"/>
    <w:rsid w:val="0084174B"/>
    <w:rsid w:val="00841EED"/>
    <w:rsid w:val="008426D7"/>
    <w:rsid w:val="008446E6"/>
    <w:rsid w:val="00845043"/>
    <w:rsid w:val="008461BF"/>
    <w:rsid w:val="00847D84"/>
    <w:rsid w:val="008506A0"/>
    <w:rsid w:val="00852030"/>
    <w:rsid w:val="00852EA1"/>
    <w:rsid w:val="00852F13"/>
    <w:rsid w:val="0085557D"/>
    <w:rsid w:val="00856037"/>
    <w:rsid w:val="00857E17"/>
    <w:rsid w:val="00860B97"/>
    <w:rsid w:val="00862AFC"/>
    <w:rsid w:val="00865781"/>
    <w:rsid w:val="00870B2B"/>
    <w:rsid w:val="0087119A"/>
    <w:rsid w:val="00874096"/>
    <w:rsid w:val="00876B7F"/>
    <w:rsid w:val="00880F78"/>
    <w:rsid w:val="00881C42"/>
    <w:rsid w:val="00883F11"/>
    <w:rsid w:val="00886300"/>
    <w:rsid w:val="00886CAB"/>
    <w:rsid w:val="008877C9"/>
    <w:rsid w:val="008903BE"/>
    <w:rsid w:val="008905A7"/>
    <w:rsid w:val="00893C17"/>
    <w:rsid w:val="0089408A"/>
    <w:rsid w:val="00895DC2"/>
    <w:rsid w:val="00895F11"/>
    <w:rsid w:val="00897512"/>
    <w:rsid w:val="008A004C"/>
    <w:rsid w:val="008A3CE9"/>
    <w:rsid w:val="008A525D"/>
    <w:rsid w:val="008A6E9A"/>
    <w:rsid w:val="008B165C"/>
    <w:rsid w:val="008B2622"/>
    <w:rsid w:val="008B62C9"/>
    <w:rsid w:val="008B7568"/>
    <w:rsid w:val="008B7779"/>
    <w:rsid w:val="008C019F"/>
    <w:rsid w:val="008C493E"/>
    <w:rsid w:val="008C6C08"/>
    <w:rsid w:val="008D085D"/>
    <w:rsid w:val="008D1114"/>
    <w:rsid w:val="008D128B"/>
    <w:rsid w:val="008D2F32"/>
    <w:rsid w:val="008D3333"/>
    <w:rsid w:val="008D3770"/>
    <w:rsid w:val="008D377E"/>
    <w:rsid w:val="008D4D7C"/>
    <w:rsid w:val="008D6722"/>
    <w:rsid w:val="008E0262"/>
    <w:rsid w:val="008E0E5E"/>
    <w:rsid w:val="008E1BC6"/>
    <w:rsid w:val="008E3B13"/>
    <w:rsid w:val="008E6C1D"/>
    <w:rsid w:val="008E7362"/>
    <w:rsid w:val="008F0F69"/>
    <w:rsid w:val="008F1814"/>
    <w:rsid w:val="008F1CCD"/>
    <w:rsid w:val="008F1F5D"/>
    <w:rsid w:val="008F2328"/>
    <w:rsid w:val="008F2C64"/>
    <w:rsid w:val="008F4853"/>
    <w:rsid w:val="008F4AD2"/>
    <w:rsid w:val="008F65D8"/>
    <w:rsid w:val="008F7251"/>
    <w:rsid w:val="008F731F"/>
    <w:rsid w:val="008F7DEC"/>
    <w:rsid w:val="00900FC8"/>
    <w:rsid w:val="0090429E"/>
    <w:rsid w:val="00904A2C"/>
    <w:rsid w:val="0091153F"/>
    <w:rsid w:val="00912A68"/>
    <w:rsid w:val="0091415C"/>
    <w:rsid w:val="0091630D"/>
    <w:rsid w:val="009167A3"/>
    <w:rsid w:val="00916C6A"/>
    <w:rsid w:val="0092269F"/>
    <w:rsid w:val="009243DF"/>
    <w:rsid w:val="009311A7"/>
    <w:rsid w:val="009340BA"/>
    <w:rsid w:val="0093490E"/>
    <w:rsid w:val="00935540"/>
    <w:rsid w:val="0093684F"/>
    <w:rsid w:val="00941CC2"/>
    <w:rsid w:val="00942C71"/>
    <w:rsid w:val="00943B9A"/>
    <w:rsid w:val="00943C52"/>
    <w:rsid w:val="00944F24"/>
    <w:rsid w:val="00944F90"/>
    <w:rsid w:val="009500EB"/>
    <w:rsid w:val="00954D93"/>
    <w:rsid w:val="00956938"/>
    <w:rsid w:val="009569FD"/>
    <w:rsid w:val="00957819"/>
    <w:rsid w:val="00957C24"/>
    <w:rsid w:val="009601F9"/>
    <w:rsid w:val="009609EE"/>
    <w:rsid w:val="009618CE"/>
    <w:rsid w:val="00963D40"/>
    <w:rsid w:val="00965F48"/>
    <w:rsid w:val="00966E8B"/>
    <w:rsid w:val="009677D2"/>
    <w:rsid w:val="009726D3"/>
    <w:rsid w:val="0097749D"/>
    <w:rsid w:val="0097771B"/>
    <w:rsid w:val="009815C2"/>
    <w:rsid w:val="00982A09"/>
    <w:rsid w:val="00982E60"/>
    <w:rsid w:val="009848FD"/>
    <w:rsid w:val="00986F42"/>
    <w:rsid w:val="00990BA2"/>
    <w:rsid w:val="009965BB"/>
    <w:rsid w:val="009967DC"/>
    <w:rsid w:val="009A1B09"/>
    <w:rsid w:val="009A2933"/>
    <w:rsid w:val="009A3421"/>
    <w:rsid w:val="009A3732"/>
    <w:rsid w:val="009A68C4"/>
    <w:rsid w:val="009A7D1E"/>
    <w:rsid w:val="009B084B"/>
    <w:rsid w:val="009B0C55"/>
    <w:rsid w:val="009B11F0"/>
    <w:rsid w:val="009B1A9D"/>
    <w:rsid w:val="009B3CA0"/>
    <w:rsid w:val="009B5D80"/>
    <w:rsid w:val="009B7E3A"/>
    <w:rsid w:val="009C0002"/>
    <w:rsid w:val="009C0FFF"/>
    <w:rsid w:val="009C1895"/>
    <w:rsid w:val="009C18DC"/>
    <w:rsid w:val="009C1B00"/>
    <w:rsid w:val="009C300D"/>
    <w:rsid w:val="009C42CF"/>
    <w:rsid w:val="009C67B0"/>
    <w:rsid w:val="009C75ED"/>
    <w:rsid w:val="009C7FC2"/>
    <w:rsid w:val="009D06B4"/>
    <w:rsid w:val="009D2292"/>
    <w:rsid w:val="009D625A"/>
    <w:rsid w:val="009D66A6"/>
    <w:rsid w:val="009D741E"/>
    <w:rsid w:val="009E045A"/>
    <w:rsid w:val="009E5589"/>
    <w:rsid w:val="009E5963"/>
    <w:rsid w:val="009E6039"/>
    <w:rsid w:val="009F3923"/>
    <w:rsid w:val="009F3B90"/>
    <w:rsid w:val="009F4CCC"/>
    <w:rsid w:val="009F50CB"/>
    <w:rsid w:val="00A001DF"/>
    <w:rsid w:val="00A00AA4"/>
    <w:rsid w:val="00A0295D"/>
    <w:rsid w:val="00A13B8B"/>
    <w:rsid w:val="00A14D3D"/>
    <w:rsid w:val="00A14E8C"/>
    <w:rsid w:val="00A1565D"/>
    <w:rsid w:val="00A1593B"/>
    <w:rsid w:val="00A16CC2"/>
    <w:rsid w:val="00A17925"/>
    <w:rsid w:val="00A20733"/>
    <w:rsid w:val="00A20DD6"/>
    <w:rsid w:val="00A211A2"/>
    <w:rsid w:val="00A21364"/>
    <w:rsid w:val="00A213D0"/>
    <w:rsid w:val="00A24263"/>
    <w:rsid w:val="00A243D1"/>
    <w:rsid w:val="00A2552E"/>
    <w:rsid w:val="00A31DDF"/>
    <w:rsid w:val="00A35A86"/>
    <w:rsid w:val="00A369DA"/>
    <w:rsid w:val="00A4315B"/>
    <w:rsid w:val="00A51030"/>
    <w:rsid w:val="00A53D23"/>
    <w:rsid w:val="00A54137"/>
    <w:rsid w:val="00A541B9"/>
    <w:rsid w:val="00A54BCA"/>
    <w:rsid w:val="00A63073"/>
    <w:rsid w:val="00A63C2F"/>
    <w:rsid w:val="00A63CE8"/>
    <w:rsid w:val="00A660F8"/>
    <w:rsid w:val="00A67F7B"/>
    <w:rsid w:val="00A73127"/>
    <w:rsid w:val="00A73B65"/>
    <w:rsid w:val="00A7758E"/>
    <w:rsid w:val="00A803FF"/>
    <w:rsid w:val="00A83171"/>
    <w:rsid w:val="00A87249"/>
    <w:rsid w:val="00A87F2D"/>
    <w:rsid w:val="00A90B8F"/>
    <w:rsid w:val="00A92C4D"/>
    <w:rsid w:val="00A934E7"/>
    <w:rsid w:val="00A94FB1"/>
    <w:rsid w:val="00A95BA6"/>
    <w:rsid w:val="00A972E0"/>
    <w:rsid w:val="00AA0DF7"/>
    <w:rsid w:val="00AA1B46"/>
    <w:rsid w:val="00AA31A5"/>
    <w:rsid w:val="00AA4555"/>
    <w:rsid w:val="00AA49A6"/>
    <w:rsid w:val="00AA63F8"/>
    <w:rsid w:val="00AB0A4D"/>
    <w:rsid w:val="00AB23F0"/>
    <w:rsid w:val="00AB272D"/>
    <w:rsid w:val="00AB619F"/>
    <w:rsid w:val="00AC1EA2"/>
    <w:rsid w:val="00AC3054"/>
    <w:rsid w:val="00AC53EE"/>
    <w:rsid w:val="00AC5AE9"/>
    <w:rsid w:val="00AC6B66"/>
    <w:rsid w:val="00AC72C8"/>
    <w:rsid w:val="00AC7BD7"/>
    <w:rsid w:val="00AD1970"/>
    <w:rsid w:val="00AD3884"/>
    <w:rsid w:val="00AD3968"/>
    <w:rsid w:val="00AE11B0"/>
    <w:rsid w:val="00AE3DC8"/>
    <w:rsid w:val="00AE4125"/>
    <w:rsid w:val="00AE4DFF"/>
    <w:rsid w:val="00AE57A4"/>
    <w:rsid w:val="00AE6697"/>
    <w:rsid w:val="00AF03E4"/>
    <w:rsid w:val="00AF3838"/>
    <w:rsid w:val="00AF3DF0"/>
    <w:rsid w:val="00AF60CC"/>
    <w:rsid w:val="00AF66DC"/>
    <w:rsid w:val="00AF6785"/>
    <w:rsid w:val="00AF6EC9"/>
    <w:rsid w:val="00AF7C67"/>
    <w:rsid w:val="00B01BDF"/>
    <w:rsid w:val="00B03702"/>
    <w:rsid w:val="00B05DDA"/>
    <w:rsid w:val="00B07B56"/>
    <w:rsid w:val="00B10AE6"/>
    <w:rsid w:val="00B10E4D"/>
    <w:rsid w:val="00B11022"/>
    <w:rsid w:val="00B11307"/>
    <w:rsid w:val="00B120A3"/>
    <w:rsid w:val="00B16DBE"/>
    <w:rsid w:val="00B20024"/>
    <w:rsid w:val="00B2007C"/>
    <w:rsid w:val="00B21365"/>
    <w:rsid w:val="00B218C3"/>
    <w:rsid w:val="00B275FF"/>
    <w:rsid w:val="00B3049B"/>
    <w:rsid w:val="00B307B8"/>
    <w:rsid w:val="00B335AC"/>
    <w:rsid w:val="00B348A3"/>
    <w:rsid w:val="00B35B84"/>
    <w:rsid w:val="00B35D80"/>
    <w:rsid w:val="00B35F75"/>
    <w:rsid w:val="00B37C26"/>
    <w:rsid w:val="00B41410"/>
    <w:rsid w:val="00B41D9C"/>
    <w:rsid w:val="00B428D3"/>
    <w:rsid w:val="00B43115"/>
    <w:rsid w:val="00B4382C"/>
    <w:rsid w:val="00B503EC"/>
    <w:rsid w:val="00B508F0"/>
    <w:rsid w:val="00B50CE3"/>
    <w:rsid w:val="00B512C4"/>
    <w:rsid w:val="00B53D7F"/>
    <w:rsid w:val="00B542C6"/>
    <w:rsid w:val="00B5776A"/>
    <w:rsid w:val="00B57A55"/>
    <w:rsid w:val="00B57E16"/>
    <w:rsid w:val="00B627F9"/>
    <w:rsid w:val="00B637CF"/>
    <w:rsid w:val="00B638CB"/>
    <w:rsid w:val="00B64DCD"/>
    <w:rsid w:val="00B72895"/>
    <w:rsid w:val="00B72918"/>
    <w:rsid w:val="00B740D8"/>
    <w:rsid w:val="00B74A5F"/>
    <w:rsid w:val="00B751EE"/>
    <w:rsid w:val="00B75A32"/>
    <w:rsid w:val="00B80538"/>
    <w:rsid w:val="00B858C2"/>
    <w:rsid w:val="00B9003C"/>
    <w:rsid w:val="00B907B3"/>
    <w:rsid w:val="00B90C38"/>
    <w:rsid w:val="00B916BB"/>
    <w:rsid w:val="00B919CD"/>
    <w:rsid w:val="00B92F4D"/>
    <w:rsid w:val="00B9304A"/>
    <w:rsid w:val="00B93FB6"/>
    <w:rsid w:val="00B958B6"/>
    <w:rsid w:val="00B95CD1"/>
    <w:rsid w:val="00BA1812"/>
    <w:rsid w:val="00BA26ED"/>
    <w:rsid w:val="00BA2970"/>
    <w:rsid w:val="00BA362B"/>
    <w:rsid w:val="00BA3A5A"/>
    <w:rsid w:val="00BA5408"/>
    <w:rsid w:val="00BA7CA2"/>
    <w:rsid w:val="00BB0701"/>
    <w:rsid w:val="00BB42B9"/>
    <w:rsid w:val="00BB5D51"/>
    <w:rsid w:val="00BB6915"/>
    <w:rsid w:val="00BC0626"/>
    <w:rsid w:val="00BC1D59"/>
    <w:rsid w:val="00BC2395"/>
    <w:rsid w:val="00BC2A0B"/>
    <w:rsid w:val="00BC331B"/>
    <w:rsid w:val="00BC4048"/>
    <w:rsid w:val="00BC4B8B"/>
    <w:rsid w:val="00BC5EF8"/>
    <w:rsid w:val="00BC625C"/>
    <w:rsid w:val="00BC6D0D"/>
    <w:rsid w:val="00BC753E"/>
    <w:rsid w:val="00BC7E64"/>
    <w:rsid w:val="00BD2538"/>
    <w:rsid w:val="00BD4F75"/>
    <w:rsid w:val="00BD6C37"/>
    <w:rsid w:val="00BE02F0"/>
    <w:rsid w:val="00BE1EB9"/>
    <w:rsid w:val="00BE32C2"/>
    <w:rsid w:val="00BE362E"/>
    <w:rsid w:val="00BE4B36"/>
    <w:rsid w:val="00BE5DCC"/>
    <w:rsid w:val="00BF0307"/>
    <w:rsid w:val="00BF2F76"/>
    <w:rsid w:val="00BF57EF"/>
    <w:rsid w:val="00BF707A"/>
    <w:rsid w:val="00C008CB"/>
    <w:rsid w:val="00C041DF"/>
    <w:rsid w:val="00C04FE2"/>
    <w:rsid w:val="00C0667D"/>
    <w:rsid w:val="00C06A99"/>
    <w:rsid w:val="00C071DE"/>
    <w:rsid w:val="00C11296"/>
    <w:rsid w:val="00C1144A"/>
    <w:rsid w:val="00C11610"/>
    <w:rsid w:val="00C12301"/>
    <w:rsid w:val="00C16EF7"/>
    <w:rsid w:val="00C205EE"/>
    <w:rsid w:val="00C21BFE"/>
    <w:rsid w:val="00C233C6"/>
    <w:rsid w:val="00C23738"/>
    <w:rsid w:val="00C23954"/>
    <w:rsid w:val="00C256A5"/>
    <w:rsid w:val="00C25F72"/>
    <w:rsid w:val="00C2688B"/>
    <w:rsid w:val="00C273F9"/>
    <w:rsid w:val="00C30343"/>
    <w:rsid w:val="00C308C9"/>
    <w:rsid w:val="00C3091E"/>
    <w:rsid w:val="00C32147"/>
    <w:rsid w:val="00C3242B"/>
    <w:rsid w:val="00C32438"/>
    <w:rsid w:val="00C32A3B"/>
    <w:rsid w:val="00C378FB"/>
    <w:rsid w:val="00C40661"/>
    <w:rsid w:val="00C42064"/>
    <w:rsid w:val="00C438AA"/>
    <w:rsid w:val="00C4491B"/>
    <w:rsid w:val="00C44DCC"/>
    <w:rsid w:val="00C47E3F"/>
    <w:rsid w:val="00C51DE2"/>
    <w:rsid w:val="00C51DF6"/>
    <w:rsid w:val="00C5272A"/>
    <w:rsid w:val="00C52C4C"/>
    <w:rsid w:val="00C535E7"/>
    <w:rsid w:val="00C54FD7"/>
    <w:rsid w:val="00C55155"/>
    <w:rsid w:val="00C57D45"/>
    <w:rsid w:val="00C60841"/>
    <w:rsid w:val="00C621D5"/>
    <w:rsid w:val="00C63025"/>
    <w:rsid w:val="00C66B78"/>
    <w:rsid w:val="00C67E02"/>
    <w:rsid w:val="00C70B53"/>
    <w:rsid w:val="00C722E4"/>
    <w:rsid w:val="00C75810"/>
    <w:rsid w:val="00C75EFA"/>
    <w:rsid w:val="00C76492"/>
    <w:rsid w:val="00C77070"/>
    <w:rsid w:val="00C80016"/>
    <w:rsid w:val="00C80E81"/>
    <w:rsid w:val="00C84FB6"/>
    <w:rsid w:val="00C858D2"/>
    <w:rsid w:val="00C85BC6"/>
    <w:rsid w:val="00C86F00"/>
    <w:rsid w:val="00C9034A"/>
    <w:rsid w:val="00C93A73"/>
    <w:rsid w:val="00C93BF8"/>
    <w:rsid w:val="00C93BFA"/>
    <w:rsid w:val="00C94FC7"/>
    <w:rsid w:val="00C95307"/>
    <w:rsid w:val="00C95620"/>
    <w:rsid w:val="00C95747"/>
    <w:rsid w:val="00C95E47"/>
    <w:rsid w:val="00C97B1B"/>
    <w:rsid w:val="00CA01EE"/>
    <w:rsid w:val="00CA1E85"/>
    <w:rsid w:val="00CA227A"/>
    <w:rsid w:val="00CA4115"/>
    <w:rsid w:val="00CA52A2"/>
    <w:rsid w:val="00CB1A85"/>
    <w:rsid w:val="00CB484B"/>
    <w:rsid w:val="00CB4D1F"/>
    <w:rsid w:val="00CB5573"/>
    <w:rsid w:val="00CB6BE5"/>
    <w:rsid w:val="00CB7DCF"/>
    <w:rsid w:val="00CC39A1"/>
    <w:rsid w:val="00CC4D68"/>
    <w:rsid w:val="00CC5022"/>
    <w:rsid w:val="00CC75EC"/>
    <w:rsid w:val="00CC7B71"/>
    <w:rsid w:val="00CC7B95"/>
    <w:rsid w:val="00CD3FA6"/>
    <w:rsid w:val="00CE0D2B"/>
    <w:rsid w:val="00CE2280"/>
    <w:rsid w:val="00CE3133"/>
    <w:rsid w:val="00CE4351"/>
    <w:rsid w:val="00CE5FF0"/>
    <w:rsid w:val="00CF0500"/>
    <w:rsid w:val="00CF0A23"/>
    <w:rsid w:val="00CF2491"/>
    <w:rsid w:val="00CF311C"/>
    <w:rsid w:val="00CF5329"/>
    <w:rsid w:val="00CF5AC0"/>
    <w:rsid w:val="00D0151B"/>
    <w:rsid w:val="00D02E0B"/>
    <w:rsid w:val="00D033C4"/>
    <w:rsid w:val="00D03746"/>
    <w:rsid w:val="00D0473F"/>
    <w:rsid w:val="00D04CE3"/>
    <w:rsid w:val="00D05389"/>
    <w:rsid w:val="00D05700"/>
    <w:rsid w:val="00D058B8"/>
    <w:rsid w:val="00D06F57"/>
    <w:rsid w:val="00D10110"/>
    <w:rsid w:val="00D10A89"/>
    <w:rsid w:val="00D12089"/>
    <w:rsid w:val="00D20B7E"/>
    <w:rsid w:val="00D20D86"/>
    <w:rsid w:val="00D20FE0"/>
    <w:rsid w:val="00D243A3"/>
    <w:rsid w:val="00D27B98"/>
    <w:rsid w:val="00D30D08"/>
    <w:rsid w:val="00D31CFB"/>
    <w:rsid w:val="00D40561"/>
    <w:rsid w:val="00D424E3"/>
    <w:rsid w:val="00D43583"/>
    <w:rsid w:val="00D45554"/>
    <w:rsid w:val="00D50BC6"/>
    <w:rsid w:val="00D50DB5"/>
    <w:rsid w:val="00D51747"/>
    <w:rsid w:val="00D52437"/>
    <w:rsid w:val="00D53152"/>
    <w:rsid w:val="00D53B19"/>
    <w:rsid w:val="00D53F21"/>
    <w:rsid w:val="00D54ABD"/>
    <w:rsid w:val="00D5528B"/>
    <w:rsid w:val="00D552E5"/>
    <w:rsid w:val="00D57403"/>
    <w:rsid w:val="00D5749B"/>
    <w:rsid w:val="00D60543"/>
    <w:rsid w:val="00D60924"/>
    <w:rsid w:val="00D63179"/>
    <w:rsid w:val="00D635E0"/>
    <w:rsid w:val="00D656C9"/>
    <w:rsid w:val="00D65EA1"/>
    <w:rsid w:val="00D70537"/>
    <w:rsid w:val="00D7066B"/>
    <w:rsid w:val="00D70CA6"/>
    <w:rsid w:val="00D7223D"/>
    <w:rsid w:val="00D726D4"/>
    <w:rsid w:val="00D72D34"/>
    <w:rsid w:val="00D751C7"/>
    <w:rsid w:val="00D7616F"/>
    <w:rsid w:val="00D768BA"/>
    <w:rsid w:val="00D839C2"/>
    <w:rsid w:val="00D84809"/>
    <w:rsid w:val="00D85AE2"/>
    <w:rsid w:val="00D85FBC"/>
    <w:rsid w:val="00D877B5"/>
    <w:rsid w:val="00D9294E"/>
    <w:rsid w:val="00D9756E"/>
    <w:rsid w:val="00D97724"/>
    <w:rsid w:val="00DA13F4"/>
    <w:rsid w:val="00DA3522"/>
    <w:rsid w:val="00DA4253"/>
    <w:rsid w:val="00DA42E9"/>
    <w:rsid w:val="00DA4905"/>
    <w:rsid w:val="00DA6984"/>
    <w:rsid w:val="00DA6C6C"/>
    <w:rsid w:val="00DB15E6"/>
    <w:rsid w:val="00DB46CA"/>
    <w:rsid w:val="00DB582E"/>
    <w:rsid w:val="00DB6509"/>
    <w:rsid w:val="00DB70AD"/>
    <w:rsid w:val="00DC27C8"/>
    <w:rsid w:val="00DC27D9"/>
    <w:rsid w:val="00DC33B9"/>
    <w:rsid w:val="00DC5C7C"/>
    <w:rsid w:val="00DC6D37"/>
    <w:rsid w:val="00DD0B51"/>
    <w:rsid w:val="00DD0EAD"/>
    <w:rsid w:val="00DD1686"/>
    <w:rsid w:val="00DD21D8"/>
    <w:rsid w:val="00DD29A9"/>
    <w:rsid w:val="00DD63BA"/>
    <w:rsid w:val="00DD76B8"/>
    <w:rsid w:val="00DE0803"/>
    <w:rsid w:val="00DE0916"/>
    <w:rsid w:val="00DE11A1"/>
    <w:rsid w:val="00DE1542"/>
    <w:rsid w:val="00DE2303"/>
    <w:rsid w:val="00DE23EA"/>
    <w:rsid w:val="00DE2FB2"/>
    <w:rsid w:val="00DE3DDA"/>
    <w:rsid w:val="00DE5C90"/>
    <w:rsid w:val="00DF0307"/>
    <w:rsid w:val="00DF1C50"/>
    <w:rsid w:val="00DF36E8"/>
    <w:rsid w:val="00DF3D42"/>
    <w:rsid w:val="00DF3F94"/>
    <w:rsid w:val="00DF6DA3"/>
    <w:rsid w:val="00DF6FD6"/>
    <w:rsid w:val="00E024EF"/>
    <w:rsid w:val="00E02D94"/>
    <w:rsid w:val="00E04C6A"/>
    <w:rsid w:val="00E05103"/>
    <w:rsid w:val="00E068A3"/>
    <w:rsid w:val="00E16707"/>
    <w:rsid w:val="00E16FA6"/>
    <w:rsid w:val="00E22C19"/>
    <w:rsid w:val="00E236A7"/>
    <w:rsid w:val="00E24E37"/>
    <w:rsid w:val="00E24F1B"/>
    <w:rsid w:val="00E252CC"/>
    <w:rsid w:val="00E272D6"/>
    <w:rsid w:val="00E27F0F"/>
    <w:rsid w:val="00E3217C"/>
    <w:rsid w:val="00E32713"/>
    <w:rsid w:val="00E32FA1"/>
    <w:rsid w:val="00E33656"/>
    <w:rsid w:val="00E34AD4"/>
    <w:rsid w:val="00E36473"/>
    <w:rsid w:val="00E403AB"/>
    <w:rsid w:val="00E41E13"/>
    <w:rsid w:val="00E4238F"/>
    <w:rsid w:val="00E424AA"/>
    <w:rsid w:val="00E44838"/>
    <w:rsid w:val="00E45311"/>
    <w:rsid w:val="00E46873"/>
    <w:rsid w:val="00E478E6"/>
    <w:rsid w:val="00E5104A"/>
    <w:rsid w:val="00E5480B"/>
    <w:rsid w:val="00E55C52"/>
    <w:rsid w:val="00E56450"/>
    <w:rsid w:val="00E573D5"/>
    <w:rsid w:val="00E574B0"/>
    <w:rsid w:val="00E61F66"/>
    <w:rsid w:val="00E64504"/>
    <w:rsid w:val="00E658FF"/>
    <w:rsid w:val="00E66773"/>
    <w:rsid w:val="00E66B4C"/>
    <w:rsid w:val="00E72385"/>
    <w:rsid w:val="00E80504"/>
    <w:rsid w:val="00E83BA0"/>
    <w:rsid w:val="00E86170"/>
    <w:rsid w:val="00E86182"/>
    <w:rsid w:val="00E8719C"/>
    <w:rsid w:val="00E8748F"/>
    <w:rsid w:val="00E914DF"/>
    <w:rsid w:val="00E91FF8"/>
    <w:rsid w:val="00E92BE4"/>
    <w:rsid w:val="00E96292"/>
    <w:rsid w:val="00EA165A"/>
    <w:rsid w:val="00EA2335"/>
    <w:rsid w:val="00EA2B28"/>
    <w:rsid w:val="00EA330F"/>
    <w:rsid w:val="00EA363D"/>
    <w:rsid w:val="00EA36AF"/>
    <w:rsid w:val="00EA4B45"/>
    <w:rsid w:val="00EA61DD"/>
    <w:rsid w:val="00EA6A37"/>
    <w:rsid w:val="00EB04C1"/>
    <w:rsid w:val="00EB2D66"/>
    <w:rsid w:val="00EB4F75"/>
    <w:rsid w:val="00EB5FE0"/>
    <w:rsid w:val="00EB6284"/>
    <w:rsid w:val="00EC013D"/>
    <w:rsid w:val="00EC47D7"/>
    <w:rsid w:val="00EC556A"/>
    <w:rsid w:val="00EC6316"/>
    <w:rsid w:val="00EC64E3"/>
    <w:rsid w:val="00EC71E0"/>
    <w:rsid w:val="00EC7B16"/>
    <w:rsid w:val="00ED1565"/>
    <w:rsid w:val="00ED3BA6"/>
    <w:rsid w:val="00ED3D46"/>
    <w:rsid w:val="00ED540B"/>
    <w:rsid w:val="00ED5D4C"/>
    <w:rsid w:val="00ED5DA5"/>
    <w:rsid w:val="00ED6B23"/>
    <w:rsid w:val="00ED744D"/>
    <w:rsid w:val="00ED7C39"/>
    <w:rsid w:val="00EE3DFA"/>
    <w:rsid w:val="00EE3F73"/>
    <w:rsid w:val="00EE4E49"/>
    <w:rsid w:val="00EE4F8B"/>
    <w:rsid w:val="00EE5345"/>
    <w:rsid w:val="00EF0BD2"/>
    <w:rsid w:val="00EF22C1"/>
    <w:rsid w:val="00EF375B"/>
    <w:rsid w:val="00EF40A0"/>
    <w:rsid w:val="00EF4499"/>
    <w:rsid w:val="00EF6659"/>
    <w:rsid w:val="00EF6BFC"/>
    <w:rsid w:val="00EF747F"/>
    <w:rsid w:val="00F00D35"/>
    <w:rsid w:val="00F01E16"/>
    <w:rsid w:val="00F025EC"/>
    <w:rsid w:val="00F02CEF"/>
    <w:rsid w:val="00F04218"/>
    <w:rsid w:val="00F04EA1"/>
    <w:rsid w:val="00F05B11"/>
    <w:rsid w:val="00F06A05"/>
    <w:rsid w:val="00F118E8"/>
    <w:rsid w:val="00F11CC4"/>
    <w:rsid w:val="00F1267E"/>
    <w:rsid w:val="00F129AB"/>
    <w:rsid w:val="00F16E77"/>
    <w:rsid w:val="00F211C6"/>
    <w:rsid w:val="00F23B36"/>
    <w:rsid w:val="00F24BCA"/>
    <w:rsid w:val="00F27442"/>
    <w:rsid w:val="00F304B2"/>
    <w:rsid w:val="00F31A75"/>
    <w:rsid w:val="00F31AD5"/>
    <w:rsid w:val="00F35894"/>
    <w:rsid w:val="00F35FA5"/>
    <w:rsid w:val="00F438DA"/>
    <w:rsid w:val="00F45F6E"/>
    <w:rsid w:val="00F51BD1"/>
    <w:rsid w:val="00F53601"/>
    <w:rsid w:val="00F539A8"/>
    <w:rsid w:val="00F53EBB"/>
    <w:rsid w:val="00F5455A"/>
    <w:rsid w:val="00F55117"/>
    <w:rsid w:val="00F568EB"/>
    <w:rsid w:val="00F5699B"/>
    <w:rsid w:val="00F56ED0"/>
    <w:rsid w:val="00F56ED9"/>
    <w:rsid w:val="00F57A24"/>
    <w:rsid w:val="00F62C79"/>
    <w:rsid w:val="00F6394B"/>
    <w:rsid w:val="00F660B2"/>
    <w:rsid w:val="00F66636"/>
    <w:rsid w:val="00F67E32"/>
    <w:rsid w:val="00F7150F"/>
    <w:rsid w:val="00F7355A"/>
    <w:rsid w:val="00F74033"/>
    <w:rsid w:val="00F747AF"/>
    <w:rsid w:val="00F748E5"/>
    <w:rsid w:val="00F74DBF"/>
    <w:rsid w:val="00F773AA"/>
    <w:rsid w:val="00F7749E"/>
    <w:rsid w:val="00F83E02"/>
    <w:rsid w:val="00F84FD3"/>
    <w:rsid w:val="00F852AE"/>
    <w:rsid w:val="00F85DC4"/>
    <w:rsid w:val="00F87230"/>
    <w:rsid w:val="00F87A71"/>
    <w:rsid w:val="00F9222D"/>
    <w:rsid w:val="00F9237B"/>
    <w:rsid w:val="00F93594"/>
    <w:rsid w:val="00F93CBD"/>
    <w:rsid w:val="00F94526"/>
    <w:rsid w:val="00F94CE8"/>
    <w:rsid w:val="00F95227"/>
    <w:rsid w:val="00FA4BF0"/>
    <w:rsid w:val="00FA6229"/>
    <w:rsid w:val="00FA6D0B"/>
    <w:rsid w:val="00FB0A2E"/>
    <w:rsid w:val="00FB0E76"/>
    <w:rsid w:val="00FB11E5"/>
    <w:rsid w:val="00FB349C"/>
    <w:rsid w:val="00FB4873"/>
    <w:rsid w:val="00FB5A82"/>
    <w:rsid w:val="00FC0FC4"/>
    <w:rsid w:val="00FC23C9"/>
    <w:rsid w:val="00FC4ED6"/>
    <w:rsid w:val="00FC77E4"/>
    <w:rsid w:val="00FD1CCF"/>
    <w:rsid w:val="00FD309F"/>
    <w:rsid w:val="00FD347E"/>
    <w:rsid w:val="00FD3758"/>
    <w:rsid w:val="00FD3BB6"/>
    <w:rsid w:val="00FD54F8"/>
    <w:rsid w:val="00FD6AB8"/>
    <w:rsid w:val="00FD6CA5"/>
    <w:rsid w:val="00FE2014"/>
    <w:rsid w:val="00FE2D36"/>
    <w:rsid w:val="00FE3221"/>
    <w:rsid w:val="00FE3441"/>
    <w:rsid w:val="00FE3BBB"/>
    <w:rsid w:val="00FE607A"/>
    <w:rsid w:val="00FE7AE9"/>
    <w:rsid w:val="00FE7FD3"/>
    <w:rsid w:val="00FF04E5"/>
    <w:rsid w:val="00FF0E3B"/>
    <w:rsid w:val="00FF1C30"/>
    <w:rsid w:val="00FF241E"/>
    <w:rsid w:val="00FF45BB"/>
    <w:rsid w:val="00FF51FE"/>
    <w:rsid w:val="00FF6487"/>
    <w:rsid w:val="00FF6950"/>
    <w:rsid w:val="00FF7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7">
      <o:colormenu v:ext="edit" fillcolor="none [1300]" strokecolor="none"/>
    </o:shapedefaults>
    <o:shapelayout v:ext="edit">
      <o:idmap v:ext="edit" data="1"/>
    </o:shapelayout>
  </w:shapeDefaults>
  <w:decimalSymbol w:val="."/>
  <w:listSeparator w:val=","/>
  <w14:docId w14:val="24F684AA"/>
  <w15:docId w15:val="{D21F64B9-E735-4533-A1FD-B05804BAE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2908"/>
    <w:rPr>
      <w:rFonts w:ascii="Gotham Book" w:hAnsi="Gotham Book"/>
    </w:rPr>
  </w:style>
  <w:style w:type="paragraph" w:styleId="Heading1">
    <w:name w:val="heading 1"/>
    <w:basedOn w:val="ARHeading1"/>
    <w:next w:val="Normal"/>
    <w:link w:val="Heading1Char"/>
    <w:uiPriority w:val="9"/>
    <w:qFormat/>
    <w:rsid w:val="004924E2"/>
    <w:pPr>
      <w:outlineLvl w:val="0"/>
    </w:pPr>
    <w:rPr>
      <w:rFonts w:ascii="Arial" w:hAnsi="Arial"/>
      <w:b/>
      <w:color w:val="000000" w:themeColor="text1"/>
    </w:rPr>
  </w:style>
  <w:style w:type="paragraph" w:styleId="Heading2">
    <w:name w:val="heading 2"/>
    <w:basedOn w:val="ARHeading2"/>
    <w:next w:val="Normal"/>
    <w:link w:val="Heading2Char"/>
    <w:uiPriority w:val="9"/>
    <w:unhideWhenUsed/>
    <w:qFormat/>
    <w:rsid w:val="00A211A2"/>
    <w:pPr>
      <w:outlineLvl w:val="1"/>
    </w:pPr>
    <w:rPr>
      <w:rFonts w:ascii="Arial" w:hAnsi="Arial"/>
      <w:b/>
      <w:color w:val="000000" w:themeColor="text1"/>
    </w:rPr>
  </w:style>
  <w:style w:type="paragraph" w:styleId="Heading3">
    <w:name w:val="heading 3"/>
    <w:basedOn w:val="ARheading4"/>
    <w:next w:val="Normal"/>
    <w:link w:val="Heading3Char"/>
    <w:uiPriority w:val="9"/>
    <w:qFormat/>
    <w:rsid w:val="00A211A2"/>
    <w:pPr>
      <w:outlineLvl w:val="2"/>
    </w:pPr>
    <w:rPr>
      <w:rFonts w:ascii="Arial" w:hAnsi="Arial"/>
      <w:b/>
      <w:color w:val="000000" w:themeColor="text1"/>
    </w:rPr>
  </w:style>
  <w:style w:type="paragraph" w:styleId="Heading4">
    <w:name w:val="heading 4"/>
    <w:basedOn w:val="NoSpacing"/>
    <w:next w:val="Normal"/>
    <w:link w:val="Heading4Char"/>
    <w:uiPriority w:val="9"/>
    <w:unhideWhenUsed/>
    <w:qFormat/>
    <w:rsid w:val="00232720"/>
    <w:pPr>
      <w:outlineLvl w:val="3"/>
    </w:pPr>
    <w:rPr>
      <w:b/>
      <w:color w:val="000000" w:themeColor="text1"/>
    </w:rPr>
  </w:style>
  <w:style w:type="paragraph" w:styleId="Heading5">
    <w:name w:val="heading 5"/>
    <w:basedOn w:val="Normal"/>
    <w:next w:val="Normal"/>
    <w:link w:val="Heading5Char"/>
    <w:qFormat/>
    <w:rsid w:val="005B17BA"/>
    <w:pPr>
      <w:overflowPunct w:val="0"/>
      <w:autoSpaceDE w:val="0"/>
      <w:autoSpaceDN w:val="0"/>
      <w:adjustRightInd w:val="0"/>
      <w:spacing w:before="240" w:after="60" w:line="240" w:lineRule="auto"/>
      <w:textAlignment w:val="baseline"/>
      <w:outlineLvl w:val="4"/>
    </w:pPr>
    <w:rPr>
      <w:rFonts w:ascii="Arial" w:eastAsia="Times New Roman" w:hAnsi="Arial" w:cs="Times New Roman"/>
      <w:bCs/>
      <w:iCs/>
      <w:szCs w:val="26"/>
      <w:u w:val="single"/>
    </w:rPr>
  </w:style>
  <w:style w:type="paragraph" w:styleId="Heading6">
    <w:name w:val="heading 6"/>
    <w:basedOn w:val="Normal"/>
    <w:next w:val="Normal"/>
    <w:link w:val="Heading6Char"/>
    <w:qFormat/>
    <w:rsid w:val="005B17BA"/>
    <w:pPr>
      <w:overflowPunct w:val="0"/>
      <w:autoSpaceDE w:val="0"/>
      <w:autoSpaceDN w:val="0"/>
      <w:adjustRightInd w:val="0"/>
      <w:spacing w:before="240" w:after="60" w:line="240" w:lineRule="auto"/>
      <w:textAlignment w:val="baseline"/>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5B17BA"/>
    <w:pPr>
      <w:overflowPunct w:val="0"/>
      <w:autoSpaceDE w:val="0"/>
      <w:autoSpaceDN w:val="0"/>
      <w:adjustRightInd w:val="0"/>
      <w:spacing w:before="240" w:after="60" w:line="240" w:lineRule="auto"/>
      <w:textAlignment w:val="baseline"/>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5B17BA"/>
    <w:pPr>
      <w:overflowPunct w:val="0"/>
      <w:autoSpaceDE w:val="0"/>
      <w:autoSpaceDN w:val="0"/>
      <w:adjustRightInd w:val="0"/>
      <w:spacing w:before="240" w:after="60" w:line="240" w:lineRule="auto"/>
      <w:textAlignment w:val="baseline"/>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5B17BA"/>
    <w:pPr>
      <w:keepNext/>
      <w:overflowPunct w:val="0"/>
      <w:autoSpaceDE w:val="0"/>
      <w:autoSpaceDN w:val="0"/>
      <w:adjustRightInd w:val="0"/>
      <w:spacing w:after="0" w:line="240" w:lineRule="auto"/>
      <w:textAlignment w:val="baseline"/>
      <w:outlineLvl w:val="8"/>
    </w:pPr>
    <w:rPr>
      <w:rFonts w:ascii="Arial" w:eastAsia="Times New Roman" w:hAnsi="Arial" w:cs="Times New Roman"/>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4E2"/>
    <w:rPr>
      <w:rFonts w:ascii="Arial" w:hAnsi="Arial" w:cs="Arial"/>
      <w:b/>
      <w:iCs/>
      <w:color w:val="000000" w:themeColor="text1"/>
      <w:sz w:val="48"/>
      <w:szCs w:val="64"/>
    </w:rPr>
  </w:style>
  <w:style w:type="character" w:customStyle="1" w:styleId="Heading2Char">
    <w:name w:val="Heading 2 Char"/>
    <w:basedOn w:val="DefaultParagraphFont"/>
    <w:link w:val="Heading2"/>
    <w:uiPriority w:val="9"/>
    <w:rsid w:val="00A211A2"/>
    <w:rPr>
      <w:rFonts w:ascii="Arial" w:hAnsi="Arial" w:cs="Candara"/>
      <w:b/>
      <w:iCs/>
      <w:color w:val="000000" w:themeColor="text1"/>
      <w:sz w:val="32"/>
      <w:szCs w:val="48"/>
      <w:lang w:val="en-GB"/>
    </w:rPr>
  </w:style>
  <w:style w:type="character" w:customStyle="1" w:styleId="Heading3Char">
    <w:name w:val="Heading 3 Char"/>
    <w:basedOn w:val="DefaultParagraphFont"/>
    <w:link w:val="Heading3"/>
    <w:uiPriority w:val="9"/>
    <w:rsid w:val="00A211A2"/>
    <w:rPr>
      <w:rFonts w:ascii="Arial" w:hAnsi="Arial" w:cs="Candara"/>
      <w:b/>
      <w:i/>
      <w:iCs/>
      <w:color w:val="000000" w:themeColor="text1"/>
      <w:sz w:val="32"/>
      <w:szCs w:val="36"/>
      <w:lang w:val="en-GB"/>
    </w:rPr>
  </w:style>
  <w:style w:type="character" w:customStyle="1" w:styleId="Heading4Char">
    <w:name w:val="Heading 4 Char"/>
    <w:basedOn w:val="DefaultParagraphFont"/>
    <w:link w:val="Heading4"/>
    <w:uiPriority w:val="9"/>
    <w:rsid w:val="00232720"/>
    <w:rPr>
      <w:rFonts w:ascii="Arial" w:hAnsi="Arial"/>
      <w:b/>
      <w:color w:val="000000" w:themeColor="text1"/>
    </w:rPr>
  </w:style>
  <w:style w:type="character" w:customStyle="1" w:styleId="Heading5Char">
    <w:name w:val="Heading 5 Char"/>
    <w:basedOn w:val="DefaultParagraphFont"/>
    <w:link w:val="Heading5"/>
    <w:rsid w:val="005B17BA"/>
    <w:rPr>
      <w:rFonts w:ascii="Arial" w:eastAsia="Times New Roman" w:hAnsi="Arial" w:cs="Times New Roman"/>
      <w:bCs/>
      <w:iCs/>
      <w:szCs w:val="26"/>
      <w:u w:val="single"/>
    </w:rPr>
  </w:style>
  <w:style w:type="character" w:customStyle="1" w:styleId="Heading6Char">
    <w:name w:val="Heading 6 Char"/>
    <w:basedOn w:val="DefaultParagraphFont"/>
    <w:link w:val="Heading6"/>
    <w:rsid w:val="005B17BA"/>
    <w:rPr>
      <w:rFonts w:ascii="Times New Roman" w:eastAsia="Times New Roman" w:hAnsi="Times New Roman" w:cs="Times New Roman"/>
      <w:b/>
      <w:bCs/>
    </w:rPr>
  </w:style>
  <w:style w:type="character" w:customStyle="1" w:styleId="Heading7Char">
    <w:name w:val="Heading 7 Char"/>
    <w:basedOn w:val="DefaultParagraphFont"/>
    <w:link w:val="Heading7"/>
    <w:rsid w:val="005B17BA"/>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5B17BA"/>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5B17BA"/>
    <w:rPr>
      <w:rFonts w:ascii="Arial" w:eastAsia="Times New Roman" w:hAnsi="Arial" w:cs="Times New Roman"/>
      <w:szCs w:val="20"/>
      <w:u w:val="single"/>
    </w:rPr>
  </w:style>
  <w:style w:type="paragraph" w:styleId="ListParagraph">
    <w:name w:val="List Paragraph"/>
    <w:basedOn w:val="Normal"/>
    <w:uiPriority w:val="34"/>
    <w:qFormat/>
    <w:rsid w:val="00250FA7"/>
    <w:pPr>
      <w:ind w:left="720"/>
      <w:contextualSpacing/>
    </w:pPr>
  </w:style>
  <w:style w:type="paragraph" w:styleId="NoSpacing">
    <w:name w:val="No Spacing"/>
    <w:link w:val="NoSpacingChar"/>
    <w:uiPriority w:val="1"/>
    <w:qFormat/>
    <w:rsid w:val="00232720"/>
    <w:pPr>
      <w:spacing w:after="0" w:line="240" w:lineRule="auto"/>
    </w:pPr>
    <w:rPr>
      <w:rFonts w:ascii="Arial" w:hAnsi="Arial"/>
    </w:rPr>
  </w:style>
  <w:style w:type="character" w:customStyle="1" w:styleId="NoSpacingChar">
    <w:name w:val="No Spacing Char"/>
    <w:basedOn w:val="DefaultParagraphFont"/>
    <w:link w:val="NoSpacing"/>
    <w:uiPriority w:val="1"/>
    <w:rsid w:val="00232720"/>
    <w:rPr>
      <w:rFonts w:ascii="Arial" w:hAnsi="Arial"/>
    </w:rPr>
  </w:style>
  <w:style w:type="paragraph" w:customStyle="1" w:styleId="ARHeading2">
    <w:name w:val="AR Heading 2"/>
    <w:basedOn w:val="BasicParagraph"/>
    <w:link w:val="ARHeading2Char"/>
    <w:qFormat/>
    <w:rsid w:val="00053555"/>
    <w:rPr>
      <w:rFonts w:ascii="Gotham Rounded Bold" w:hAnsi="Gotham Rounded Bold" w:cs="Candara"/>
      <w:iCs/>
      <w:color w:val="365F91" w:themeColor="accent1" w:themeShade="BF"/>
      <w:sz w:val="32"/>
      <w:szCs w:val="48"/>
    </w:rPr>
  </w:style>
  <w:style w:type="character" w:customStyle="1" w:styleId="ARHeading2Char">
    <w:name w:val="AR Heading 2 Char"/>
    <w:basedOn w:val="DefaultParagraphFont"/>
    <w:link w:val="ARHeading2"/>
    <w:rsid w:val="00053555"/>
    <w:rPr>
      <w:rFonts w:ascii="Gotham Rounded Bold" w:hAnsi="Gotham Rounded Bold" w:cs="Candara"/>
      <w:iCs/>
      <w:color w:val="365F91" w:themeColor="accent1" w:themeShade="BF"/>
      <w:sz w:val="32"/>
      <w:szCs w:val="48"/>
      <w:lang w:val="en-GB"/>
    </w:rPr>
  </w:style>
  <w:style w:type="paragraph" w:customStyle="1" w:styleId="ARHeading1">
    <w:name w:val="AR Heading 1"/>
    <w:basedOn w:val="Normal"/>
    <w:link w:val="ARHeading1Char"/>
    <w:qFormat/>
    <w:rsid w:val="0068438D"/>
    <w:pPr>
      <w:autoSpaceDE w:val="0"/>
      <w:autoSpaceDN w:val="0"/>
      <w:adjustRightInd w:val="0"/>
      <w:spacing w:after="0" w:line="240" w:lineRule="auto"/>
    </w:pPr>
    <w:rPr>
      <w:rFonts w:ascii="Gotham Rounded Bold" w:hAnsi="Gotham Rounded Bold" w:cs="Arial"/>
      <w:iCs/>
      <w:color w:val="365F91" w:themeColor="accent1" w:themeShade="BF"/>
      <w:sz w:val="48"/>
      <w:szCs w:val="64"/>
    </w:rPr>
  </w:style>
  <w:style w:type="character" w:customStyle="1" w:styleId="ARHeading1Char">
    <w:name w:val="AR Heading 1 Char"/>
    <w:basedOn w:val="DefaultParagraphFont"/>
    <w:link w:val="ARHeading1"/>
    <w:rsid w:val="0068438D"/>
    <w:rPr>
      <w:rFonts w:ascii="Gotham Rounded Bold" w:hAnsi="Gotham Rounded Bold" w:cs="Arial"/>
      <w:iCs/>
      <w:color w:val="365F91" w:themeColor="accent1" w:themeShade="BF"/>
      <w:sz w:val="48"/>
      <w:szCs w:val="64"/>
    </w:rPr>
  </w:style>
  <w:style w:type="character" w:styleId="Hyperlink">
    <w:name w:val="Hyperlink"/>
    <w:basedOn w:val="DefaultParagraphFont"/>
    <w:uiPriority w:val="99"/>
    <w:unhideWhenUsed/>
    <w:rsid w:val="00250FA7"/>
    <w:rPr>
      <w:color w:val="0000FF" w:themeColor="hyperlink"/>
      <w:u w:val="single"/>
    </w:rPr>
  </w:style>
  <w:style w:type="paragraph" w:customStyle="1" w:styleId="ARHeading3">
    <w:name w:val="AR Heading 3"/>
    <w:basedOn w:val="ARHeading2"/>
    <w:link w:val="ARHeading3Char"/>
    <w:qFormat/>
    <w:rsid w:val="0068438D"/>
    <w:rPr>
      <w:i/>
    </w:rPr>
  </w:style>
  <w:style w:type="character" w:customStyle="1" w:styleId="ARHeading3Char">
    <w:name w:val="AR Heading 3 Char"/>
    <w:basedOn w:val="DefaultParagraphFont"/>
    <w:link w:val="ARHeading3"/>
    <w:rsid w:val="0068438D"/>
    <w:rPr>
      <w:rFonts w:ascii="Gotham Rounded Bold" w:hAnsi="Gotham Rounded Bold" w:cs="Candara"/>
      <w:i/>
      <w:iCs/>
      <w:color w:val="004588"/>
      <w:sz w:val="32"/>
      <w:szCs w:val="48"/>
      <w:lang w:val="en-GB"/>
    </w:rPr>
  </w:style>
  <w:style w:type="paragraph" w:customStyle="1" w:styleId="ARheading4">
    <w:name w:val="AR heading 4"/>
    <w:basedOn w:val="BasicParagraph"/>
    <w:link w:val="ARheading4Char"/>
    <w:qFormat/>
    <w:rsid w:val="0068438D"/>
    <w:rPr>
      <w:rFonts w:ascii="Gotham Rounded Bold" w:hAnsi="Gotham Rounded Bold" w:cs="Candara"/>
      <w:i/>
      <w:iCs/>
      <w:color w:val="5C80AC"/>
      <w:sz w:val="32"/>
      <w:szCs w:val="36"/>
    </w:rPr>
  </w:style>
  <w:style w:type="character" w:customStyle="1" w:styleId="ARheading4Char">
    <w:name w:val="AR heading 4 Char"/>
    <w:basedOn w:val="NoSpacingChar"/>
    <w:link w:val="ARheading4"/>
    <w:rsid w:val="0068438D"/>
    <w:rPr>
      <w:rFonts w:ascii="Gotham Rounded Bold" w:hAnsi="Gotham Rounded Bold" w:cs="Candara"/>
      <w:i/>
      <w:iCs/>
      <w:color w:val="5C80AC"/>
      <w:sz w:val="32"/>
      <w:szCs w:val="36"/>
      <w:lang w:val="en-GB"/>
    </w:rPr>
  </w:style>
  <w:style w:type="paragraph" w:customStyle="1" w:styleId="xl35">
    <w:name w:val="xl35"/>
    <w:basedOn w:val="Normal"/>
    <w:rsid w:val="00250FA7"/>
    <w:pPr>
      <w:spacing w:before="100" w:beforeAutospacing="1" w:after="100" w:afterAutospacing="1" w:line="240" w:lineRule="auto"/>
    </w:pPr>
    <w:rPr>
      <w:rFonts w:ascii="Arial" w:eastAsia="Arial Unicode MS" w:hAnsi="Arial" w:cs="Times New Roman"/>
      <w:b/>
      <w:bCs/>
    </w:rPr>
  </w:style>
  <w:style w:type="paragraph" w:styleId="NormalWeb">
    <w:name w:val="Normal (Web)"/>
    <w:basedOn w:val="Normal"/>
    <w:uiPriority w:val="99"/>
    <w:unhideWhenUsed/>
    <w:rsid w:val="00250FA7"/>
    <w:pPr>
      <w:spacing w:after="240" w:line="240" w:lineRule="auto"/>
      <w:ind w:right="240"/>
    </w:pPr>
    <w:rPr>
      <w:rFonts w:ascii="Times New Roman" w:eastAsia="Times New Roman" w:hAnsi="Times New Roman" w:cs="Times New Roman"/>
      <w:sz w:val="24"/>
      <w:szCs w:val="24"/>
      <w:lang w:eastAsia="en-AU"/>
    </w:rPr>
  </w:style>
  <w:style w:type="character" w:customStyle="1" w:styleId="alt">
    <w:name w:val="alt"/>
    <w:basedOn w:val="DefaultParagraphFont"/>
    <w:rsid w:val="00250FA7"/>
  </w:style>
  <w:style w:type="paragraph" w:styleId="BodyText">
    <w:name w:val="Body Text"/>
    <w:basedOn w:val="Normal"/>
    <w:link w:val="BodyTextChar"/>
    <w:semiHidden/>
    <w:rsid w:val="00250FA7"/>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semiHidden/>
    <w:rsid w:val="00250FA7"/>
    <w:rPr>
      <w:rFonts w:ascii="Arial" w:eastAsia="Times New Roman" w:hAnsi="Arial" w:cs="Times New Roman"/>
      <w:sz w:val="24"/>
      <w:szCs w:val="20"/>
    </w:rPr>
  </w:style>
  <w:style w:type="table" w:styleId="TableGrid">
    <w:name w:val="Table Grid"/>
    <w:basedOn w:val="TableNormal"/>
    <w:uiPriority w:val="59"/>
    <w:rsid w:val="00250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6">
    <w:name w:val="Light Grid Accent 6"/>
    <w:basedOn w:val="TableNormal"/>
    <w:uiPriority w:val="62"/>
    <w:rsid w:val="00250FA7"/>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styleId="Strong">
    <w:name w:val="Strong"/>
    <w:basedOn w:val="DefaultParagraphFont"/>
    <w:uiPriority w:val="22"/>
    <w:qFormat/>
    <w:rsid w:val="00250FA7"/>
    <w:rPr>
      <w:b/>
      <w:bCs/>
    </w:rPr>
  </w:style>
  <w:style w:type="paragraph" w:styleId="FootnoteText">
    <w:name w:val="footnote text"/>
    <w:basedOn w:val="Normal"/>
    <w:link w:val="FootnoteTextChar"/>
    <w:semiHidden/>
    <w:rsid w:val="00250FA7"/>
    <w:pPr>
      <w:overflowPunct w:val="0"/>
      <w:autoSpaceDE w:val="0"/>
      <w:autoSpaceDN w:val="0"/>
      <w:adjustRightInd w:val="0"/>
      <w:spacing w:after="0" w:line="240" w:lineRule="auto"/>
      <w:jc w:val="both"/>
      <w:textAlignment w:val="baseline"/>
    </w:pPr>
    <w:rPr>
      <w:rFonts w:ascii="Arial" w:eastAsia="Times New Roman" w:hAnsi="Arial" w:cs="Times New Roman"/>
      <w:szCs w:val="20"/>
    </w:rPr>
  </w:style>
  <w:style w:type="character" w:customStyle="1" w:styleId="FootnoteTextChar">
    <w:name w:val="Footnote Text Char"/>
    <w:basedOn w:val="DefaultParagraphFont"/>
    <w:link w:val="FootnoteText"/>
    <w:semiHidden/>
    <w:rsid w:val="00250FA7"/>
    <w:rPr>
      <w:rFonts w:ascii="Arial" w:eastAsia="Times New Roman" w:hAnsi="Arial" w:cs="Times New Roman"/>
      <w:szCs w:val="20"/>
    </w:rPr>
  </w:style>
  <w:style w:type="paragraph" w:styleId="Footer">
    <w:name w:val="footer"/>
    <w:basedOn w:val="Normal"/>
    <w:link w:val="FooterChar"/>
    <w:uiPriority w:val="99"/>
    <w:unhideWhenUsed/>
    <w:rsid w:val="00250FA7"/>
    <w:pPr>
      <w:tabs>
        <w:tab w:val="center" w:pos="4513"/>
        <w:tab w:val="right" w:pos="9026"/>
      </w:tabs>
      <w:spacing w:after="0" w:line="240" w:lineRule="auto"/>
    </w:pPr>
    <w:rPr>
      <w:rFonts w:ascii="Arial" w:hAnsi="Arial"/>
    </w:rPr>
  </w:style>
  <w:style w:type="character" w:customStyle="1" w:styleId="FooterChar">
    <w:name w:val="Footer Char"/>
    <w:basedOn w:val="DefaultParagraphFont"/>
    <w:link w:val="Footer"/>
    <w:uiPriority w:val="99"/>
    <w:rsid w:val="00250FA7"/>
    <w:rPr>
      <w:rFonts w:ascii="Arial" w:hAnsi="Arial"/>
    </w:rPr>
  </w:style>
  <w:style w:type="paragraph" w:customStyle="1" w:styleId="MaroondahStd">
    <w:name w:val="Maroondah Std."/>
    <w:basedOn w:val="Normal"/>
    <w:rsid w:val="00250FA7"/>
    <w:pPr>
      <w:spacing w:after="0" w:line="240" w:lineRule="auto"/>
    </w:pPr>
    <w:rPr>
      <w:rFonts w:ascii="NewSchool" w:eastAsia="Times New Roman" w:hAnsi="NewSchool" w:cs="Times New Roman"/>
      <w:szCs w:val="20"/>
    </w:rPr>
  </w:style>
  <w:style w:type="paragraph" w:styleId="BodyTextIndent">
    <w:name w:val="Body Text Indent"/>
    <w:basedOn w:val="Normal"/>
    <w:link w:val="BodyTextIndentChar"/>
    <w:semiHidden/>
    <w:rsid w:val="00250FA7"/>
    <w:pPr>
      <w:overflowPunct w:val="0"/>
      <w:autoSpaceDE w:val="0"/>
      <w:autoSpaceDN w:val="0"/>
      <w:adjustRightInd w:val="0"/>
      <w:spacing w:after="0" w:line="240" w:lineRule="auto"/>
      <w:ind w:left="720"/>
      <w:textAlignment w:val="baseline"/>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semiHidden/>
    <w:rsid w:val="00250FA7"/>
    <w:rPr>
      <w:rFonts w:ascii="Times New Roman" w:eastAsia="Times New Roman" w:hAnsi="Times New Roman" w:cs="Times New Roman"/>
      <w:sz w:val="24"/>
      <w:szCs w:val="20"/>
    </w:rPr>
  </w:style>
  <w:style w:type="paragraph" w:customStyle="1" w:styleId="ARHeading1a">
    <w:name w:val="AR Heading 1a"/>
    <w:basedOn w:val="ARHeading1"/>
    <w:link w:val="ARHeading1aChar"/>
    <w:qFormat/>
    <w:rsid w:val="00250FA7"/>
    <w:pPr>
      <w:numPr>
        <w:numId w:val="1"/>
      </w:numPr>
    </w:pPr>
    <w:rPr>
      <w:sz w:val="44"/>
    </w:rPr>
  </w:style>
  <w:style w:type="character" w:customStyle="1" w:styleId="ARHeading1aChar">
    <w:name w:val="AR Heading 1a Char"/>
    <w:basedOn w:val="ARHeading1Char"/>
    <w:link w:val="ARHeading1a"/>
    <w:rsid w:val="00250FA7"/>
    <w:rPr>
      <w:rFonts w:ascii="Gotham Rounded Bold" w:hAnsi="Gotham Rounded Bold" w:cs="Arial"/>
      <w:iCs/>
      <w:color w:val="365F91" w:themeColor="accent1" w:themeShade="BF"/>
      <w:sz w:val="44"/>
      <w:szCs w:val="64"/>
    </w:rPr>
  </w:style>
  <w:style w:type="paragraph" w:customStyle="1" w:styleId="xl33">
    <w:name w:val="xl33"/>
    <w:basedOn w:val="Normal"/>
    <w:rsid w:val="00250FA7"/>
    <w:pPr>
      <w:spacing w:before="100" w:beforeAutospacing="1" w:after="100" w:afterAutospacing="1" w:line="240" w:lineRule="auto"/>
    </w:pPr>
    <w:rPr>
      <w:rFonts w:ascii="Helvetica" w:eastAsia="Arial Unicode MS" w:hAnsi="Helvetica" w:cs="Arial Unicode MS"/>
      <w:sz w:val="24"/>
      <w:szCs w:val="24"/>
    </w:rPr>
  </w:style>
  <w:style w:type="paragraph" w:customStyle="1" w:styleId="Default">
    <w:name w:val="Default"/>
    <w:rsid w:val="00250FA7"/>
    <w:pPr>
      <w:autoSpaceDE w:val="0"/>
      <w:autoSpaceDN w:val="0"/>
      <w:adjustRightInd w:val="0"/>
      <w:spacing w:after="0" w:line="240" w:lineRule="auto"/>
    </w:pPr>
    <w:rPr>
      <w:rFonts w:ascii="Arial" w:eastAsia="Calibri" w:hAnsi="Arial" w:cs="Arial"/>
      <w:color w:val="000000"/>
      <w:sz w:val="24"/>
      <w:szCs w:val="24"/>
    </w:rPr>
  </w:style>
  <w:style w:type="paragraph" w:styleId="BodyText3">
    <w:name w:val="Body Text 3"/>
    <w:basedOn w:val="Normal"/>
    <w:link w:val="BodyText3Char"/>
    <w:semiHidden/>
    <w:unhideWhenUsed/>
    <w:rsid w:val="00250FA7"/>
    <w:pPr>
      <w:spacing w:after="120"/>
    </w:pPr>
    <w:rPr>
      <w:rFonts w:ascii="Arial" w:hAnsi="Arial"/>
      <w:sz w:val="16"/>
      <w:szCs w:val="16"/>
    </w:rPr>
  </w:style>
  <w:style w:type="character" w:customStyle="1" w:styleId="BodyText3Char">
    <w:name w:val="Body Text 3 Char"/>
    <w:basedOn w:val="DefaultParagraphFont"/>
    <w:link w:val="BodyText3"/>
    <w:semiHidden/>
    <w:rsid w:val="00250FA7"/>
    <w:rPr>
      <w:rFonts w:ascii="Arial" w:hAnsi="Arial"/>
      <w:sz w:val="16"/>
      <w:szCs w:val="16"/>
    </w:rPr>
  </w:style>
  <w:style w:type="paragraph" w:customStyle="1" w:styleId="Subset-MoreInfo">
    <w:name w:val="Subset - More Info"/>
    <w:basedOn w:val="NoSpacing"/>
    <w:link w:val="Subset-MoreInfoChar"/>
    <w:qFormat/>
    <w:rsid w:val="00250FA7"/>
    <w:rPr>
      <w:rFonts w:eastAsiaTheme="majorEastAsia" w:cstheme="majorBidi"/>
      <w:bCs/>
      <w:i/>
      <w:color w:val="BEB8A6"/>
      <w:sz w:val="20"/>
    </w:rPr>
  </w:style>
  <w:style w:type="character" w:customStyle="1" w:styleId="Subset-MoreInfoChar">
    <w:name w:val="Subset - More Info Char"/>
    <w:basedOn w:val="NoSpacingChar"/>
    <w:link w:val="Subset-MoreInfo"/>
    <w:rsid w:val="00250FA7"/>
    <w:rPr>
      <w:rFonts w:ascii="Arial" w:eastAsiaTheme="majorEastAsia" w:hAnsi="Arial" w:cstheme="majorBidi"/>
      <w:bCs/>
      <w:i/>
      <w:color w:val="BEB8A6"/>
      <w:sz w:val="20"/>
    </w:rPr>
  </w:style>
  <w:style w:type="paragraph" w:styleId="BalloonText">
    <w:name w:val="Balloon Text"/>
    <w:basedOn w:val="Normal"/>
    <w:link w:val="BalloonTextChar"/>
    <w:uiPriority w:val="99"/>
    <w:semiHidden/>
    <w:unhideWhenUsed/>
    <w:rsid w:val="00250F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0FA7"/>
    <w:rPr>
      <w:rFonts w:ascii="Tahoma" w:hAnsi="Tahoma" w:cs="Tahoma"/>
      <w:sz w:val="16"/>
      <w:szCs w:val="16"/>
    </w:rPr>
  </w:style>
  <w:style w:type="paragraph" w:styleId="Header">
    <w:name w:val="header"/>
    <w:basedOn w:val="Normal"/>
    <w:link w:val="HeaderChar"/>
    <w:uiPriority w:val="99"/>
    <w:unhideWhenUsed/>
    <w:rsid w:val="005C15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1543"/>
  </w:style>
  <w:style w:type="paragraph" w:styleId="TOCHeading">
    <w:name w:val="TOC Heading"/>
    <w:basedOn w:val="Heading1"/>
    <w:next w:val="Normal"/>
    <w:uiPriority w:val="39"/>
    <w:semiHidden/>
    <w:unhideWhenUsed/>
    <w:qFormat/>
    <w:rsid w:val="005C1543"/>
    <w:pPr>
      <w:outlineLvl w:val="9"/>
    </w:pPr>
    <w:rPr>
      <w:lang w:val="en-US"/>
    </w:rPr>
  </w:style>
  <w:style w:type="paragraph" w:styleId="TOC1">
    <w:name w:val="toc 1"/>
    <w:basedOn w:val="Normal"/>
    <w:next w:val="Normal"/>
    <w:autoRedefine/>
    <w:uiPriority w:val="39"/>
    <w:unhideWhenUsed/>
    <w:rsid w:val="00156354"/>
    <w:pPr>
      <w:tabs>
        <w:tab w:val="right" w:leader="dot" w:pos="10456"/>
      </w:tabs>
      <w:spacing w:after="100"/>
    </w:pPr>
    <w:rPr>
      <w:rFonts w:ascii="Arial" w:hAnsi="Arial" w:cs="Arial"/>
      <w:b/>
      <w:noProof/>
      <w:sz w:val="24"/>
    </w:rPr>
  </w:style>
  <w:style w:type="paragraph" w:styleId="TOC3">
    <w:name w:val="toc 3"/>
    <w:basedOn w:val="Normal"/>
    <w:next w:val="Normal"/>
    <w:autoRedefine/>
    <w:uiPriority w:val="39"/>
    <w:unhideWhenUsed/>
    <w:rsid w:val="005C1543"/>
    <w:pPr>
      <w:spacing w:after="100"/>
      <w:ind w:left="440"/>
    </w:pPr>
  </w:style>
  <w:style w:type="paragraph" w:styleId="TOC2">
    <w:name w:val="toc 2"/>
    <w:basedOn w:val="Normal"/>
    <w:next w:val="Normal"/>
    <w:autoRedefine/>
    <w:uiPriority w:val="39"/>
    <w:unhideWhenUsed/>
    <w:rsid w:val="005E1495"/>
    <w:pPr>
      <w:tabs>
        <w:tab w:val="right" w:leader="dot" w:pos="10456"/>
      </w:tabs>
      <w:spacing w:after="100"/>
      <w:ind w:left="426"/>
    </w:pPr>
    <w:rPr>
      <w:b/>
      <w:noProof/>
    </w:rPr>
  </w:style>
  <w:style w:type="paragraph" w:styleId="TOC4">
    <w:name w:val="toc 4"/>
    <w:basedOn w:val="Normal"/>
    <w:next w:val="Normal"/>
    <w:autoRedefine/>
    <w:uiPriority w:val="39"/>
    <w:unhideWhenUsed/>
    <w:rsid w:val="005C1543"/>
    <w:pPr>
      <w:spacing w:after="100"/>
      <w:ind w:left="660"/>
    </w:pPr>
    <w:rPr>
      <w:rFonts w:eastAsiaTheme="minorEastAsia"/>
      <w:lang w:eastAsia="en-AU"/>
    </w:rPr>
  </w:style>
  <w:style w:type="paragraph" w:styleId="TOC5">
    <w:name w:val="toc 5"/>
    <w:basedOn w:val="Normal"/>
    <w:next w:val="Normal"/>
    <w:autoRedefine/>
    <w:uiPriority w:val="39"/>
    <w:unhideWhenUsed/>
    <w:rsid w:val="005C1543"/>
    <w:pPr>
      <w:spacing w:after="100"/>
      <w:ind w:left="880"/>
    </w:pPr>
    <w:rPr>
      <w:rFonts w:eastAsiaTheme="minorEastAsia"/>
      <w:lang w:eastAsia="en-AU"/>
    </w:rPr>
  </w:style>
  <w:style w:type="paragraph" w:styleId="TOC6">
    <w:name w:val="toc 6"/>
    <w:basedOn w:val="Normal"/>
    <w:next w:val="Normal"/>
    <w:autoRedefine/>
    <w:uiPriority w:val="39"/>
    <w:unhideWhenUsed/>
    <w:rsid w:val="005C1543"/>
    <w:pPr>
      <w:spacing w:after="100"/>
      <w:ind w:left="1100"/>
    </w:pPr>
    <w:rPr>
      <w:rFonts w:eastAsiaTheme="minorEastAsia"/>
      <w:lang w:eastAsia="en-AU"/>
    </w:rPr>
  </w:style>
  <w:style w:type="paragraph" w:styleId="TOC7">
    <w:name w:val="toc 7"/>
    <w:basedOn w:val="Normal"/>
    <w:next w:val="Normal"/>
    <w:autoRedefine/>
    <w:uiPriority w:val="39"/>
    <w:unhideWhenUsed/>
    <w:rsid w:val="005C1543"/>
    <w:pPr>
      <w:spacing w:after="100"/>
      <w:ind w:left="1320"/>
    </w:pPr>
    <w:rPr>
      <w:rFonts w:eastAsiaTheme="minorEastAsia"/>
      <w:lang w:eastAsia="en-AU"/>
    </w:rPr>
  </w:style>
  <w:style w:type="paragraph" w:styleId="TOC8">
    <w:name w:val="toc 8"/>
    <w:basedOn w:val="Normal"/>
    <w:next w:val="Normal"/>
    <w:autoRedefine/>
    <w:uiPriority w:val="39"/>
    <w:unhideWhenUsed/>
    <w:rsid w:val="005C1543"/>
    <w:pPr>
      <w:spacing w:after="100"/>
      <w:ind w:left="1540"/>
    </w:pPr>
    <w:rPr>
      <w:rFonts w:eastAsiaTheme="minorEastAsia"/>
      <w:lang w:eastAsia="en-AU"/>
    </w:rPr>
  </w:style>
  <w:style w:type="paragraph" w:styleId="TOC9">
    <w:name w:val="toc 9"/>
    <w:basedOn w:val="Normal"/>
    <w:next w:val="Normal"/>
    <w:autoRedefine/>
    <w:uiPriority w:val="39"/>
    <w:unhideWhenUsed/>
    <w:rsid w:val="005C1543"/>
    <w:pPr>
      <w:spacing w:after="100"/>
      <w:ind w:left="1760"/>
    </w:pPr>
    <w:rPr>
      <w:rFonts w:eastAsiaTheme="minorEastAsia"/>
      <w:lang w:eastAsia="en-AU"/>
    </w:rPr>
  </w:style>
  <w:style w:type="character" w:customStyle="1" w:styleId="st1">
    <w:name w:val="st1"/>
    <w:basedOn w:val="DefaultParagraphFont"/>
    <w:rsid w:val="003C29A6"/>
  </w:style>
  <w:style w:type="paragraph" w:styleId="BodyText2">
    <w:name w:val="Body Text 2"/>
    <w:basedOn w:val="Normal"/>
    <w:link w:val="BodyText2Char"/>
    <w:semiHidden/>
    <w:unhideWhenUsed/>
    <w:rsid w:val="001565CD"/>
    <w:pPr>
      <w:spacing w:after="120" w:line="480" w:lineRule="auto"/>
    </w:pPr>
  </w:style>
  <w:style w:type="character" w:customStyle="1" w:styleId="BodyText2Char">
    <w:name w:val="Body Text 2 Char"/>
    <w:basedOn w:val="DefaultParagraphFont"/>
    <w:link w:val="BodyText2"/>
    <w:semiHidden/>
    <w:rsid w:val="001565CD"/>
  </w:style>
  <w:style w:type="character" w:styleId="CommentReference">
    <w:name w:val="annotation reference"/>
    <w:basedOn w:val="DefaultParagraphFont"/>
    <w:uiPriority w:val="99"/>
    <w:semiHidden/>
    <w:unhideWhenUsed/>
    <w:rsid w:val="003028C6"/>
    <w:rPr>
      <w:sz w:val="16"/>
      <w:szCs w:val="16"/>
    </w:rPr>
  </w:style>
  <w:style w:type="paragraph" w:styleId="CommentText">
    <w:name w:val="annotation text"/>
    <w:basedOn w:val="Normal"/>
    <w:link w:val="CommentTextChar"/>
    <w:uiPriority w:val="99"/>
    <w:semiHidden/>
    <w:unhideWhenUsed/>
    <w:rsid w:val="003028C6"/>
    <w:pPr>
      <w:spacing w:line="240" w:lineRule="auto"/>
    </w:pPr>
    <w:rPr>
      <w:sz w:val="20"/>
      <w:szCs w:val="20"/>
    </w:rPr>
  </w:style>
  <w:style w:type="character" w:customStyle="1" w:styleId="CommentTextChar">
    <w:name w:val="Comment Text Char"/>
    <w:basedOn w:val="DefaultParagraphFont"/>
    <w:link w:val="CommentText"/>
    <w:uiPriority w:val="99"/>
    <w:semiHidden/>
    <w:rsid w:val="003028C6"/>
    <w:rPr>
      <w:sz w:val="20"/>
      <w:szCs w:val="20"/>
    </w:rPr>
  </w:style>
  <w:style w:type="paragraph" w:styleId="CommentSubject">
    <w:name w:val="annotation subject"/>
    <w:basedOn w:val="CommentText"/>
    <w:next w:val="CommentText"/>
    <w:link w:val="CommentSubjectChar"/>
    <w:uiPriority w:val="99"/>
    <w:semiHidden/>
    <w:unhideWhenUsed/>
    <w:rsid w:val="003028C6"/>
    <w:rPr>
      <w:b/>
      <w:bCs/>
    </w:rPr>
  </w:style>
  <w:style w:type="character" w:customStyle="1" w:styleId="CommentSubjectChar">
    <w:name w:val="Comment Subject Char"/>
    <w:basedOn w:val="CommentTextChar"/>
    <w:link w:val="CommentSubject"/>
    <w:uiPriority w:val="99"/>
    <w:semiHidden/>
    <w:rsid w:val="003028C6"/>
    <w:rPr>
      <w:b/>
      <w:bCs/>
      <w:sz w:val="20"/>
      <w:szCs w:val="20"/>
    </w:rPr>
  </w:style>
  <w:style w:type="paragraph" w:styleId="ListBullet">
    <w:name w:val="List Bullet"/>
    <w:basedOn w:val="Normal"/>
    <w:autoRedefine/>
    <w:semiHidden/>
    <w:rsid w:val="005B17BA"/>
    <w:pPr>
      <w:numPr>
        <w:numId w:val="2"/>
      </w:numPr>
      <w:spacing w:after="0" w:line="240" w:lineRule="auto"/>
    </w:pPr>
    <w:rPr>
      <w:rFonts w:ascii="Arial" w:eastAsia="Times New Roman" w:hAnsi="Arial" w:cs="Arial"/>
      <w:szCs w:val="24"/>
    </w:rPr>
  </w:style>
  <w:style w:type="character" w:styleId="FootnoteReference">
    <w:name w:val="footnote reference"/>
    <w:basedOn w:val="DefaultParagraphFont"/>
    <w:semiHidden/>
    <w:rsid w:val="005B17BA"/>
    <w:rPr>
      <w:vertAlign w:val="superscript"/>
    </w:rPr>
  </w:style>
  <w:style w:type="character" w:customStyle="1" w:styleId="BodyTextIndent2Char">
    <w:name w:val="Body Text Indent 2 Char"/>
    <w:basedOn w:val="DefaultParagraphFont"/>
    <w:link w:val="BodyTextIndent2"/>
    <w:semiHidden/>
    <w:rsid w:val="005B17BA"/>
    <w:rPr>
      <w:rFonts w:ascii="Times New Roman" w:eastAsia="Times New Roman" w:hAnsi="Times New Roman" w:cs="Times New Roman"/>
      <w:sz w:val="24"/>
      <w:szCs w:val="20"/>
    </w:rPr>
  </w:style>
  <w:style w:type="paragraph" w:styleId="BodyTextIndent2">
    <w:name w:val="Body Text Indent 2"/>
    <w:basedOn w:val="Normal"/>
    <w:link w:val="BodyTextIndent2Char"/>
    <w:semiHidden/>
    <w:rsid w:val="005B17BA"/>
    <w:pPr>
      <w:overflowPunct w:val="0"/>
      <w:autoSpaceDE w:val="0"/>
      <w:autoSpaceDN w:val="0"/>
      <w:adjustRightInd w:val="0"/>
      <w:spacing w:after="0" w:line="240" w:lineRule="auto"/>
      <w:ind w:left="709"/>
      <w:jc w:val="both"/>
      <w:textAlignment w:val="baseline"/>
    </w:pPr>
    <w:rPr>
      <w:rFonts w:ascii="Times New Roman" w:eastAsia="Times New Roman" w:hAnsi="Times New Roman" w:cs="Times New Roman"/>
      <w:sz w:val="24"/>
      <w:szCs w:val="20"/>
    </w:rPr>
  </w:style>
  <w:style w:type="character" w:customStyle="1" w:styleId="BodyTextIndent3Char">
    <w:name w:val="Body Text Indent 3 Char"/>
    <w:basedOn w:val="DefaultParagraphFont"/>
    <w:link w:val="BodyTextIndent3"/>
    <w:semiHidden/>
    <w:rsid w:val="005B17BA"/>
    <w:rPr>
      <w:rFonts w:ascii="Times New Roman" w:eastAsia="Times New Roman" w:hAnsi="Times New Roman" w:cs="Times New Roman"/>
      <w:sz w:val="24"/>
      <w:szCs w:val="20"/>
    </w:rPr>
  </w:style>
  <w:style w:type="paragraph" w:styleId="BodyTextIndent3">
    <w:name w:val="Body Text Indent 3"/>
    <w:basedOn w:val="Normal"/>
    <w:link w:val="BodyTextIndent3Char"/>
    <w:semiHidden/>
    <w:rsid w:val="005B17BA"/>
    <w:pPr>
      <w:overflowPunct w:val="0"/>
      <w:autoSpaceDE w:val="0"/>
      <w:autoSpaceDN w:val="0"/>
      <w:adjustRightInd w:val="0"/>
      <w:spacing w:after="0" w:line="240" w:lineRule="auto"/>
      <w:ind w:left="2880" w:hanging="2880"/>
      <w:jc w:val="both"/>
      <w:textAlignment w:val="baseline"/>
    </w:pPr>
    <w:rPr>
      <w:rFonts w:ascii="Times New Roman" w:eastAsia="Times New Roman" w:hAnsi="Times New Roman" w:cs="Times New Roman"/>
      <w:sz w:val="24"/>
      <w:szCs w:val="20"/>
    </w:rPr>
  </w:style>
  <w:style w:type="paragraph" w:customStyle="1" w:styleId="ReferenceInitials">
    <w:name w:val="Reference Initials"/>
    <w:basedOn w:val="BodyText"/>
    <w:next w:val="Normal"/>
    <w:rsid w:val="005B17BA"/>
    <w:pPr>
      <w:keepNext/>
      <w:overflowPunct w:val="0"/>
      <w:autoSpaceDE w:val="0"/>
      <w:autoSpaceDN w:val="0"/>
      <w:adjustRightInd w:val="0"/>
      <w:textAlignment w:val="baseline"/>
    </w:pPr>
    <w:rPr>
      <w:rFonts w:ascii="Courier New" w:hAnsi="Courier New"/>
      <w:sz w:val="18"/>
      <w:lang w:val="en-US"/>
    </w:rPr>
  </w:style>
  <w:style w:type="paragraph" w:styleId="Caption">
    <w:name w:val="caption"/>
    <w:basedOn w:val="Normal"/>
    <w:next w:val="Normal"/>
    <w:qFormat/>
    <w:rsid w:val="007D2908"/>
    <w:pPr>
      <w:spacing w:after="0" w:line="240" w:lineRule="auto"/>
    </w:pPr>
    <w:rPr>
      <w:rFonts w:eastAsia="Times New Roman" w:cs="Arial"/>
      <w:b/>
      <w:bCs/>
      <w:szCs w:val="20"/>
      <w:lang w:val="en-US"/>
    </w:rPr>
  </w:style>
  <w:style w:type="character" w:customStyle="1" w:styleId="bodynormal1">
    <w:name w:val="bodynormal1"/>
    <w:basedOn w:val="DefaultParagraphFont"/>
    <w:rsid w:val="005B17BA"/>
    <w:rPr>
      <w:rFonts w:ascii="Arial" w:hAnsi="Arial" w:cs="Arial" w:hint="default"/>
      <w:b w:val="0"/>
      <w:bCs w:val="0"/>
      <w:i w:val="0"/>
      <w:iCs w:val="0"/>
      <w:strike w:val="0"/>
      <w:dstrike w:val="0"/>
      <w:color w:val="000000"/>
      <w:sz w:val="20"/>
      <w:szCs w:val="20"/>
      <w:u w:val="none"/>
      <w:effect w:val="none"/>
    </w:rPr>
  </w:style>
  <w:style w:type="paragraph" w:customStyle="1" w:styleId="xl25">
    <w:name w:val="xl25"/>
    <w:basedOn w:val="Normal"/>
    <w:rsid w:val="005B17BA"/>
    <w:pPr>
      <w:pBdr>
        <w:top w:val="single" w:sz="4" w:space="0" w:color="auto"/>
      </w:pBdr>
      <w:shd w:val="clear" w:color="9999FF" w:fill="000080"/>
      <w:spacing w:before="100" w:beforeAutospacing="1" w:after="100" w:afterAutospacing="1" w:line="240" w:lineRule="auto"/>
      <w:jc w:val="right"/>
    </w:pPr>
    <w:rPr>
      <w:rFonts w:ascii="Arial" w:eastAsia="Arial Unicode MS" w:hAnsi="Arial" w:cs="Arial"/>
      <w:b/>
      <w:bCs/>
      <w:color w:val="FFFFFF"/>
      <w:sz w:val="24"/>
      <w:szCs w:val="24"/>
    </w:rPr>
  </w:style>
  <w:style w:type="paragraph" w:customStyle="1" w:styleId="xl26">
    <w:name w:val="xl26"/>
    <w:basedOn w:val="Normal"/>
    <w:rsid w:val="005B17BA"/>
    <w:pPr>
      <w:shd w:val="clear" w:color="9999FF" w:fill="000080"/>
      <w:spacing w:before="100" w:beforeAutospacing="1" w:after="100" w:afterAutospacing="1" w:line="240" w:lineRule="auto"/>
      <w:jc w:val="right"/>
    </w:pPr>
    <w:rPr>
      <w:rFonts w:ascii="Arial" w:eastAsia="Arial Unicode MS" w:hAnsi="Arial" w:cs="Arial"/>
      <w:b/>
      <w:bCs/>
      <w:color w:val="FFFFFF"/>
      <w:sz w:val="24"/>
      <w:szCs w:val="24"/>
    </w:rPr>
  </w:style>
  <w:style w:type="paragraph" w:customStyle="1" w:styleId="xl27">
    <w:name w:val="xl27"/>
    <w:basedOn w:val="Normal"/>
    <w:rsid w:val="005B17BA"/>
    <w:pPr>
      <w:pBdr>
        <w:right w:val="single" w:sz="4" w:space="0" w:color="auto"/>
      </w:pBdr>
      <w:shd w:val="clear" w:color="9999FF" w:fill="000080"/>
      <w:spacing w:before="100" w:beforeAutospacing="1" w:after="100" w:afterAutospacing="1" w:line="240" w:lineRule="auto"/>
      <w:jc w:val="right"/>
    </w:pPr>
    <w:rPr>
      <w:rFonts w:ascii="Helvetica" w:eastAsia="Arial Unicode MS" w:hAnsi="Helvetica" w:cs="Arial Unicode MS"/>
      <w:b/>
      <w:bCs/>
      <w:color w:val="FFFFFF"/>
      <w:sz w:val="24"/>
      <w:szCs w:val="24"/>
    </w:rPr>
  </w:style>
  <w:style w:type="paragraph" w:customStyle="1" w:styleId="xl28">
    <w:name w:val="xl28"/>
    <w:basedOn w:val="Normal"/>
    <w:rsid w:val="005B17BA"/>
    <w:pPr>
      <w:spacing w:before="100" w:beforeAutospacing="1" w:after="100" w:afterAutospacing="1" w:line="240" w:lineRule="auto"/>
      <w:jc w:val="right"/>
    </w:pPr>
    <w:rPr>
      <w:rFonts w:ascii="Arial" w:eastAsia="Arial Unicode MS" w:hAnsi="Arial" w:cs="Arial"/>
      <w:b/>
      <w:bCs/>
      <w:i/>
      <w:iCs/>
      <w:color w:val="FFFFFF"/>
      <w:sz w:val="24"/>
      <w:szCs w:val="24"/>
    </w:rPr>
  </w:style>
  <w:style w:type="paragraph" w:customStyle="1" w:styleId="xl29">
    <w:name w:val="xl29"/>
    <w:basedOn w:val="Normal"/>
    <w:rsid w:val="005B17BA"/>
    <w:pPr>
      <w:spacing w:before="100" w:beforeAutospacing="1" w:after="100" w:afterAutospacing="1" w:line="240" w:lineRule="auto"/>
      <w:jc w:val="right"/>
    </w:pPr>
    <w:rPr>
      <w:rFonts w:ascii="Arial" w:eastAsia="Arial Unicode MS" w:hAnsi="Arial" w:cs="Arial"/>
      <w:b/>
      <w:bCs/>
      <w:i/>
      <w:iCs/>
      <w:sz w:val="24"/>
      <w:szCs w:val="24"/>
    </w:rPr>
  </w:style>
  <w:style w:type="paragraph" w:customStyle="1" w:styleId="xl30">
    <w:name w:val="xl30"/>
    <w:basedOn w:val="Normal"/>
    <w:rsid w:val="005B17BA"/>
    <w:pPr>
      <w:shd w:val="pct75" w:color="FFFFFF" w:fill="FFFFFF"/>
      <w:spacing w:before="100" w:beforeAutospacing="1" w:after="100" w:afterAutospacing="1" w:line="240" w:lineRule="auto"/>
      <w:jc w:val="right"/>
    </w:pPr>
    <w:rPr>
      <w:rFonts w:ascii="Helvetica" w:eastAsia="Arial Unicode MS" w:hAnsi="Helvetica" w:cs="Arial Unicode MS"/>
      <w:color w:val="000000"/>
      <w:sz w:val="24"/>
      <w:szCs w:val="24"/>
    </w:rPr>
  </w:style>
  <w:style w:type="paragraph" w:customStyle="1" w:styleId="xl31">
    <w:name w:val="xl31"/>
    <w:basedOn w:val="Normal"/>
    <w:rsid w:val="005B17BA"/>
    <w:pPr>
      <w:shd w:val="pct75" w:color="FFFFFF" w:fill="FFFFFF"/>
      <w:spacing w:before="100" w:beforeAutospacing="1" w:after="100" w:afterAutospacing="1" w:line="240" w:lineRule="auto"/>
      <w:jc w:val="right"/>
    </w:pPr>
    <w:rPr>
      <w:rFonts w:ascii="Helvetica" w:eastAsia="Arial Unicode MS" w:hAnsi="Helvetica" w:cs="Arial Unicode MS"/>
      <w:color w:val="000000"/>
      <w:sz w:val="24"/>
      <w:szCs w:val="24"/>
    </w:rPr>
  </w:style>
  <w:style w:type="paragraph" w:customStyle="1" w:styleId="xl32">
    <w:name w:val="xl32"/>
    <w:basedOn w:val="Normal"/>
    <w:rsid w:val="005B17BA"/>
    <w:pPr>
      <w:shd w:val="pct75" w:color="FFFFFF" w:fill="FFFFFF"/>
      <w:spacing w:before="100" w:beforeAutospacing="1" w:after="100" w:afterAutospacing="1" w:line="240" w:lineRule="auto"/>
      <w:jc w:val="right"/>
    </w:pPr>
    <w:rPr>
      <w:rFonts w:ascii="Helvetica" w:eastAsia="Arial Unicode MS" w:hAnsi="Helvetica" w:cs="Arial Unicode MS"/>
      <w:color w:val="000000"/>
      <w:sz w:val="24"/>
      <w:szCs w:val="24"/>
    </w:rPr>
  </w:style>
  <w:style w:type="paragraph" w:customStyle="1" w:styleId="xl34">
    <w:name w:val="xl34"/>
    <w:basedOn w:val="Normal"/>
    <w:rsid w:val="005B17BA"/>
    <w:pPr>
      <w:shd w:val="pct75" w:color="FFFFFF" w:fill="FFFFFF"/>
      <w:spacing w:before="100" w:beforeAutospacing="1" w:after="100" w:afterAutospacing="1" w:line="240" w:lineRule="auto"/>
    </w:pPr>
    <w:rPr>
      <w:rFonts w:ascii="Helvetica" w:eastAsia="Arial Unicode MS" w:hAnsi="Helvetica" w:cs="Arial Unicode MS"/>
      <w:color w:val="000000"/>
      <w:sz w:val="24"/>
      <w:szCs w:val="24"/>
    </w:rPr>
  </w:style>
  <w:style w:type="paragraph" w:customStyle="1" w:styleId="xl36">
    <w:name w:val="xl36"/>
    <w:basedOn w:val="Normal"/>
    <w:rsid w:val="005B17BA"/>
    <w:pPr>
      <w:spacing w:before="100" w:beforeAutospacing="1" w:after="100" w:afterAutospacing="1" w:line="240" w:lineRule="auto"/>
    </w:pPr>
    <w:rPr>
      <w:rFonts w:ascii="Helvetica" w:eastAsia="Arial Unicode MS" w:hAnsi="Helvetica" w:cs="Arial Unicode MS"/>
      <w:i/>
      <w:iCs/>
      <w:color w:val="0000FF"/>
      <w:sz w:val="24"/>
      <w:szCs w:val="24"/>
    </w:rPr>
  </w:style>
  <w:style w:type="paragraph" w:customStyle="1" w:styleId="xl37">
    <w:name w:val="xl37"/>
    <w:basedOn w:val="Normal"/>
    <w:rsid w:val="005B17BA"/>
    <w:pPr>
      <w:spacing w:before="100" w:beforeAutospacing="1" w:after="100" w:afterAutospacing="1" w:line="240" w:lineRule="auto"/>
      <w:jc w:val="right"/>
    </w:pPr>
    <w:rPr>
      <w:rFonts w:ascii="Helvetica" w:eastAsia="Arial Unicode MS" w:hAnsi="Helvetica" w:cs="Arial Unicode MS"/>
      <w:color w:val="000000"/>
      <w:sz w:val="24"/>
      <w:szCs w:val="24"/>
    </w:rPr>
  </w:style>
  <w:style w:type="paragraph" w:customStyle="1" w:styleId="xl38">
    <w:name w:val="xl38"/>
    <w:basedOn w:val="Normal"/>
    <w:rsid w:val="005B17BA"/>
    <w:pPr>
      <w:spacing w:before="100" w:beforeAutospacing="1" w:after="100" w:afterAutospacing="1" w:line="240" w:lineRule="auto"/>
    </w:pPr>
    <w:rPr>
      <w:rFonts w:ascii="Helvetica" w:eastAsia="Arial Unicode MS" w:hAnsi="Helvetica" w:cs="Arial Unicode MS"/>
      <w:color w:val="000000"/>
      <w:sz w:val="24"/>
      <w:szCs w:val="24"/>
    </w:rPr>
  </w:style>
  <w:style w:type="paragraph" w:customStyle="1" w:styleId="xl39">
    <w:name w:val="xl39"/>
    <w:basedOn w:val="Normal"/>
    <w:rsid w:val="005B17BA"/>
    <w:pPr>
      <w:pBdr>
        <w:bottom w:val="single" w:sz="4" w:space="0" w:color="auto"/>
      </w:pBdr>
      <w:spacing w:before="100" w:beforeAutospacing="1" w:after="100" w:afterAutospacing="1" w:line="240" w:lineRule="auto"/>
      <w:jc w:val="right"/>
    </w:pPr>
    <w:rPr>
      <w:rFonts w:ascii="Helvetica" w:eastAsia="Arial Unicode MS" w:hAnsi="Helvetica" w:cs="Arial Unicode MS"/>
      <w:b/>
      <w:bCs/>
      <w:color w:val="000000"/>
      <w:sz w:val="24"/>
      <w:szCs w:val="24"/>
    </w:rPr>
  </w:style>
  <w:style w:type="paragraph" w:customStyle="1" w:styleId="xl40">
    <w:name w:val="xl40"/>
    <w:basedOn w:val="Normal"/>
    <w:rsid w:val="005B17BA"/>
    <w:pPr>
      <w:shd w:val="clear" w:color="9999FF" w:fill="000080"/>
      <w:spacing w:before="100" w:beforeAutospacing="1" w:after="100" w:afterAutospacing="1" w:line="240" w:lineRule="auto"/>
      <w:jc w:val="right"/>
    </w:pPr>
    <w:rPr>
      <w:rFonts w:ascii="Helvetica" w:eastAsia="Arial Unicode MS" w:hAnsi="Helvetica" w:cs="Arial Unicode MS"/>
      <w:b/>
      <w:bCs/>
      <w:color w:val="FFFFFF"/>
      <w:sz w:val="24"/>
      <w:szCs w:val="24"/>
    </w:rPr>
  </w:style>
  <w:style w:type="paragraph" w:customStyle="1" w:styleId="xl41">
    <w:name w:val="xl41"/>
    <w:basedOn w:val="Normal"/>
    <w:rsid w:val="005B17BA"/>
    <w:pPr>
      <w:pBdr>
        <w:top w:val="single" w:sz="4" w:space="0" w:color="auto"/>
        <w:bottom w:val="single" w:sz="4" w:space="0" w:color="auto"/>
      </w:pBdr>
      <w:spacing w:before="100" w:beforeAutospacing="1" w:after="100" w:afterAutospacing="1" w:line="240" w:lineRule="auto"/>
      <w:jc w:val="right"/>
    </w:pPr>
    <w:rPr>
      <w:rFonts w:ascii="Helvetica" w:eastAsia="Arial Unicode MS" w:hAnsi="Helvetica" w:cs="Arial Unicode MS"/>
      <w:b/>
      <w:bCs/>
      <w:color w:val="000000"/>
      <w:sz w:val="24"/>
      <w:szCs w:val="24"/>
    </w:rPr>
  </w:style>
  <w:style w:type="paragraph" w:customStyle="1" w:styleId="xl42">
    <w:name w:val="xl42"/>
    <w:basedOn w:val="Normal"/>
    <w:rsid w:val="005B17BA"/>
    <w:pPr>
      <w:shd w:val="clear" w:color="9999FF" w:fill="000080"/>
      <w:spacing w:before="100" w:beforeAutospacing="1" w:after="100" w:afterAutospacing="1" w:line="240" w:lineRule="auto"/>
    </w:pPr>
    <w:rPr>
      <w:rFonts w:ascii="Arial" w:eastAsia="Arial Unicode MS" w:hAnsi="Arial" w:cs="Arial"/>
      <w:b/>
      <w:bCs/>
      <w:color w:val="FFFFFF"/>
    </w:rPr>
  </w:style>
  <w:style w:type="paragraph" w:customStyle="1" w:styleId="xl43">
    <w:name w:val="xl43"/>
    <w:basedOn w:val="Normal"/>
    <w:rsid w:val="005B17BA"/>
    <w:pPr>
      <w:shd w:val="pct75" w:color="FFFFFF" w:fill="FFFFFF"/>
      <w:spacing w:before="100" w:beforeAutospacing="1" w:after="100" w:afterAutospacing="1" w:line="240" w:lineRule="auto"/>
    </w:pPr>
    <w:rPr>
      <w:rFonts w:ascii="Helvetica" w:eastAsia="Arial Unicode MS" w:hAnsi="Helvetica" w:cs="Arial Unicode MS"/>
      <w:b/>
      <w:bCs/>
      <w:color w:val="800000"/>
      <w:sz w:val="24"/>
      <w:szCs w:val="24"/>
    </w:rPr>
  </w:style>
  <w:style w:type="paragraph" w:customStyle="1" w:styleId="xl44">
    <w:name w:val="xl44"/>
    <w:basedOn w:val="Normal"/>
    <w:rsid w:val="005B17BA"/>
    <w:pPr>
      <w:shd w:val="pct75" w:color="FFFFFF" w:fill="FFFFFF"/>
      <w:spacing w:before="100" w:beforeAutospacing="1" w:after="100" w:afterAutospacing="1" w:line="240" w:lineRule="auto"/>
    </w:pPr>
    <w:rPr>
      <w:rFonts w:ascii="Helvetica" w:eastAsia="Arial Unicode MS" w:hAnsi="Helvetica" w:cs="Arial Unicode MS"/>
      <w:color w:val="000000"/>
      <w:sz w:val="24"/>
      <w:szCs w:val="24"/>
    </w:rPr>
  </w:style>
  <w:style w:type="paragraph" w:customStyle="1" w:styleId="xl45">
    <w:name w:val="xl45"/>
    <w:basedOn w:val="Normal"/>
    <w:rsid w:val="005B17BA"/>
    <w:pPr>
      <w:pBdr>
        <w:top w:val="single" w:sz="4" w:space="0" w:color="auto"/>
        <w:bottom w:val="single" w:sz="4" w:space="0" w:color="auto"/>
      </w:pBdr>
      <w:spacing w:before="100" w:beforeAutospacing="1" w:after="100" w:afterAutospacing="1" w:line="240" w:lineRule="auto"/>
    </w:pPr>
    <w:rPr>
      <w:rFonts w:ascii="Helvetica" w:eastAsia="Arial Unicode MS" w:hAnsi="Helvetica" w:cs="Arial Unicode MS"/>
      <w:b/>
      <w:bCs/>
      <w:color w:val="000000"/>
      <w:sz w:val="24"/>
      <w:szCs w:val="24"/>
    </w:rPr>
  </w:style>
  <w:style w:type="paragraph" w:customStyle="1" w:styleId="xl46">
    <w:name w:val="xl46"/>
    <w:basedOn w:val="Normal"/>
    <w:rsid w:val="005B17BA"/>
    <w:pPr>
      <w:shd w:val="pct75" w:color="FFFFFF" w:fill="FFFFFF"/>
      <w:spacing w:before="100" w:beforeAutospacing="1" w:after="100" w:afterAutospacing="1" w:line="240" w:lineRule="auto"/>
    </w:pPr>
    <w:rPr>
      <w:rFonts w:ascii="Helvetica" w:eastAsia="Arial Unicode MS" w:hAnsi="Helvetica" w:cs="Arial Unicode MS"/>
      <w:color w:val="000000"/>
      <w:sz w:val="24"/>
      <w:szCs w:val="24"/>
    </w:rPr>
  </w:style>
  <w:style w:type="paragraph" w:customStyle="1" w:styleId="xl47">
    <w:name w:val="xl47"/>
    <w:basedOn w:val="Normal"/>
    <w:rsid w:val="005B17BA"/>
    <w:pPr>
      <w:pBdr>
        <w:bottom w:val="single" w:sz="4" w:space="0" w:color="auto"/>
      </w:pBdr>
      <w:spacing w:before="100" w:beforeAutospacing="1" w:after="100" w:afterAutospacing="1" w:line="240" w:lineRule="auto"/>
    </w:pPr>
    <w:rPr>
      <w:rFonts w:ascii="Helvetica" w:eastAsia="Arial Unicode MS" w:hAnsi="Helvetica" w:cs="Arial Unicode MS"/>
      <w:b/>
      <w:bCs/>
      <w:color w:val="000000"/>
      <w:sz w:val="24"/>
      <w:szCs w:val="24"/>
    </w:rPr>
  </w:style>
  <w:style w:type="paragraph" w:customStyle="1" w:styleId="xl48">
    <w:name w:val="xl48"/>
    <w:basedOn w:val="Normal"/>
    <w:rsid w:val="005B17BA"/>
    <w:pPr>
      <w:spacing w:before="100" w:beforeAutospacing="1" w:after="100" w:afterAutospacing="1" w:line="240" w:lineRule="auto"/>
    </w:pPr>
    <w:rPr>
      <w:rFonts w:ascii="Helvetica" w:eastAsia="Arial Unicode MS" w:hAnsi="Helvetica" w:cs="Arial Unicode MS"/>
      <w:sz w:val="24"/>
      <w:szCs w:val="24"/>
    </w:rPr>
  </w:style>
  <w:style w:type="paragraph" w:customStyle="1" w:styleId="xl49">
    <w:name w:val="xl49"/>
    <w:basedOn w:val="Normal"/>
    <w:rsid w:val="005B17BA"/>
    <w:pPr>
      <w:pBdr>
        <w:right w:val="single" w:sz="4" w:space="0" w:color="auto"/>
      </w:pBdr>
      <w:spacing w:before="100" w:beforeAutospacing="1" w:after="100" w:afterAutospacing="1" w:line="240" w:lineRule="auto"/>
      <w:jc w:val="right"/>
    </w:pPr>
    <w:rPr>
      <w:rFonts w:ascii="Helvetica" w:eastAsia="Arial Unicode MS" w:hAnsi="Helvetica" w:cs="Arial Unicode MS"/>
      <w:color w:val="000000"/>
      <w:sz w:val="24"/>
      <w:szCs w:val="24"/>
    </w:rPr>
  </w:style>
  <w:style w:type="paragraph" w:customStyle="1" w:styleId="xl50">
    <w:name w:val="xl50"/>
    <w:basedOn w:val="Normal"/>
    <w:rsid w:val="005B17BA"/>
    <w:pPr>
      <w:pBdr>
        <w:left w:val="single" w:sz="4" w:space="0" w:color="auto"/>
      </w:pBdr>
      <w:spacing w:before="100" w:beforeAutospacing="1" w:after="100" w:afterAutospacing="1" w:line="240" w:lineRule="auto"/>
    </w:pPr>
    <w:rPr>
      <w:rFonts w:ascii="Helvetica" w:eastAsia="Arial Unicode MS" w:hAnsi="Helvetica" w:cs="Arial Unicode MS"/>
      <w:b/>
      <w:bCs/>
      <w:color w:val="000000"/>
      <w:sz w:val="24"/>
      <w:szCs w:val="24"/>
    </w:rPr>
  </w:style>
  <w:style w:type="paragraph" w:customStyle="1" w:styleId="xl51">
    <w:name w:val="xl51"/>
    <w:basedOn w:val="Normal"/>
    <w:rsid w:val="005B17BA"/>
    <w:pPr>
      <w:pBdr>
        <w:left w:val="single" w:sz="4" w:space="0" w:color="auto"/>
      </w:pBdr>
      <w:spacing w:before="100" w:beforeAutospacing="1" w:after="100" w:afterAutospacing="1" w:line="240" w:lineRule="auto"/>
    </w:pPr>
    <w:rPr>
      <w:rFonts w:ascii="Helvetica" w:eastAsia="Arial Unicode MS" w:hAnsi="Helvetica" w:cs="Arial Unicode MS"/>
      <w:b/>
      <w:bCs/>
      <w:color w:val="800000"/>
      <w:sz w:val="24"/>
      <w:szCs w:val="24"/>
      <w:u w:val="single"/>
    </w:rPr>
  </w:style>
  <w:style w:type="paragraph" w:customStyle="1" w:styleId="xl52">
    <w:name w:val="xl52"/>
    <w:basedOn w:val="Normal"/>
    <w:rsid w:val="005B17BA"/>
    <w:pPr>
      <w:pBdr>
        <w:top w:val="single" w:sz="4" w:space="0" w:color="auto"/>
        <w:left w:val="single" w:sz="4" w:space="0" w:color="auto"/>
        <w:bottom w:val="single" w:sz="4" w:space="0" w:color="auto"/>
      </w:pBdr>
      <w:shd w:val="pct75" w:color="FFFFFF" w:fill="FFFFFF"/>
      <w:spacing w:before="100" w:beforeAutospacing="1" w:after="100" w:afterAutospacing="1" w:line="240" w:lineRule="auto"/>
    </w:pPr>
    <w:rPr>
      <w:rFonts w:ascii="Helvetica" w:eastAsia="Arial Unicode MS" w:hAnsi="Helvetica" w:cs="Arial Unicode MS"/>
      <w:b/>
      <w:bCs/>
      <w:color w:val="000000"/>
      <w:sz w:val="24"/>
      <w:szCs w:val="24"/>
    </w:rPr>
  </w:style>
  <w:style w:type="paragraph" w:customStyle="1" w:styleId="xl53">
    <w:name w:val="xl53"/>
    <w:basedOn w:val="Normal"/>
    <w:rsid w:val="005B17BA"/>
    <w:pPr>
      <w:pBdr>
        <w:top w:val="single" w:sz="4" w:space="0" w:color="auto"/>
        <w:bottom w:val="single" w:sz="4" w:space="0" w:color="auto"/>
      </w:pBdr>
      <w:shd w:val="pct75" w:color="FFFFFF" w:fill="FFFFFF"/>
      <w:spacing w:before="100" w:beforeAutospacing="1" w:after="100" w:afterAutospacing="1" w:line="240" w:lineRule="auto"/>
    </w:pPr>
    <w:rPr>
      <w:rFonts w:ascii="Helvetica" w:eastAsia="Arial Unicode MS" w:hAnsi="Helvetica" w:cs="Arial Unicode MS"/>
      <w:b/>
      <w:bCs/>
      <w:color w:val="800000"/>
      <w:sz w:val="24"/>
      <w:szCs w:val="24"/>
      <w:u w:val="single"/>
    </w:rPr>
  </w:style>
  <w:style w:type="paragraph" w:customStyle="1" w:styleId="xl54">
    <w:name w:val="xl54"/>
    <w:basedOn w:val="Normal"/>
    <w:rsid w:val="005B17BA"/>
    <w:pPr>
      <w:pBdr>
        <w:top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rPr>
  </w:style>
  <w:style w:type="paragraph" w:customStyle="1" w:styleId="xl55">
    <w:name w:val="xl55"/>
    <w:basedOn w:val="Normal"/>
    <w:rsid w:val="005B17BA"/>
    <w:pPr>
      <w:pBdr>
        <w:top w:val="single" w:sz="4" w:space="0" w:color="auto"/>
        <w:bottom w:val="single" w:sz="4" w:space="0" w:color="auto"/>
      </w:pBdr>
      <w:spacing w:before="100" w:beforeAutospacing="1" w:after="100" w:afterAutospacing="1" w:line="240" w:lineRule="auto"/>
    </w:pPr>
    <w:rPr>
      <w:rFonts w:ascii="Arial" w:eastAsia="Arial Unicode MS" w:hAnsi="Arial" w:cs="Arial"/>
      <w:b/>
      <w:bCs/>
      <w:sz w:val="24"/>
      <w:szCs w:val="24"/>
    </w:rPr>
  </w:style>
  <w:style w:type="character" w:customStyle="1" w:styleId="A11">
    <w:name w:val="A11"/>
    <w:uiPriority w:val="99"/>
    <w:rsid w:val="005B17BA"/>
    <w:rPr>
      <w:rFonts w:cs="Frutiger LT 45 Light"/>
      <w:color w:val="000000"/>
      <w:sz w:val="22"/>
      <w:szCs w:val="22"/>
    </w:rPr>
  </w:style>
  <w:style w:type="paragraph" w:customStyle="1" w:styleId="Pa3">
    <w:name w:val="Pa3"/>
    <w:basedOn w:val="Default"/>
    <w:next w:val="Default"/>
    <w:uiPriority w:val="99"/>
    <w:rsid w:val="005B17BA"/>
    <w:pPr>
      <w:spacing w:line="241" w:lineRule="atLeast"/>
    </w:pPr>
    <w:rPr>
      <w:rFonts w:ascii="Frutiger LT 45 Light" w:eastAsia="Times New Roman" w:hAnsi="Frutiger LT 45 Light" w:cs="Times New Roman"/>
      <w:color w:val="auto"/>
      <w:lang w:eastAsia="en-AU"/>
    </w:rPr>
  </w:style>
  <w:style w:type="paragraph" w:customStyle="1" w:styleId="Pa7">
    <w:name w:val="Pa7"/>
    <w:basedOn w:val="Default"/>
    <w:next w:val="Default"/>
    <w:uiPriority w:val="99"/>
    <w:rsid w:val="005B17BA"/>
    <w:pPr>
      <w:spacing w:line="241" w:lineRule="atLeast"/>
    </w:pPr>
    <w:rPr>
      <w:rFonts w:ascii="Frutiger LT 45 Light" w:eastAsia="Times New Roman" w:hAnsi="Frutiger LT 45 Light" w:cs="Times New Roman"/>
      <w:color w:val="auto"/>
      <w:lang w:eastAsia="en-AU"/>
    </w:rPr>
  </w:style>
  <w:style w:type="paragraph" w:customStyle="1" w:styleId="TableNumber">
    <w:name w:val="Table Number"/>
    <w:basedOn w:val="Normal"/>
    <w:rsid w:val="00562B03"/>
    <w:pPr>
      <w:numPr>
        <w:numId w:val="3"/>
      </w:numPr>
      <w:tabs>
        <w:tab w:val="clear" w:pos="360"/>
        <w:tab w:val="left" w:pos="284"/>
        <w:tab w:val="left" w:pos="567"/>
        <w:tab w:val="left" w:pos="851"/>
      </w:tabs>
      <w:spacing w:before="40" w:after="40" w:line="264" w:lineRule="auto"/>
    </w:pPr>
    <w:rPr>
      <w:rFonts w:ascii="Zurich LtCn BT" w:eastAsia="Times New Roman" w:hAnsi="Zurich LtCn BT" w:cs="Times New Roman"/>
      <w:sz w:val="18"/>
      <w:szCs w:val="24"/>
    </w:rPr>
  </w:style>
  <w:style w:type="paragraph" w:styleId="DocumentMap">
    <w:name w:val="Document Map"/>
    <w:basedOn w:val="Normal"/>
    <w:link w:val="DocumentMapChar"/>
    <w:uiPriority w:val="99"/>
    <w:semiHidden/>
    <w:unhideWhenUsed/>
    <w:rsid w:val="00185D9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85D9E"/>
    <w:rPr>
      <w:rFonts w:ascii="Tahoma" w:hAnsi="Tahoma" w:cs="Tahoma"/>
      <w:sz w:val="16"/>
      <w:szCs w:val="16"/>
    </w:rPr>
  </w:style>
  <w:style w:type="paragraph" w:customStyle="1" w:styleId="BULLETS">
    <w:name w:val="BULLETS"/>
    <w:basedOn w:val="Normal"/>
    <w:link w:val="BULLETSChar"/>
    <w:qFormat/>
    <w:rsid w:val="00825387"/>
    <w:pPr>
      <w:numPr>
        <w:numId w:val="4"/>
      </w:numPr>
      <w:tabs>
        <w:tab w:val="left" w:pos="0"/>
      </w:tabs>
      <w:spacing w:before="60" w:after="60" w:line="288" w:lineRule="auto"/>
      <w:jc w:val="both"/>
    </w:pPr>
    <w:rPr>
      <w:rFonts w:ascii="Franklin Gothic Medium Cond" w:eastAsia="Times New Roman" w:hAnsi="Franklin Gothic Medium Cond" w:cs="Times New Roman"/>
      <w:snapToGrid w:val="0"/>
      <w:sz w:val="20"/>
      <w:lang w:bidi="en-US"/>
    </w:rPr>
  </w:style>
  <w:style w:type="character" w:customStyle="1" w:styleId="BULLETSChar">
    <w:name w:val="BULLETS Char"/>
    <w:basedOn w:val="DefaultParagraphFont"/>
    <w:link w:val="BULLETS"/>
    <w:rsid w:val="00825387"/>
    <w:rPr>
      <w:rFonts w:ascii="Franklin Gothic Medium Cond" w:eastAsia="Times New Roman" w:hAnsi="Franklin Gothic Medium Cond" w:cs="Times New Roman"/>
      <w:snapToGrid w:val="0"/>
      <w:sz w:val="20"/>
      <w:lang w:bidi="en-US"/>
    </w:rPr>
  </w:style>
  <w:style w:type="paragraph" w:styleId="Title">
    <w:name w:val="Title"/>
    <w:basedOn w:val="Normal"/>
    <w:link w:val="TitleChar"/>
    <w:qFormat/>
    <w:rsid w:val="00F129AB"/>
    <w:pPr>
      <w:tabs>
        <w:tab w:val="left" w:pos="1418"/>
      </w:tabs>
      <w:spacing w:after="160" w:line="240" w:lineRule="auto"/>
      <w:jc w:val="center"/>
    </w:pPr>
    <w:rPr>
      <w:rFonts w:ascii="Arial" w:eastAsia="Times New Roman" w:hAnsi="Arial" w:cs="Arial"/>
      <w:b/>
      <w:bCs/>
      <w:sz w:val="32"/>
      <w:szCs w:val="24"/>
    </w:rPr>
  </w:style>
  <w:style w:type="character" w:customStyle="1" w:styleId="TitleChar">
    <w:name w:val="Title Char"/>
    <w:basedOn w:val="DefaultParagraphFont"/>
    <w:link w:val="Title"/>
    <w:rsid w:val="00F129AB"/>
    <w:rPr>
      <w:rFonts w:ascii="Arial" w:eastAsia="Times New Roman" w:hAnsi="Arial" w:cs="Arial"/>
      <w:b/>
      <w:bCs/>
      <w:sz w:val="32"/>
      <w:szCs w:val="24"/>
    </w:rPr>
  </w:style>
  <w:style w:type="character" w:customStyle="1" w:styleId="A7">
    <w:name w:val="A7"/>
    <w:uiPriority w:val="99"/>
    <w:rsid w:val="001E4F12"/>
    <w:rPr>
      <w:rFonts w:cs="Swiss 72 1 BT"/>
      <w:color w:val="221E1F"/>
      <w:sz w:val="26"/>
      <w:szCs w:val="26"/>
    </w:rPr>
  </w:style>
  <w:style w:type="character" w:styleId="PageNumber">
    <w:name w:val="page number"/>
    <w:basedOn w:val="DefaultParagraphFont"/>
    <w:semiHidden/>
    <w:rsid w:val="000F665C"/>
  </w:style>
  <w:style w:type="table" w:customStyle="1" w:styleId="LightList-Accent11">
    <w:name w:val="Light List - Accent 11"/>
    <w:basedOn w:val="TableNormal"/>
    <w:uiPriority w:val="61"/>
    <w:rsid w:val="00256DC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2">
    <w:name w:val="A2"/>
    <w:uiPriority w:val="99"/>
    <w:rsid w:val="00F7749E"/>
    <w:rPr>
      <w:i/>
      <w:iCs/>
      <w:color w:val="221E1F"/>
      <w:sz w:val="18"/>
      <w:szCs w:val="18"/>
    </w:rPr>
  </w:style>
  <w:style w:type="character" w:customStyle="1" w:styleId="apple-converted-space">
    <w:name w:val="apple-converted-space"/>
    <w:basedOn w:val="DefaultParagraphFont"/>
    <w:rsid w:val="00170ABD"/>
  </w:style>
  <w:style w:type="paragraph" w:customStyle="1" w:styleId="Style0">
    <w:name w:val="Style0"/>
    <w:rsid w:val="0012665C"/>
    <w:pPr>
      <w:autoSpaceDE w:val="0"/>
      <w:autoSpaceDN w:val="0"/>
      <w:adjustRightInd w:val="0"/>
      <w:spacing w:after="0" w:line="240" w:lineRule="auto"/>
    </w:pPr>
    <w:rPr>
      <w:rFonts w:ascii="Arial" w:eastAsia="Times New Roman" w:hAnsi="Arial" w:cs="Arial"/>
      <w:sz w:val="24"/>
      <w:szCs w:val="24"/>
      <w:lang w:eastAsia="en-AU"/>
    </w:rPr>
  </w:style>
  <w:style w:type="character" w:styleId="Emphasis">
    <w:name w:val="Emphasis"/>
    <w:basedOn w:val="DefaultParagraphFont"/>
    <w:uiPriority w:val="20"/>
    <w:qFormat/>
    <w:rsid w:val="004D309A"/>
    <w:rPr>
      <w:b/>
      <w:bCs/>
      <w:i w:val="0"/>
      <w:iCs w:val="0"/>
    </w:rPr>
  </w:style>
  <w:style w:type="table" w:customStyle="1" w:styleId="LightList-Accent12">
    <w:name w:val="Light List - Accent 12"/>
    <w:basedOn w:val="TableNormal"/>
    <w:uiPriority w:val="61"/>
    <w:rsid w:val="0064013A"/>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BasicParagraph">
    <w:name w:val="[Basic Paragraph]"/>
    <w:basedOn w:val="Normal"/>
    <w:uiPriority w:val="99"/>
    <w:rsid w:val="008F7251"/>
    <w:pPr>
      <w:suppressAutoHyphens/>
      <w:autoSpaceDE w:val="0"/>
      <w:autoSpaceDN w:val="0"/>
      <w:adjustRightInd w:val="0"/>
      <w:spacing w:after="0" w:line="288" w:lineRule="auto"/>
      <w:textAlignment w:val="center"/>
    </w:pPr>
    <w:rPr>
      <w:rFonts w:ascii="Calibri" w:hAnsi="Calibri" w:cs="Calibri"/>
      <w:color w:val="000000"/>
      <w:sz w:val="24"/>
      <w:szCs w:val="24"/>
      <w:lang w:val="en-GB"/>
    </w:rPr>
  </w:style>
  <w:style w:type="paragraph" w:customStyle="1" w:styleId="ARHeading5">
    <w:name w:val="AR Heading 5"/>
    <w:basedOn w:val="NoSpacing"/>
    <w:link w:val="ARHeading5Char"/>
    <w:qFormat/>
    <w:rsid w:val="00053555"/>
    <w:rPr>
      <w:rFonts w:ascii="Gotham Bold" w:hAnsi="Gotham Bold"/>
      <w:color w:val="000000" w:themeColor="text1"/>
      <w:sz w:val="24"/>
    </w:rPr>
  </w:style>
  <w:style w:type="character" w:customStyle="1" w:styleId="ARHeading5Char">
    <w:name w:val="AR Heading 5 Char"/>
    <w:basedOn w:val="NoSpacingChar"/>
    <w:link w:val="ARHeading5"/>
    <w:rsid w:val="00053555"/>
    <w:rPr>
      <w:rFonts w:ascii="Gotham Bold" w:hAnsi="Gotham Bold"/>
      <w:color w:val="000000" w:themeColor="text1"/>
      <w:sz w:val="24"/>
    </w:rPr>
  </w:style>
  <w:style w:type="paragraph" w:customStyle="1" w:styleId="NoParagraphStyle">
    <w:name w:val="[No Paragraph Style]"/>
    <w:rsid w:val="009B11F0"/>
    <w:pPr>
      <w:autoSpaceDE w:val="0"/>
      <w:autoSpaceDN w:val="0"/>
      <w:adjustRightInd w:val="0"/>
      <w:spacing w:after="0" w:line="288" w:lineRule="auto"/>
      <w:textAlignment w:val="center"/>
    </w:pPr>
    <w:rPr>
      <w:rFonts w:ascii="Calibri" w:hAnsi="Calibri"/>
      <w:color w:val="000000"/>
      <w:sz w:val="24"/>
      <w:szCs w:val="24"/>
      <w:lang w:val="en-GB"/>
    </w:rPr>
  </w:style>
  <w:style w:type="paragraph" w:customStyle="1" w:styleId="PictureCaption">
    <w:name w:val="Picture Caption"/>
    <w:basedOn w:val="NoSpacing"/>
    <w:link w:val="PictureCaptionChar"/>
    <w:qFormat/>
    <w:rsid w:val="001C2F1C"/>
    <w:pPr>
      <w:jc w:val="right"/>
    </w:pPr>
    <w:rPr>
      <w:rFonts w:cs="Arial"/>
      <w:i/>
      <w:sz w:val="20"/>
    </w:rPr>
  </w:style>
  <w:style w:type="character" w:customStyle="1" w:styleId="PictureCaptionChar">
    <w:name w:val="Picture Caption Char"/>
    <w:basedOn w:val="NoSpacingChar"/>
    <w:link w:val="PictureCaption"/>
    <w:rsid w:val="001C2F1C"/>
    <w:rPr>
      <w:rFonts w:ascii="Gotham Book" w:hAnsi="Gotham Book" w:cs="Arial"/>
      <w:i/>
      <w:sz w:val="20"/>
    </w:rPr>
  </w:style>
  <w:style w:type="paragraph" w:customStyle="1" w:styleId="00Bodycopy">
    <w:name w:val="00_Body copy"/>
    <w:basedOn w:val="BasicParagraph"/>
    <w:uiPriority w:val="99"/>
    <w:rsid w:val="00852030"/>
    <w:pPr>
      <w:spacing w:after="113" w:line="240" w:lineRule="atLeast"/>
    </w:pPr>
    <w:rPr>
      <w:rFonts w:ascii="Gotham Book" w:hAnsi="Gotham Book" w:cs="Gotham Book"/>
      <w:sz w:val="19"/>
      <w:szCs w:val="19"/>
    </w:rPr>
  </w:style>
  <w:style w:type="paragraph" w:customStyle="1" w:styleId="03Heading3">
    <w:name w:val="03_Heading 3"/>
    <w:basedOn w:val="00Bodycopy"/>
    <w:next w:val="00Bodycopy"/>
    <w:uiPriority w:val="99"/>
    <w:rsid w:val="00852030"/>
    <w:pPr>
      <w:spacing w:before="57" w:after="57"/>
    </w:pPr>
    <w:rPr>
      <w:rFonts w:ascii="Gotham Bold" w:hAnsi="Gotham Bold" w:cs="Gotham Bold"/>
    </w:rPr>
  </w:style>
  <w:style w:type="paragraph" w:customStyle="1" w:styleId="092TOCLevel209TOC">
    <w:name w:val="09.2_TOC_Level 2 (09_TOC)"/>
    <w:basedOn w:val="00Bodycopy"/>
    <w:uiPriority w:val="99"/>
    <w:rsid w:val="00852030"/>
    <w:pPr>
      <w:tabs>
        <w:tab w:val="right" w:pos="6539"/>
      </w:tabs>
      <w:spacing w:line="260" w:lineRule="atLeast"/>
      <w:ind w:left="283"/>
    </w:pPr>
    <w:rPr>
      <w:sz w:val="20"/>
      <w:szCs w:val="20"/>
    </w:rPr>
  </w:style>
  <w:style w:type="table" w:styleId="ListTable4">
    <w:name w:val="List Table 4"/>
    <w:basedOn w:val="TableNormal"/>
    <w:uiPriority w:val="49"/>
    <w:rsid w:val="0085203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02Heading2">
    <w:name w:val="02_Heading 2"/>
    <w:basedOn w:val="00Bodycopy"/>
    <w:next w:val="00Bodycopy"/>
    <w:uiPriority w:val="99"/>
    <w:rsid w:val="0084062C"/>
    <w:pPr>
      <w:spacing w:after="283" w:line="360" w:lineRule="atLeast"/>
    </w:pPr>
    <w:rPr>
      <w:rFonts w:ascii="Gotham Rounded Bold" w:hAnsi="Gotham Rounded Bold" w:cs="Gotham Rounded Bold"/>
      <w:b/>
      <w:bCs/>
      <w:color w:val="2C509E"/>
      <w:sz w:val="32"/>
      <w:szCs w:val="32"/>
    </w:rPr>
  </w:style>
  <w:style w:type="paragraph" w:customStyle="1" w:styleId="01Heading1">
    <w:name w:val="01_Heading 1"/>
    <w:basedOn w:val="00Bodycopy"/>
    <w:next w:val="02Heading2"/>
    <w:uiPriority w:val="99"/>
    <w:rsid w:val="00BE02F0"/>
    <w:pPr>
      <w:spacing w:after="283" w:line="720" w:lineRule="atLeast"/>
    </w:pPr>
    <w:rPr>
      <w:rFonts w:ascii="Gotham Rounded Bold" w:hAnsi="Gotham Rounded Bold" w:cs="Gotham Rounded Bold"/>
      <w:b/>
      <w:bCs/>
      <w:color w:val="2C509E"/>
      <w:sz w:val="72"/>
      <w:szCs w:val="72"/>
    </w:rPr>
  </w:style>
  <w:style w:type="table" w:styleId="GridTable4">
    <w:name w:val="Grid Table 4"/>
    <w:basedOn w:val="TableNormal"/>
    <w:uiPriority w:val="49"/>
    <w:rsid w:val="00852F1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43157">
      <w:bodyDiv w:val="1"/>
      <w:marLeft w:val="0"/>
      <w:marRight w:val="0"/>
      <w:marTop w:val="0"/>
      <w:marBottom w:val="0"/>
      <w:divBdr>
        <w:top w:val="none" w:sz="0" w:space="0" w:color="auto"/>
        <w:left w:val="none" w:sz="0" w:space="0" w:color="auto"/>
        <w:bottom w:val="none" w:sz="0" w:space="0" w:color="auto"/>
        <w:right w:val="none" w:sz="0" w:space="0" w:color="auto"/>
      </w:divBdr>
    </w:div>
    <w:div w:id="84032346">
      <w:bodyDiv w:val="1"/>
      <w:marLeft w:val="0"/>
      <w:marRight w:val="0"/>
      <w:marTop w:val="0"/>
      <w:marBottom w:val="0"/>
      <w:divBdr>
        <w:top w:val="none" w:sz="0" w:space="0" w:color="auto"/>
        <w:left w:val="none" w:sz="0" w:space="0" w:color="auto"/>
        <w:bottom w:val="none" w:sz="0" w:space="0" w:color="auto"/>
        <w:right w:val="none" w:sz="0" w:space="0" w:color="auto"/>
      </w:divBdr>
    </w:div>
    <w:div w:id="101725951">
      <w:bodyDiv w:val="1"/>
      <w:marLeft w:val="0"/>
      <w:marRight w:val="0"/>
      <w:marTop w:val="0"/>
      <w:marBottom w:val="0"/>
      <w:divBdr>
        <w:top w:val="none" w:sz="0" w:space="0" w:color="auto"/>
        <w:left w:val="none" w:sz="0" w:space="0" w:color="auto"/>
        <w:bottom w:val="none" w:sz="0" w:space="0" w:color="auto"/>
        <w:right w:val="none" w:sz="0" w:space="0" w:color="auto"/>
      </w:divBdr>
      <w:divsChild>
        <w:div w:id="1536038670">
          <w:marLeft w:val="0"/>
          <w:marRight w:val="0"/>
          <w:marTop w:val="0"/>
          <w:marBottom w:val="0"/>
          <w:divBdr>
            <w:top w:val="none" w:sz="0" w:space="0" w:color="auto"/>
            <w:left w:val="none" w:sz="0" w:space="0" w:color="auto"/>
            <w:bottom w:val="none" w:sz="0" w:space="0" w:color="auto"/>
            <w:right w:val="none" w:sz="0" w:space="0" w:color="auto"/>
          </w:divBdr>
          <w:divsChild>
            <w:div w:id="1579633875">
              <w:marLeft w:val="0"/>
              <w:marRight w:val="0"/>
              <w:marTop w:val="0"/>
              <w:marBottom w:val="0"/>
              <w:divBdr>
                <w:top w:val="none" w:sz="0" w:space="0" w:color="auto"/>
                <w:left w:val="none" w:sz="0" w:space="0" w:color="auto"/>
                <w:bottom w:val="none" w:sz="0" w:space="0" w:color="auto"/>
                <w:right w:val="none" w:sz="0" w:space="0" w:color="auto"/>
              </w:divBdr>
              <w:divsChild>
                <w:div w:id="1202982912">
                  <w:marLeft w:val="0"/>
                  <w:marRight w:val="0"/>
                  <w:marTop w:val="0"/>
                  <w:marBottom w:val="0"/>
                  <w:divBdr>
                    <w:top w:val="none" w:sz="0" w:space="0" w:color="auto"/>
                    <w:left w:val="none" w:sz="0" w:space="0" w:color="auto"/>
                    <w:bottom w:val="none" w:sz="0" w:space="0" w:color="auto"/>
                    <w:right w:val="none" w:sz="0" w:space="0" w:color="auto"/>
                  </w:divBdr>
                  <w:divsChild>
                    <w:div w:id="167414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28750">
      <w:bodyDiv w:val="1"/>
      <w:marLeft w:val="0"/>
      <w:marRight w:val="0"/>
      <w:marTop w:val="0"/>
      <w:marBottom w:val="0"/>
      <w:divBdr>
        <w:top w:val="none" w:sz="0" w:space="0" w:color="auto"/>
        <w:left w:val="none" w:sz="0" w:space="0" w:color="auto"/>
        <w:bottom w:val="none" w:sz="0" w:space="0" w:color="auto"/>
        <w:right w:val="none" w:sz="0" w:space="0" w:color="auto"/>
      </w:divBdr>
      <w:divsChild>
        <w:div w:id="342392020">
          <w:marLeft w:val="0"/>
          <w:marRight w:val="0"/>
          <w:marTop w:val="0"/>
          <w:marBottom w:val="0"/>
          <w:divBdr>
            <w:top w:val="none" w:sz="0" w:space="0" w:color="auto"/>
            <w:left w:val="none" w:sz="0" w:space="0" w:color="auto"/>
            <w:bottom w:val="none" w:sz="0" w:space="0" w:color="auto"/>
            <w:right w:val="none" w:sz="0" w:space="0" w:color="auto"/>
          </w:divBdr>
          <w:divsChild>
            <w:div w:id="1354309828">
              <w:marLeft w:val="0"/>
              <w:marRight w:val="0"/>
              <w:marTop w:val="0"/>
              <w:marBottom w:val="0"/>
              <w:divBdr>
                <w:top w:val="none" w:sz="0" w:space="0" w:color="auto"/>
                <w:left w:val="none" w:sz="0" w:space="0" w:color="auto"/>
                <w:bottom w:val="none" w:sz="0" w:space="0" w:color="auto"/>
                <w:right w:val="none" w:sz="0" w:space="0" w:color="auto"/>
              </w:divBdr>
              <w:divsChild>
                <w:div w:id="1074624112">
                  <w:marLeft w:val="0"/>
                  <w:marRight w:val="0"/>
                  <w:marTop w:val="0"/>
                  <w:marBottom w:val="0"/>
                  <w:divBdr>
                    <w:top w:val="none" w:sz="0" w:space="0" w:color="auto"/>
                    <w:left w:val="none" w:sz="0" w:space="0" w:color="auto"/>
                    <w:bottom w:val="none" w:sz="0" w:space="0" w:color="auto"/>
                    <w:right w:val="none" w:sz="0" w:space="0" w:color="auto"/>
                  </w:divBdr>
                  <w:divsChild>
                    <w:div w:id="100608812">
                      <w:marLeft w:val="-3450"/>
                      <w:marRight w:val="0"/>
                      <w:marTop w:val="0"/>
                      <w:marBottom w:val="0"/>
                      <w:divBdr>
                        <w:top w:val="none" w:sz="0" w:space="0" w:color="auto"/>
                        <w:left w:val="none" w:sz="0" w:space="0" w:color="auto"/>
                        <w:bottom w:val="none" w:sz="0" w:space="0" w:color="auto"/>
                        <w:right w:val="none" w:sz="0" w:space="0" w:color="auto"/>
                      </w:divBdr>
                      <w:divsChild>
                        <w:div w:id="493452757">
                          <w:marLeft w:val="0"/>
                          <w:marRight w:val="0"/>
                          <w:marTop w:val="0"/>
                          <w:marBottom w:val="0"/>
                          <w:divBdr>
                            <w:top w:val="none" w:sz="0" w:space="0" w:color="auto"/>
                            <w:left w:val="none" w:sz="0" w:space="0" w:color="auto"/>
                            <w:bottom w:val="none" w:sz="0" w:space="0" w:color="auto"/>
                            <w:right w:val="none" w:sz="0" w:space="0" w:color="auto"/>
                          </w:divBdr>
                          <w:divsChild>
                            <w:div w:id="1124737798">
                              <w:marLeft w:val="0"/>
                              <w:marRight w:val="0"/>
                              <w:marTop w:val="0"/>
                              <w:marBottom w:val="0"/>
                              <w:divBdr>
                                <w:top w:val="none" w:sz="0" w:space="0" w:color="auto"/>
                                <w:left w:val="none" w:sz="0" w:space="0" w:color="auto"/>
                                <w:bottom w:val="none" w:sz="0" w:space="0" w:color="auto"/>
                                <w:right w:val="none" w:sz="0" w:space="0" w:color="auto"/>
                              </w:divBdr>
                              <w:divsChild>
                                <w:div w:id="75913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018627">
      <w:bodyDiv w:val="1"/>
      <w:marLeft w:val="0"/>
      <w:marRight w:val="0"/>
      <w:marTop w:val="0"/>
      <w:marBottom w:val="0"/>
      <w:divBdr>
        <w:top w:val="none" w:sz="0" w:space="0" w:color="auto"/>
        <w:left w:val="none" w:sz="0" w:space="0" w:color="auto"/>
        <w:bottom w:val="none" w:sz="0" w:space="0" w:color="auto"/>
        <w:right w:val="none" w:sz="0" w:space="0" w:color="auto"/>
      </w:divBdr>
    </w:div>
    <w:div w:id="210700628">
      <w:bodyDiv w:val="1"/>
      <w:marLeft w:val="0"/>
      <w:marRight w:val="0"/>
      <w:marTop w:val="0"/>
      <w:marBottom w:val="0"/>
      <w:divBdr>
        <w:top w:val="none" w:sz="0" w:space="0" w:color="auto"/>
        <w:left w:val="none" w:sz="0" w:space="0" w:color="auto"/>
        <w:bottom w:val="none" w:sz="0" w:space="0" w:color="auto"/>
        <w:right w:val="none" w:sz="0" w:space="0" w:color="auto"/>
      </w:divBdr>
      <w:divsChild>
        <w:div w:id="530607312">
          <w:marLeft w:val="0"/>
          <w:marRight w:val="0"/>
          <w:marTop w:val="0"/>
          <w:marBottom w:val="0"/>
          <w:divBdr>
            <w:top w:val="none" w:sz="0" w:space="0" w:color="auto"/>
            <w:left w:val="none" w:sz="0" w:space="0" w:color="auto"/>
            <w:bottom w:val="none" w:sz="0" w:space="0" w:color="auto"/>
            <w:right w:val="none" w:sz="0" w:space="0" w:color="auto"/>
          </w:divBdr>
          <w:divsChild>
            <w:div w:id="124781139">
              <w:marLeft w:val="0"/>
              <w:marRight w:val="0"/>
              <w:marTop w:val="0"/>
              <w:marBottom w:val="0"/>
              <w:divBdr>
                <w:top w:val="none" w:sz="0" w:space="0" w:color="auto"/>
                <w:left w:val="none" w:sz="0" w:space="0" w:color="auto"/>
                <w:bottom w:val="none" w:sz="0" w:space="0" w:color="auto"/>
                <w:right w:val="none" w:sz="0" w:space="0" w:color="auto"/>
              </w:divBdr>
              <w:divsChild>
                <w:div w:id="2079745041">
                  <w:marLeft w:val="0"/>
                  <w:marRight w:val="0"/>
                  <w:marTop w:val="0"/>
                  <w:marBottom w:val="0"/>
                  <w:divBdr>
                    <w:top w:val="none" w:sz="0" w:space="0" w:color="auto"/>
                    <w:left w:val="none" w:sz="0" w:space="0" w:color="auto"/>
                    <w:bottom w:val="none" w:sz="0" w:space="0" w:color="auto"/>
                    <w:right w:val="none" w:sz="0" w:space="0" w:color="auto"/>
                  </w:divBdr>
                  <w:divsChild>
                    <w:div w:id="7262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789048">
      <w:bodyDiv w:val="1"/>
      <w:marLeft w:val="0"/>
      <w:marRight w:val="0"/>
      <w:marTop w:val="0"/>
      <w:marBottom w:val="0"/>
      <w:divBdr>
        <w:top w:val="none" w:sz="0" w:space="0" w:color="auto"/>
        <w:left w:val="none" w:sz="0" w:space="0" w:color="auto"/>
        <w:bottom w:val="none" w:sz="0" w:space="0" w:color="auto"/>
        <w:right w:val="none" w:sz="0" w:space="0" w:color="auto"/>
      </w:divBdr>
      <w:divsChild>
        <w:div w:id="2082897732">
          <w:marLeft w:val="0"/>
          <w:marRight w:val="0"/>
          <w:marTop w:val="0"/>
          <w:marBottom w:val="0"/>
          <w:divBdr>
            <w:top w:val="none" w:sz="0" w:space="0" w:color="auto"/>
            <w:left w:val="none" w:sz="0" w:space="0" w:color="auto"/>
            <w:bottom w:val="none" w:sz="0" w:space="0" w:color="auto"/>
            <w:right w:val="none" w:sz="0" w:space="0" w:color="auto"/>
          </w:divBdr>
          <w:divsChild>
            <w:div w:id="1803503024">
              <w:marLeft w:val="0"/>
              <w:marRight w:val="0"/>
              <w:marTop w:val="0"/>
              <w:marBottom w:val="0"/>
              <w:divBdr>
                <w:top w:val="none" w:sz="0" w:space="0" w:color="auto"/>
                <w:left w:val="none" w:sz="0" w:space="0" w:color="auto"/>
                <w:bottom w:val="none" w:sz="0" w:space="0" w:color="auto"/>
                <w:right w:val="none" w:sz="0" w:space="0" w:color="auto"/>
              </w:divBdr>
              <w:divsChild>
                <w:div w:id="70389410">
                  <w:marLeft w:val="0"/>
                  <w:marRight w:val="0"/>
                  <w:marTop w:val="0"/>
                  <w:marBottom w:val="0"/>
                  <w:divBdr>
                    <w:top w:val="none" w:sz="0" w:space="0" w:color="auto"/>
                    <w:left w:val="none" w:sz="0" w:space="0" w:color="auto"/>
                    <w:bottom w:val="none" w:sz="0" w:space="0" w:color="auto"/>
                    <w:right w:val="none" w:sz="0" w:space="0" w:color="auto"/>
                  </w:divBdr>
                  <w:divsChild>
                    <w:div w:id="157975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903215">
      <w:bodyDiv w:val="1"/>
      <w:marLeft w:val="0"/>
      <w:marRight w:val="0"/>
      <w:marTop w:val="0"/>
      <w:marBottom w:val="0"/>
      <w:divBdr>
        <w:top w:val="none" w:sz="0" w:space="0" w:color="auto"/>
        <w:left w:val="none" w:sz="0" w:space="0" w:color="auto"/>
        <w:bottom w:val="none" w:sz="0" w:space="0" w:color="auto"/>
        <w:right w:val="none" w:sz="0" w:space="0" w:color="auto"/>
      </w:divBdr>
    </w:div>
    <w:div w:id="309945705">
      <w:bodyDiv w:val="1"/>
      <w:marLeft w:val="0"/>
      <w:marRight w:val="0"/>
      <w:marTop w:val="0"/>
      <w:marBottom w:val="0"/>
      <w:divBdr>
        <w:top w:val="none" w:sz="0" w:space="0" w:color="auto"/>
        <w:left w:val="none" w:sz="0" w:space="0" w:color="auto"/>
        <w:bottom w:val="none" w:sz="0" w:space="0" w:color="auto"/>
        <w:right w:val="none" w:sz="0" w:space="0" w:color="auto"/>
      </w:divBdr>
    </w:div>
    <w:div w:id="327102708">
      <w:bodyDiv w:val="1"/>
      <w:marLeft w:val="0"/>
      <w:marRight w:val="0"/>
      <w:marTop w:val="0"/>
      <w:marBottom w:val="0"/>
      <w:divBdr>
        <w:top w:val="none" w:sz="0" w:space="0" w:color="auto"/>
        <w:left w:val="none" w:sz="0" w:space="0" w:color="auto"/>
        <w:bottom w:val="none" w:sz="0" w:space="0" w:color="auto"/>
        <w:right w:val="none" w:sz="0" w:space="0" w:color="auto"/>
      </w:divBdr>
      <w:divsChild>
        <w:div w:id="65809322">
          <w:marLeft w:val="1166"/>
          <w:marRight w:val="0"/>
          <w:marTop w:val="0"/>
          <w:marBottom w:val="0"/>
          <w:divBdr>
            <w:top w:val="none" w:sz="0" w:space="0" w:color="auto"/>
            <w:left w:val="none" w:sz="0" w:space="0" w:color="auto"/>
            <w:bottom w:val="none" w:sz="0" w:space="0" w:color="auto"/>
            <w:right w:val="none" w:sz="0" w:space="0" w:color="auto"/>
          </w:divBdr>
        </w:div>
        <w:div w:id="253588727">
          <w:marLeft w:val="547"/>
          <w:marRight w:val="0"/>
          <w:marTop w:val="0"/>
          <w:marBottom w:val="0"/>
          <w:divBdr>
            <w:top w:val="none" w:sz="0" w:space="0" w:color="auto"/>
            <w:left w:val="none" w:sz="0" w:space="0" w:color="auto"/>
            <w:bottom w:val="none" w:sz="0" w:space="0" w:color="auto"/>
            <w:right w:val="none" w:sz="0" w:space="0" w:color="auto"/>
          </w:divBdr>
        </w:div>
        <w:div w:id="511577774">
          <w:marLeft w:val="547"/>
          <w:marRight w:val="0"/>
          <w:marTop w:val="0"/>
          <w:marBottom w:val="0"/>
          <w:divBdr>
            <w:top w:val="none" w:sz="0" w:space="0" w:color="auto"/>
            <w:left w:val="none" w:sz="0" w:space="0" w:color="auto"/>
            <w:bottom w:val="none" w:sz="0" w:space="0" w:color="auto"/>
            <w:right w:val="none" w:sz="0" w:space="0" w:color="auto"/>
          </w:divBdr>
        </w:div>
        <w:div w:id="1158880021">
          <w:marLeft w:val="1166"/>
          <w:marRight w:val="0"/>
          <w:marTop w:val="0"/>
          <w:marBottom w:val="0"/>
          <w:divBdr>
            <w:top w:val="none" w:sz="0" w:space="0" w:color="auto"/>
            <w:left w:val="none" w:sz="0" w:space="0" w:color="auto"/>
            <w:bottom w:val="none" w:sz="0" w:space="0" w:color="auto"/>
            <w:right w:val="none" w:sz="0" w:space="0" w:color="auto"/>
          </w:divBdr>
        </w:div>
        <w:div w:id="1352218965">
          <w:marLeft w:val="1166"/>
          <w:marRight w:val="0"/>
          <w:marTop w:val="0"/>
          <w:marBottom w:val="0"/>
          <w:divBdr>
            <w:top w:val="none" w:sz="0" w:space="0" w:color="auto"/>
            <w:left w:val="none" w:sz="0" w:space="0" w:color="auto"/>
            <w:bottom w:val="none" w:sz="0" w:space="0" w:color="auto"/>
            <w:right w:val="none" w:sz="0" w:space="0" w:color="auto"/>
          </w:divBdr>
        </w:div>
        <w:div w:id="1637443157">
          <w:marLeft w:val="547"/>
          <w:marRight w:val="0"/>
          <w:marTop w:val="0"/>
          <w:marBottom w:val="0"/>
          <w:divBdr>
            <w:top w:val="none" w:sz="0" w:space="0" w:color="auto"/>
            <w:left w:val="none" w:sz="0" w:space="0" w:color="auto"/>
            <w:bottom w:val="none" w:sz="0" w:space="0" w:color="auto"/>
            <w:right w:val="none" w:sz="0" w:space="0" w:color="auto"/>
          </w:divBdr>
        </w:div>
        <w:div w:id="1900480289">
          <w:marLeft w:val="1166"/>
          <w:marRight w:val="0"/>
          <w:marTop w:val="0"/>
          <w:marBottom w:val="0"/>
          <w:divBdr>
            <w:top w:val="none" w:sz="0" w:space="0" w:color="auto"/>
            <w:left w:val="none" w:sz="0" w:space="0" w:color="auto"/>
            <w:bottom w:val="none" w:sz="0" w:space="0" w:color="auto"/>
            <w:right w:val="none" w:sz="0" w:space="0" w:color="auto"/>
          </w:divBdr>
        </w:div>
        <w:div w:id="2102950977">
          <w:marLeft w:val="547"/>
          <w:marRight w:val="0"/>
          <w:marTop w:val="0"/>
          <w:marBottom w:val="0"/>
          <w:divBdr>
            <w:top w:val="none" w:sz="0" w:space="0" w:color="auto"/>
            <w:left w:val="none" w:sz="0" w:space="0" w:color="auto"/>
            <w:bottom w:val="none" w:sz="0" w:space="0" w:color="auto"/>
            <w:right w:val="none" w:sz="0" w:space="0" w:color="auto"/>
          </w:divBdr>
        </w:div>
      </w:divsChild>
    </w:div>
    <w:div w:id="338193719">
      <w:bodyDiv w:val="1"/>
      <w:marLeft w:val="0"/>
      <w:marRight w:val="0"/>
      <w:marTop w:val="0"/>
      <w:marBottom w:val="0"/>
      <w:divBdr>
        <w:top w:val="none" w:sz="0" w:space="0" w:color="auto"/>
        <w:left w:val="none" w:sz="0" w:space="0" w:color="auto"/>
        <w:bottom w:val="none" w:sz="0" w:space="0" w:color="auto"/>
        <w:right w:val="none" w:sz="0" w:space="0" w:color="auto"/>
      </w:divBdr>
    </w:div>
    <w:div w:id="360015476">
      <w:bodyDiv w:val="1"/>
      <w:marLeft w:val="0"/>
      <w:marRight w:val="0"/>
      <w:marTop w:val="0"/>
      <w:marBottom w:val="0"/>
      <w:divBdr>
        <w:top w:val="none" w:sz="0" w:space="0" w:color="auto"/>
        <w:left w:val="none" w:sz="0" w:space="0" w:color="auto"/>
        <w:bottom w:val="none" w:sz="0" w:space="0" w:color="auto"/>
        <w:right w:val="none" w:sz="0" w:space="0" w:color="auto"/>
      </w:divBdr>
    </w:div>
    <w:div w:id="388647175">
      <w:bodyDiv w:val="1"/>
      <w:marLeft w:val="0"/>
      <w:marRight w:val="0"/>
      <w:marTop w:val="0"/>
      <w:marBottom w:val="0"/>
      <w:divBdr>
        <w:top w:val="none" w:sz="0" w:space="0" w:color="auto"/>
        <w:left w:val="none" w:sz="0" w:space="0" w:color="auto"/>
        <w:bottom w:val="none" w:sz="0" w:space="0" w:color="auto"/>
        <w:right w:val="none" w:sz="0" w:space="0" w:color="auto"/>
      </w:divBdr>
    </w:div>
    <w:div w:id="413165641">
      <w:bodyDiv w:val="1"/>
      <w:marLeft w:val="0"/>
      <w:marRight w:val="0"/>
      <w:marTop w:val="0"/>
      <w:marBottom w:val="0"/>
      <w:divBdr>
        <w:top w:val="none" w:sz="0" w:space="0" w:color="auto"/>
        <w:left w:val="none" w:sz="0" w:space="0" w:color="auto"/>
        <w:bottom w:val="none" w:sz="0" w:space="0" w:color="auto"/>
        <w:right w:val="none" w:sz="0" w:space="0" w:color="auto"/>
      </w:divBdr>
      <w:divsChild>
        <w:div w:id="1702170969">
          <w:marLeft w:val="0"/>
          <w:marRight w:val="0"/>
          <w:marTop w:val="0"/>
          <w:marBottom w:val="0"/>
          <w:divBdr>
            <w:top w:val="none" w:sz="0" w:space="0" w:color="auto"/>
            <w:left w:val="none" w:sz="0" w:space="0" w:color="auto"/>
            <w:bottom w:val="none" w:sz="0" w:space="0" w:color="auto"/>
            <w:right w:val="none" w:sz="0" w:space="0" w:color="auto"/>
          </w:divBdr>
          <w:divsChild>
            <w:div w:id="1179351635">
              <w:marLeft w:val="0"/>
              <w:marRight w:val="0"/>
              <w:marTop w:val="0"/>
              <w:marBottom w:val="0"/>
              <w:divBdr>
                <w:top w:val="none" w:sz="0" w:space="0" w:color="auto"/>
                <w:left w:val="none" w:sz="0" w:space="0" w:color="auto"/>
                <w:bottom w:val="none" w:sz="0" w:space="0" w:color="auto"/>
                <w:right w:val="none" w:sz="0" w:space="0" w:color="auto"/>
              </w:divBdr>
              <w:divsChild>
                <w:div w:id="821042073">
                  <w:marLeft w:val="0"/>
                  <w:marRight w:val="0"/>
                  <w:marTop w:val="0"/>
                  <w:marBottom w:val="0"/>
                  <w:divBdr>
                    <w:top w:val="none" w:sz="0" w:space="0" w:color="auto"/>
                    <w:left w:val="none" w:sz="0" w:space="0" w:color="auto"/>
                    <w:bottom w:val="none" w:sz="0" w:space="0" w:color="auto"/>
                    <w:right w:val="none" w:sz="0" w:space="0" w:color="auto"/>
                  </w:divBdr>
                  <w:divsChild>
                    <w:div w:id="2030331952">
                      <w:marLeft w:val="-5710"/>
                      <w:marRight w:val="0"/>
                      <w:marTop w:val="0"/>
                      <w:marBottom w:val="0"/>
                      <w:divBdr>
                        <w:top w:val="none" w:sz="0" w:space="0" w:color="auto"/>
                        <w:left w:val="none" w:sz="0" w:space="0" w:color="auto"/>
                        <w:bottom w:val="none" w:sz="0" w:space="0" w:color="auto"/>
                        <w:right w:val="none" w:sz="0" w:space="0" w:color="auto"/>
                      </w:divBdr>
                      <w:divsChild>
                        <w:div w:id="1591893428">
                          <w:marLeft w:val="0"/>
                          <w:marRight w:val="0"/>
                          <w:marTop w:val="0"/>
                          <w:marBottom w:val="0"/>
                          <w:divBdr>
                            <w:top w:val="none" w:sz="0" w:space="0" w:color="auto"/>
                            <w:left w:val="none" w:sz="0" w:space="0" w:color="auto"/>
                            <w:bottom w:val="none" w:sz="0" w:space="0" w:color="auto"/>
                            <w:right w:val="none" w:sz="0" w:space="0" w:color="auto"/>
                          </w:divBdr>
                          <w:divsChild>
                            <w:div w:id="1760634608">
                              <w:marLeft w:val="0"/>
                              <w:marRight w:val="0"/>
                              <w:marTop w:val="0"/>
                              <w:marBottom w:val="0"/>
                              <w:divBdr>
                                <w:top w:val="none" w:sz="0" w:space="0" w:color="auto"/>
                                <w:left w:val="none" w:sz="0" w:space="0" w:color="auto"/>
                                <w:bottom w:val="none" w:sz="0" w:space="0" w:color="auto"/>
                                <w:right w:val="none" w:sz="0" w:space="0" w:color="auto"/>
                              </w:divBdr>
                              <w:divsChild>
                                <w:div w:id="527763623">
                                  <w:marLeft w:val="0"/>
                                  <w:marRight w:val="0"/>
                                  <w:marTop w:val="0"/>
                                  <w:marBottom w:val="0"/>
                                  <w:divBdr>
                                    <w:top w:val="none" w:sz="0" w:space="0" w:color="auto"/>
                                    <w:left w:val="none" w:sz="0" w:space="0" w:color="auto"/>
                                    <w:bottom w:val="none" w:sz="0" w:space="0" w:color="auto"/>
                                    <w:right w:val="none" w:sz="0" w:space="0" w:color="auto"/>
                                  </w:divBdr>
                                  <w:divsChild>
                                    <w:div w:id="213073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6354258">
      <w:bodyDiv w:val="1"/>
      <w:marLeft w:val="0"/>
      <w:marRight w:val="0"/>
      <w:marTop w:val="0"/>
      <w:marBottom w:val="0"/>
      <w:divBdr>
        <w:top w:val="none" w:sz="0" w:space="0" w:color="auto"/>
        <w:left w:val="none" w:sz="0" w:space="0" w:color="auto"/>
        <w:bottom w:val="none" w:sz="0" w:space="0" w:color="auto"/>
        <w:right w:val="none" w:sz="0" w:space="0" w:color="auto"/>
      </w:divBdr>
    </w:div>
    <w:div w:id="708796672">
      <w:bodyDiv w:val="1"/>
      <w:marLeft w:val="0"/>
      <w:marRight w:val="0"/>
      <w:marTop w:val="0"/>
      <w:marBottom w:val="0"/>
      <w:divBdr>
        <w:top w:val="none" w:sz="0" w:space="0" w:color="auto"/>
        <w:left w:val="none" w:sz="0" w:space="0" w:color="auto"/>
        <w:bottom w:val="none" w:sz="0" w:space="0" w:color="auto"/>
        <w:right w:val="none" w:sz="0" w:space="0" w:color="auto"/>
      </w:divBdr>
    </w:div>
    <w:div w:id="760099743">
      <w:bodyDiv w:val="1"/>
      <w:marLeft w:val="0"/>
      <w:marRight w:val="0"/>
      <w:marTop w:val="0"/>
      <w:marBottom w:val="0"/>
      <w:divBdr>
        <w:top w:val="none" w:sz="0" w:space="0" w:color="auto"/>
        <w:left w:val="none" w:sz="0" w:space="0" w:color="auto"/>
        <w:bottom w:val="none" w:sz="0" w:space="0" w:color="auto"/>
        <w:right w:val="none" w:sz="0" w:space="0" w:color="auto"/>
      </w:divBdr>
    </w:div>
    <w:div w:id="833028647">
      <w:bodyDiv w:val="1"/>
      <w:marLeft w:val="0"/>
      <w:marRight w:val="0"/>
      <w:marTop w:val="0"/>
      <w:marBottom w:val="0"/>
      <w:divBdr>
        <w:top w:val="none" w:sz="0" w:space="0" w:color="auto"/>
        <w:left w:val="none" w:sz="0" w:space="0" w:color="auto"/>
        <w:bottom w:val="none" w:sz="0" w:space="0" w:color="auto"/>
        <w:right w:val="none" w:sz="0" w:space="0" w:color="auto"/>
      </w:divBdr>
    </w:div>
    <w:div w:id="914121726">
      <w:bodyDiv w:val="1"/>
      <w:marLeft w:val="0"/>
      <w:marRight w:val="0"/>
      <w:marTop w:val="0"/>
      <w:marBottom w:val="0"/>
      <w:divBdr>
        <w:top w:val="none" w:sz="0" w:space="0" w:color="auto"/>
        <w:left w:val="none" w:sz="0" w:space="0" w:color="auto"/>
        <w:bottom w:val="none" w:sz="0" w:space="0" w:color="auto"/>
        <w:right w:val="none" w:sz="0" w:space="0" w:color="auto"/>
      </w:divBdr>
    </w:div>
    <w:div w:id="992872329">
      <w:bodyDiv w:val="1"/>
      <w:marLeft w:val="0"/>
      <w:marRight w:val="0"/>
      <w:marTop w:val="0"/>
      <w:marBottom w:val="0"/>
      <w:divBdr>
        <w:top w:val="none" w:sz="0" w:space="0" w:color="auto"/>
        <w:left w:val="none" w:sz="0" w:space="0" w:color="auto"/>
        <w:bottom w:val="none" w:sz="0" w:space="0" w:color="auto"/>
        <w:right w:val="none" w:sz="0" w:space="0" w:color="auto"/>
      </w:divBdr>
    </w:div>
    <w:div w:id="1053623947">
      <w:bodyDiv w:val="1"/>
      <w:marLeft w:val="0"/>
      <w:marRight w:val="0"/>
      <w:marTop w:val="0"/>
      <w:marBottom w:val="0"/>
      <w:divBdr>
        <w:top w:val="none" w:sz="0" w:space="0" w:color="auto"/>
        <w:left w:val="none" w:sz="0" w:space="0" w:color="auto"/>
        <w:bottom w:val="none" w:sz="0" w:space="0" w:color="auto"/>
        <w:right w:val="none" w:sz="0" w:space="0" w:color="auto"/>
      </w:divBdr>
      <w:divsChild>
        <w:div w:id="282620597">
          <w:marLeft w:val="0"/>
          <w:marRight w:val="0"/>
          <w:marTop w:val="0"/>
          <w:marBottom w:val="0"/>
          <w:divBdr>
            <w:top w:val="none" w:sz="0" w:space="0" w:color="auto"/>
            <w:left w:val="none" w:sz="0" w:space="0" w:color="auto"/>
            <w:bottom w:val="none" w:sz="0" w:space="0" w:color="auto"/>
            <w:right w:val="none" w:sz="0" w:space="0" w:color="auto"/>
          </w:divBdr>
          <w:divsChild>
            <w:div w:id="2121603755">
              <w:marLeft w:val="0"/>
              <w:marRight w:val="0"/>
              <w:marTop w:val="0"/>
              <w:marBottom w:val="0"/>
              <w:divBdr>
                <w:top w:val="none" w:sz="0" w:space="0" w:color="auto"/>
                <w:left w:val="none" w:sz="0" w:space="0" w:color="auto"/>
                <w:bottom w:val="none" w:sz="0" w:space="0" w:color="auto"/>
                <w:right w:val="none" w:sz="0" w:space="0" w:color="auto"/>
              </w:divBdr>
              <w:divsChild>
                <w:div w:id="1436443675">
                  <w:marLeft w:val="0"/>
                  <w:marRight w:val="0"/>
                  <w:marTop w:val="0"/>
                  <w:marBottom w:val="0"/>
                  <w:divBdr>
                    <w:top w:val="none" w:sz="0" w:space="0" w:color="auto"/>
                    <w:left w:val="none" w:sz="0" w:space="0" w:color="auto"/>
                    <w:bottom w:val="none" w:sz="0" w:space="0" w:color="auto"/>
                    <w:right w:val="none" w:sz="0" w:space="0" w:color="auto"/>
                  </w:divBdr>
                  <w:divsChild>
                    <w:div w:id="486821305">
                      <w:marLeft w:val="-3450"/>
                      <w:marRight w:val="0"/>
                      <w:marTop w:val="0"/>
                      <w:marBottom w:val="0"/>
                      <w:divBdr>
                        <w:top w:val="none" w:sz="0" w:space="0" w:color="auto"/>
                        <w:left w:val="none" w:sz="0" w:space="0" w:color="auto"/>
                        <w:bottom w:val="none" w:sz="0" w:space="0" w:color="auto"/>
                        <w:right w:val="none" w:sz="0" w:space="0" w:color="auto"/>
                      </w:divBdr>
                      <w:divsChild>
                        <w:div w:id="1123767826">
                          <w:marLeft w:val="0"/>
                          <w:marRight w:val="0"/>
                          <w:marTop w:val="0"/>
                          <w:marBottom w:val="0"/>
                          <w:divBdr>
                            <w:top w:val="none" w:sz="0" w:space="0" w:color="auto"/>
                            <w:left w:val="none" w:sz="0" w:space="0" w:color="auto"/>
                            <w:bottom w:val="none" w:sz="0" w:space="0" w:color="auto"/>
                            <w:right w:val="none" w:sz="0" w:space="0" w:color="auto"/>
                          </w:divBdr>
                          <w:divsChild>
                            <w:div w:id="1959796696">
                              <w:marLeft w:val="0"/>
                              <w:marRight w:val="0"/>
                              <w:marTop w:val="0"/>
                              <w:marBottom w:val="0"/>
                              <w:divBdr>
                                <w:top w:val="none" w:sz="0" w:space="0" w:color="auto"/>
                                <w:left w:val="none" w:sz="0" w:space="0" w:color="auto"/>
                                <w:bottom w:val="none" w:sz="0" w:space="0" w:color="auto"/>
                                <w:right w:val="none" w:sz="0" w:space="0" w:color="auto"/>
                              </w:divBdr>
                              <w:divsChild>
                                <w:div w:id="174826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8938490">
      <w:bodyDiv w:val="1"/>
      <w:marLeft w:val="0"/>
      <w:marRight w:val="0"/>
      <w:marTop w:val="0"/>
      <w:marBottom w:val="0"/>
      <w:divBdr>
        <w:top w:val="none" w:sz="0" w:space="0" w:color="auto"/>
        <w:left w:val="none" w:sz="0" w:space="0" w:color="auto"/>
        <w:bottom w:val="none" w:sz="0" w:space="0" w:color="auto"/>
        <w:right w:val="none" w:sz="0" w:space="0" w:color="auto"/>
      </w:divBdr>
    </w:div>
    <w:div w:id="1115245858">
      <w:bodyDiv w:val="1"/>
      <w:marLeft w:val="0"/>
      <w:marRight w:val="0"/>
      <w:marTop w:val="0"/>
      <w:marBottom w:val="0"/>
      <w:divBdr>
        <w:top w:val="none" w:sz="0" w:space="0" w:color="auto"/>
        <w:left w:val="none" w:sz="0" w:space="0" w:color="auto"/>
        <w:bottom w:val="none" w:sz="0" w:space="0" w:color="auto"/>
        <w:right w:val="none" w:sz="0" w:space="0" w:color="auto"/>
      </w:divBdr>
      <w:divsChild>
        <w:div w:id="283538205">
          <w:marLeft w:val="0"/>
          <w:marRight w:val="0"/>
          <w:marTop w:val="0"/>
          <w:marBottom w:val="0"/>
          <w:divBdr>
            <w:top w:val="none" w:sz="0" w:space="0" w:color="auto"/>
            <w:left w:val="none" w:sz="0" w:space="0" w:color="auto"/>
            <w:bottom w:val="none" w:sz="0" w:space="0" w:color="auto"/>
            <w:right w:val="none" w:sz="0" w:space="0" w:color="auto"/>
          </w:divBdr>
          <w:divsChild>
            <w:div w:id="260649971">
              <w:marLeft w:val="0"/>
              <w:marRight w:val="0"/>
              <w:marTop w:val="0"/>
              <w:marBottom w:val="0"/>
              <w:divBdr>
                <w:top w:val="none" w:sz="0" w:space="0" w:color="auto"/>
                <w:left w:val="none" w:sz="0" w:space="0" w:color="auto"/>
                <w:bottom w:val="none" w:sz="0" w:space="0" w:color="auto"/>
                <w:right w:val="none" w:sz="0" w:space="0" w:color="auto"/>
              </w:divBdr>
              <w:divsChild>
                <w:div w:id="224075942">
                  <w:marLeft w:val="0"/>
                  <w:marRight w:val="0"/>
                  <w:marTop w:val="0"/>
                  <w:marBottom w:val="0"/>
                  <w:divBdr>
                    <w:top w:val="none" w:sz="0" w:space="0" w:color="auto"/>
                    <w:left w:val="none" w:sz="0" w:space="0" w:color="auto"/>
                    <w:bottom w:val="none" w:sz="0" w:space="0" w:color="auto"/>
                    <w:right w:val="none" w:sz="0" w:space="0" w:color="auto"/>
                  </w:divBdr>
                  <w:divsChild>
                    <w:div w:id="778450634">
                      <w:marLeft w:val="-3450"/>
                      <w:marRight w:val="0"/>
                      <w:marTop w:val="0"/>
                      <w:marBottom w:val="0"/>
                      <w:divBdr>
                        <w:top w:val="none" w:sz="0" w:space="0" w:color="auto"/>
                        <w:left w:val="none" w:sz="0" w:space="0" w:color="auto"/>
                        <w:bottom w:val="none" w:sz="0" w:space="0" w:color="auto"/>
                        <w:right w:val="none" w:sz="0" w:space="0" w:color="auto"/>
                      </w:divBdr>
                      <w:divsChild>
                        <w:div w:id="1997875848">
                          <w:marLeft w:val="0"/>
                          <w:marRight w:val="0"/>
                          <w:marTop w:val="0"/>
                          <w:marBottom w:val="0"/>
                          <w:divBdr>
                            <w:top w:val="none" w:sz="0" w:space="0" w:color="auto"/>
                            <w:left w:val="none" w:sz="0" w:space="0" w:color="auto"/>
                            <w:bottom w:val="none" w:sz="0" w:space="0" w:color="auto"/>
                            <w:right w:val="none" w:sz="0" w:space="0" w:color="auto"/>
                          </w:divBdr>
                          <w:divsChild>
                            <w:div w:id="412314541">
                              <w:marLeft w:val="0"/>
                              <w:marRight w:val="0"/>
                              <w:marTop w:val="0"/>
                              <w:marBottom w:val="0"/>
                              <w:divBdr>
                                <w:top w:val="none" w:sz="0" w:space="0" w:color="auto"/>
                                <w:left w:val="none" w:sz="0" w:space="0" w:color="auto"/>
                                <w:bottom w:val="none" w:sz="0" w:space="0" w:color="auto"/>
                                <w:right w:val="none" w:sz="0" w:space="0" w:color="auto"/>
                              </w:divBdr>
                              <w:divsChild>
                                <w:div w:id="175389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389981">
      <w:bodyDiv w:val="1"/>
      <w:marLeft w:val="0"/>
      <w:marRight w:val="0"/>
      <w:marTop w:val="0"/>
      <w:marBottom w:val="0"/>
      <w:divBdr>
        <w:top w:val="none" w:sz="0" w:space="0" w:color="auto"/>
        <w:left w:val="none" w:sz="0" w:space="0" w:color="auto"/>
        <w:bottom w:val="none" w:sz="0" w:space="0" w:color="auto"/>
        <w:right w:val="none" w:sz="0" w:space="0" w:color="auto"/>
      </w:divBdr>
      <w:divsChild>
        <w:div w:id="595404050">
          <w:marLeft w:val="0"/>
          <w:marRight w:val="0"/>
          <w:marTop w:val="0"/>
          <w:marBottom w:val="0"/>
          <w:divBdr>
            <w:top w:val="none" w:sz="0" w:space="0" w:color="auto"/>
            <w:left w:val="none" w:sz="0" w:space="0" w:color="auto"/>
            <w:bottom w:val="none" w:sz="0" w:space="0" w:color="auto"/>
            <w:right w:val="none" w:sz="0" w:space="0" w:color="auto"/>
          </w:divBdr>
          <w:divsChild>
            <w:div w:id="703868332">
              <w:marLeft w:val="0"/>
              <w:marRight w:val="0"/>
              <w:marTop w:val="0"/>
              <w:marBottom w:val="0"/>
              <w:divBdr>
                <w:top w:val="none" w:sz="0" w:space="0" w:color="auto"/>
                <w:left w:val="none" w:sz="0" w:space="0" w:color="auto"/>
                <w:bottom w:val="none" w:sz="0" w:space="0" w:color="auto"/>
                <w:right w:val="none" w:sz="0" w:space="0" w:color="auto"/>
              </w:divBdr>
              <w:divsChild>
                <w:div w:id="1976912499">
                  <w:marLeft w:val="0"/>
                  <w:marRight w:val="0"/>
                  <w:marTop w:val="0"/>
                  <w:marBottom w:val="0"/>
                  <w:divBdr>
                    <w:top w:val="none" w:sz="0" w:space="0" w:color="auto"/>
                    <w:left w:val="none" w:sz="0" w:space="0" w:color="auto"/>
                    <w:bottom w:val="none" w:sz="0" w:space="0" w:color="auto"/>
                    <w:right w:val="none" w:sz="0" w:space="0" w:color="auto"/>
                  </w:divBdr>
                  <w:divsChild>
                    <w:div w:id="1370954160">
                      <w:marLeft w:val="-3450"/>
                      <w:marRight w:val="0"/>
                      <w:marTop w:val="0"/>
                      <w:marBottom w:val="0"/>
                      <w:divBdr>
                        <w:top w:val="none" w:sz="0" w:space="0" w:color="auto"/>
                        <w:left w:val="none" w:sz="0" w:space="0" w:color="auto"/>
                        <w:bottom w:val="none" w:sz="0" w:space="0" w:color="auto"/>
                        <w:right w:val="none" w:sz="0" w:space="0" w:color="auto"/>
                      </w:divBdr>
                      <w:divsChild>
                        <w:div w:id="1633635232">
                          <w:marLeft w:val="0"/>
                          <w:marRight w:val="0"/>
                          <w:marTop w:val="0"/>
                          <w:marBottom w:val="0"/>
                          <w:divBdr>
                            <w:top w:val="none" w:sz="0" w:space="0" w:color="auto"/>
                            <w:left w:val="none" w:sz="0" w:space="0" w:color="auto"/>
                            <w:bottom w:val="none" w:sz="0" w:space="0" w:color="auto"/>
                            <w:right w:val="none" w:sz="0" w:space="0" w:color="auto"/>
                          </w:divBdr>
                          <w:divsChild>
                            <w:div w:id="1996303239">
                              <w:marLeft w:val="0"/>
                              <w:marRight w:val="0"/>
                              <w:marTop w:val="0"/>
                              <w:marBottom w:val="0"/>
                              <w:divBdr>
                                <w:top w:val="none" w:sz="0" w:space="0" w:color="auto"/>
                                <w:left w:val="none" w:sz="0" w:space="0" w:color="auto"/>
                                <w:bottom w:val="none" w:sz="0" w:space="0" w:color="auto"/>
                                <w:right w:val="none" w:sz="0" w:space="0" w:color="auto"/>
                              </w:divBdr>
                              <w:divsChild>
                                <w:div w:id="147923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524733">
      <w:bodyDiv w:val="1"/>
      <w:marLeft w:val="0"/>
      <w:marRight w:val="0"/>
      <w:marTop w:val="0"/>
      <w:marBottom w:val="0"/>
      <w:divBdr>
        <w:top w:val="none" w:sz="0" w:space="0" w:color="auto"/>
        <w:left w:val="none" w:sz="0" w:space="0" w:color="auto"/>
        <w:bottom w:val="none" w:sz="0" w:space="0" w:color="auto"/>
        <w:right w:val="none" w:sz="0" w:space="0" w:color="auto"/>
      </w:divBdr>
    </w:div>
    <w:div w:id="1213273110">
      <w:bodyDiv w:val="1"/>
      <w:marLeft w:val="0"/>
      <w:marRight w:val="0"/>
      <w:marTop w:val="0"/>
      <w:marBottom w:val="0"/>
      <w:divBdr>
        <w:top w:val="none" w:sz="0" w:space="0" w:color="auto"/>
        <w:left w:val="none" w:sz="0" w:space="0" w:color="auto"/>
        <w:bottom w:val="none" w:sz="0" w:space="0" w:color="auto"/>
        <w:right w:val="none" w:sz="0" w:space="0" w:color="auto"/>
      </w:divBdr>
    </w:div>
    <w:div w:id="1266419976">
      <w:bodyDiv w:val="1"/>
      <w:marLeft w:val="0"/>
      <w:marRight w:val="0"/>
      <w:marTop w:val="0"/>
      <w:marBottom w:val="0"/>
      <w:divBdr>
        <w:top w:val="none" w:sz="0" w:space="0" w:color="auto"/>
        <w:left w:val="none" w:sz="0" w:space="0" w:color="auto"/>
        <w:bottom w:val="none" w:sz="0" w:space="0" w:color="auto"/>
        <w:right w:val="none" w:sz="0" w:space="0" w:color="auto"/>
      </w:divBdr>
    </w:div>
    <w:div w:id="1313559733">
      <w:bodyDiv w:val="1"/>
      <w:marLeft w:val="0"/>
      <w:marRight w:val="0"/>
      <w:marTop w:val="0"/>
      <w:marBottom w:val="0"/>
      <w:divBdr>
        <w:top w:val="none" w:sz="0" w:space="0" w:color="auto"/>
        <w:left w:val="none" w:sz="0" w:space="0" w:color="auto"/>
        <w:bottom w:val="none" w:sz="0" w:space="0" w:color="auto"/>
        <w:right w:val="none" w:sz="0" w:space="0" w:color="auto"/>
      </w:divBdr>
      <w:divsChild>
        <w:div w:id="830408540">
          <w:marLeft w:val="0"/>
          <w:marRight w:val="0"/>
          <w:marTop w:val="0"/>
          <w:marBottom w:val="0"/>
          <w:divBdr>
            <w:top w:val="none" w:sz="0" w:space="0" w:color="auto"/>
            <w:left w:val="none" w:sz="0" w:space="0" w:color="auto"/>
            <w:bottom w:val="none" w:sz="0" w:space="0" w:color="auto"/>
            <w:right w:val="none" w:sz="0" w:space="0" w:color="auto"/>
          </w:divBdr>
          <w:divsChild>
            <w:div w:id="1049374621">
              <w:marLeft w:val="0"/>
              <w:marRight w:val="0"/>
              <w:marTop w:val="0"/>
              <w:marBottom w:val="0"/>
              <w:divBdr>
                <w:top w:val="none" w:sz="0" w:space="0" w:color="auto"/>
                <w:left w:val="none" w:sz="0" w:space="0" w:color="auto"/>
                <w:bottom w:val="none" w:sz="0" w:space="0" w:color="auto"/>
                <w:right w:val="none" w:sz="0" w:space="0" w:color="auto"/>
              </w:divBdr>
              <w:divsChild>
                <w:div w:id="658534946">
                  <w:marLeft w:val="0"/>
                  <w:marRight w:val="0"/>
                  <w:marTop w:val="0"/>
                  <w:marBottom w:val="0"/>
                  <w:divBdr>
                    <w:top w:val="none" w:sz="0" w:space="0" w:color="auto"/>
                    <w:left w:val="none" w:sz="0" w:space="0" w:color="auto"/>
                    <w:bottom w:val="none" w:sz="0" w:space="0" w:color="auto"/>
                    <w:right w:val="none" w:sz="0" w:space="0" w:color="auto"/>
                  </w:divBdr>
                  <w:divsChild>
                    <w:div w:id="1164129395">
                      <w:marLeft w:val="-3450"/>
                      <w:marRight w:val="0"/>
                      <w:marTop w:val="0"/>
                      <w:marBottom w:val="0"/>
                      <w:divBdr>
                        <w:top w:val="none" w:sz="0" w:space="0" w:color="auto"/>
                        <w:left w:val="none" w:sz="0" w:space="0" w:color="auto"/>
                        <w:bottom w:val="none" w:sz="0" w:space="0" w:color="auto"/>
                        <w:right w:val="none" w:sz="0" w:space="0" w:color="auto"/>
                      </w:divBdr>
                      <w:divsChild>
                        <w:div w:id="986782003">
                          <w:marLeft w:val="0"/>
                          <w:marRight w:val="0"/>
                          <w:marTop w:val="0"/>
                          <w:marBottom w:val="0"/>
                          <w:divBdr>
                            <w:top w:val="none" w:sz="0" w:space="0" w:color="auto"/>
                            <w:left w:val="none" w:sz="0" w:space="0" w:color="auto"/>
                            <w:bottom w:val="none" w:sz="0" w:space="0" w:color="auto"/>
                            <w:right w:val="none" w:sz="0" w:space="0" w:color="auto"/>
                          </w:divBdr>
                          <w:divsChild>
                            <w:div w:id="2010326460">
                              <w:marLeft w:val="0"/>
                              <w:marRight w:val="0"/>
                              <w:marTop w:val="0"/>
                              <w:marBottom w:val="0"/>
                              <w:divBdr>
                                <w:top w:val="none" w:sz="0" w:space="0" w:color="auto"/>
                                <w:left w:val="none" w:sz="0" w:space="0" w:color="auto"/>
                                <w:bottom w:val="none" w:sz="0" w:space="0" w:color="auto"/>
                                <w:right w:val="none" w:sz="0" w:space="0" w:color="auto"/>
                              </w:divBdr>
                              <w:divsChild>
                                <w:div w:id="94261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242586">
      <w:bodyDiv w:val="1"/>
      <w:marLeft w:val="0"/>
      <w:marRight w:val="0"/>
      <w:marTop w:val="0"/>
      <w:marBottom w:val="0"/>
      <w:divBdr>
        <w:top w:val="none" w:sz="0" w:space="0" w:color="auto"/>
        <w:left w:val="none" w:sz="0" w:space="0" w:color="auto"/>
        <w:bottom w:val="none" w:sz="0" w:space="0" w:color="auto"/>
        <w:right w:val="none" w:sz="0" w:space="0" w:color="auto"/>
      </w:divBdr>
      <w:divsChild>
        <w:div w:id="29644835">
          <w:marLeft w:val="0"/>
          <w:marRight w:val="0"/>
          <w:marTop w:val="0"/>
          <w:marBottom w:val="0"/>
          <w:divBdr>
            <w:top w:val="none" w:sz="0" w:space="0" w:color="auto"/>
            <w:left w:val="none" w:sz="0" w:space="0" w:color="auto"/>
            <w:bottom w:val="none" w:sz="0" w:space="0" w:color="auto"/>
            <w:right w:val="none" w:sz="0" w:space="0" w:color="auto"/>
          </w:divBdr>
          <w:divsChild>
            <w:div w:id="1490637796">
              <w:marLeft w:val="0"/>
              <w:marRight w:val="0"/>
              <w:marTop w:val="0"/>
              <w:marBottom w:val="0"/>
              <w:divBdr>
                <w:top w:val="none" w:sz="0" w:space="0" w:color="auto"/>
                <w:left w:val="none" w:sz="0" w:space="0" w:color="auto"/>
                <w:bottom w:val="none" w:sz="0" w:space="0" w:color="auto"/>
                <w:right w:val="none" w:sz="0" w:space="0" w:color="auto"/>
              </w:divBdr>
              <w:divsChild>
                <w:div w:id="1666515727">
                  <w:marLeft w:val="0"/>
                  <w:marRight w:val="0"/>
                  <w:marTop w:val="0"/>
                  <w:marBottom w:val="0"/>
                  <w:divBdr>
                    <w:top w:val="none" w:sz="0" w:space="0" w:color="auto"/>
                    <w:left w:val="none" w:sz="0" w:space="0" w:color="auto"/>
                    <w:bottom w:val="none" w:sz="0" w:space="0" w:color="auto"/>
                    <w:right w:val="none" w:sz="0" w:space="0" w:color="auto"/>
                  </w:divBdr>
                  <w:divsChild>
                    <w:div w:id="1469859981">
                      <w:marLeft w:val="-3450"/>
                      <w:marRight w:val="0"/>
                      <w:marTop w:val="0"/>
                      <w:marBottom w:val="0"/>
                      <w:divBdr>
                        <w:top w:val="none" w:sz="0" w:space="0" w:color="auto"/>
                        <w:left w:val="none" w:sz="0" w:space="0" w:color="auto"/>
                        <w:bottom w:val="none" w:sz="0" w:space="0" w:color="auto"/>
                        <w:right w:val="none" w:sz="0" w:space="0" w:color="auto"/>
                      </w:divBdr>
                      <w:divsChild>
                        <w:div w:id="509758051">
                          <w:marLeft w:val="0"/>
                          <w:marRight w:val="0"/>
                          <w:marTop w:val="0"/>
                          <w:marBottom w:val="0"/>
                          <w:divBdr>
                            <w:top w:val="none" w:sz="0" w:space="0" w:color="auto"/>
                            <w:left w:val="none" w:sz="0" w:space="0" w:color="auto"/>
                            <w:bottom w:val="none" w:sz="0" w:space="0" w:color="auto"/>
                            <w:right w:val="none" w:sz="0" w:space="0" w:color="auto"/>
                          </w:divBdr>
                          <w:divsChild>
                            <w:div w:id="147597662">
                              <w:marLeft w:val="0"/>
                              <w:marRight w:val="0"/>
                              <w:marTop w:val="0"/>
                              <w:marBottom w:val="0"/>
                              <w:divBdr>
                                <w:top w:val="none" w:sz="0" w:space="0" w:color="auto"/>
                                <w:left w:val="none" w:sz="0" w:space="0" w:color="auto"/>
                                <w:bottom w:val="none" w:sz="0" w:space="0" w:color="auto"/>
                                <w:right w:val="none" w:sz="0" w:space="0" w:color="auto"/>
                              </w:divBdr>
                              <w:divsChild>
                                <w:div w:id="4367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1733514">
      <w:bodyDiv w:val="1"/>
      <w:marLeft w:val="0"/>
      <w:marRight w:val="0"/>
      <w:marTop w:val="0"/>
      <w:marBottom w:val="0"/>
      <w:divBdr>
        <w:top w:val="none" w:sz="0" w:space="0" w:color="auto"/>
        <w:left w:val="none" w:sz="0" w:space="0" w:color="auto"/>
        <w:bottom w:val="none" w:sz="0" w:space="0" w:color="auto"/>
        <w:right w:val="none" w:sz="0" w:space="0" w:color="auto"/>
      </w:divBdr>
    </w:div>
    <w:div w:id="1474761348">
      <w:bodyDiv w:val="1"/>
      <w:marLeft w:val="0"/>
      <w:marRight w:val="0"/>
      <w:marTop w:val="0"/>
      <w:marBottom w:val="0"/>
      <w:divBdr>
        <w:top w:val="none" w:sz="0" w:space="0" w:color="auto"/>
        <w:left w:val="none" w:sz="0" w:space="0" w:color="auto"/>
        <w:bottom w:val="none" w:sz="0" w:space="0" w:color="auto"/>
        <w:right w:val="none" w:sz="0" w:space="0" w:color="auto"/>
      </w:divBdr>
    </w:div>
    <w:div w:id="1500075672">
      <w:bodyDiv w:val="1"/>
      <w:marLeft w:val="0"/>
      <w:marRight w:val="0"/>
      <w:marTop w:val="0"/>
      <w:marBottom w:val="0"/>
      <w:divBdr>
        <w:top w:val="none" w:sz="0" w:space="0" w:color="auto"/>
        <w:left w:val="none" w:sz="0" w:space="0" w:color="auto"/>
        <w:bottom w:val="none" w:sz="0" w:space="0" w:color="auto"/>
        <w:right w:val="none" w:sz="0" w:space="0" w:color="auto"/>
      </w:divBdr>
    </w:div>
    <w:div w:id="1521310901">
      <w:bodyDiv w:val="1"/>
      <w:marLeft w:val="0"/>
      <w:marRight w:val="0"/>
      <w:marTop w:val="0"/>
      <w:marBottom w:val="0"/>
      <w:divBdr>
        <w:top w:val="none" w:sz="0" w:space="0" w:color="auto"/>
        <w:left w:val="none" w:sz="0" w:space="0" w:color="auto"/>
        <w:bottom w:val="none" w:sz="0" w:space="0" w:color="auto"/>
        <w:right w:val="none" w:sz="0" w:space="0" w:color="auto"/>
      </w:divBdr>
    </w:div>
    <w:div w:id="1555503147">
      <w:bodyDiv w:val="1"/>
      <w:marLeft w:val="0"/>
      <w:marRight w:val="0"/>
      <w:marTop w:val="0"/>
      <w:marBottom w:val="0"/>
      <w:divBdr>
        <w:top w:val="none" w:sz="0" w:space="0" w:color="auto"/>
        <w:left w:val="none" w:sz="0" w:space="0" w:color="auto"/>
        <w:bottom w:val="none" w:sz="0" w:space="0" w:color="auto"/>
        <w:right w:val="none" w:sz="0" w:space="0" w:color="auto"/>
      </w:divBdr>
      <w:divsChild>
        <w:div w:id="416833168">
          <w:marLeft w:val="0"/>
          <w:marRight w:val="0"/>
          <w:marTop w:val="0"/>
          <w:marBottom w:val="0"/>
          <w:divBdr>
            <w:top w:val="none" w:sz="0" w:space="0" w:color="auto"/>
            <w:left w:val="none" w:sz="0" w:space="0" w:color="auto"/>
            <w:bottom w:val="none" w:sz="0" w:space="0" w:color="auto"/>
            <w:right w:val="none" w:sz="0" w:space="0" w:color="auto"/>
          </w:divBdr>
          <w:divsChild>
            <w:div w:id="755245155">
              <w:marLeft w:val="0"/>
              <w:marRight w:val="0"/>
              <w:marTop w:val="0"/>
              <w:marBottom w:val="0"/>
              <w:divBdr>
                <w:top w:val="none" w:sz="0" w:space="0" w:color="auto"/>
                <w:left w:val="none" w:sz="0" w:space="0" w:color="auto"/>
                <w:bottom w:val="none" w:sz="0" w:space="0" w:color="auto"/>
                <w:right w:val="none" w:sz="0" w:space="0" w:color="auto"/>
              </w:divBdr>
              <w:divsChild>
                <w:div w:id="1138106922">
                  <w:marLeft w:val="0"/>
                  <w:marRight w:val="0"/>
                  <w:marTop w:val="0"/>
                  <w:marBottom w:val="0"/>
                  <w:divBdr>
                    <w:top w:val="none" w:sz="0" w:space="0" w:color="auto"/>
                    <w:left w:val="none" w:sz="0" w:space="0" w:color="auto"/>
                    <w:bottom w:val="none" w:sz="0" w:space="0" w:color="auto"/>
                    <w:right w:val="none" w:sz="0" w:space="0" w:color="auto"/>
                  </w:divBdr>
                  <w:divsChild>
                    <w:div w:id="249582513">
                      <w:marLeft w:val="-3450"/>
                      <w:marRight w:val="0"/>
                      <w:marTop w:val="0"/>
                      <w:marBottom w:val="0"/>
                      <w:divBdr>
                        <w:top w:val="none" w:sz="0" w:space="0" w:color="auto"/>
                        <w:left w:val="none" w:sz="0" w:space="0" w:color="auto"/>
                        <w:bottom w:val="none" w:sz="0" w:space="0" w:color="auto"/>
                        <w:right w:val="none" w:sz="0" w:space="0" w:color="auto"/>
                      </w:divBdr>
                      <w:divsChild>
                        <w:div w:id="2111507677">
                          <w:marLeft w:val="0"/>
                          <w:marRight w:val="0"/>
                          <w:marTop w:val="0"/>
                          <w:marBottom w:val="0"/>
                          <w:divBdr>
                            <w:top w:val="none" w:sz="0" w:space="0" w:color="auto"/>
                            <w:left w:val="none" w:sz="0" w:space="0" w:color="auto"/>
                            <w:bottom w:val="none" w:sz="0" w:space="0" w:color="auto"/>
                            <w:right w:val="none" w:sz="0" w:space="0" w:color="auto"/>
                          </w:divBdr>
                          <w:divsChild>
                            <w:div w:id="1030764181">
                              <w:marLeft w:val="0"/>
                              <w:marRight w:val="0"/>
                              <w:marTop w:val="0"/>
                              <w:marBottom w:val="0"/>
                              <w:divBdr>
                                <w:top w:val="none" w:sz="0" w:space="0" w:color="auto"/>
                                <w:left w:val="none" w:sz="0" w:space="0" w:color="auto"/>
                                <w:bottom w:val="none" w:sz="0" w:space="0" w:color="auto"/>
                                <w:right w:val="none" w:sz="0" w:space="0" w:color="auto"/>
                              </w:divBdr>
                              <w:divsChild>
                                <w:div w:id="115509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4097632">
      <w:bodyDiv w:val="1"/>
      <w:marLeft w:val="0"/>
      <w:marRight w:val="0"/>
      <w:marTop w:val="0"/>
      <w:marBottom w:val="0"/>
      <w:divBdr>
        <w:top w:val="none" w:sz="0" w:space="0" w:color="auto"/>
        <w:left w:val="none" w:sz="0" w:space="0" w:color="auto"/>
        <w:bottom w:val="none" w:sz="0" w:space="0" w:color="auto"/>
        <w:right w:val="none" w:sz="0" w:space="0" w:color="auto"/>
      </w:divBdr>
    </w:div>
    <w:div w:id="1741099065">
      <w:bodyDiv w:val="1"/>
      <w:marLeft w:val="0"/>
      <w:marRight w:val="0"/>
      <w:marTop w:val="0"/>
      <w:marBottom w:val="0"/>
      <w:divBdr>
        <w:top w:val="none" w:sz="0" w:space="0" w:color="auto"/>
        <w:left w:val="none" w:sz="0" w:space="0" w:color="auto"/>
        <w:bottom w:val="none" w:sz="0" w:space="0" w:color="auto"/>
        <w:right w:val="none" w:sz="0" w:space="0" w:color="auto"/>
      </w:divBdr>
    </w:div>
    <w:div w:id="1777825323">
      <w:bodyDiv w:val="1"/>
      <w:marLeft w:val="0"/>
      <w:marRight w:val="0"/>
      <w:marTop w:val="0"/>
      <w:marBottom w:val="0"/>
      <w:divBdr>
        <w:top w:val="none" w:sz="0" w:space="0" w:color="auto"/>
        <w:left w:val="none" w:sz="0" w:space="0" w:color="auto"/>
        <w:bottom w:val="none" w:sz="0" w:space="0" w:color="auto"/>
        <w:right w:val="none" w:sz="0" w:space="0" w:color="auto"/>
      </w:divBdr>
    </w:div>
    <w:div w:id="1788042564">
      <w:bodyDiv w:val="1"/>
      <w:marLeft w:val="0"/>
      <w:marRight w:val="0"/>
      <w:marTop w:val="0"/>
      <w:marBottom w:val="0"/>
      <w:divBdr>
        <w:top w:val="none" w:sz="0" w:space="0" w:color="auto"/>
        <w:left w:val="none" w:sz="0" w:space="0" w:color="auto"/>
        <w:bottom w:val="none" w:sz="0" w:space="0" w:color="auto"/>
        <w:right w:val="none" w:sz="0" w:space="0" w:color="auto"/>
      </w:divBdr>
    </w:div>
    <w:div w:id="1845627113">
      <w:bodyDiv w:val="1"/>
      <w:marLeft w:val="0"/>
      <w:marRight w:val="0"/>
      <w:marTop w:val="0"/>
      <w:marBottom w:val="0"/>
      <w:divBdr>
        <w:top w:val="none" w:sz="0" w:space="0" w:color="auto"/>
        <w:left w:val="none" w:sz="0" w:space="0" w:color="auto"/>
        <w:bottom w:val="none" w:sz="0" w:space="0" w:color="auto"/>
        <w:right w:val="none" w:sz="0" w:space="0" w:color="auto"/>
      </w:divBdr>
    </w:div>
    <w:div w:id="1852723454">
      <w:bodyDiv w:val="1"/>
      <w:marLeft w:val="0"/>
      <w:marRight w:val="0"/>
      <w:marTop w:val="0"/>
      <w:marBottom w:val="0"/>
      <w:divBdr>
        <w:top w:val="none" w:sz="0" w:space="0" w:color="auto"/>
        <w:left w:val="none" w:sz="0" w:space="0" w:color="auto"/>
        <w:bottom w:val="none" w:sz="0" w:space="0" w:color="auto"/>
        <w:right w:val="none" w:sz="0" w:space="0" w:color="auto"/>
      </w:divBdr>
    </w:div>
    <w:div w:id="1875145866">
      <w:bodyDiv w:val="1"/>
      <w:marLeft w:val="0"/>
      <w:marRight w:val="0"/>
      <w:marTop w:val="0"/>
      <w:marBottom w:val="0"/>
      <w:divBdr>
        <w:top w:val="none" w:sz="0" w:space="0" w:color="auto"/>
        <w:left w:val="none" w:sz="0" w:space="0" w:color="auto"/>
        <w:bottom w:val="none" w:sz="0" w:space="0" w:color="auto"/>
        <w:right w:val="none" w:sz="0" w:space="0" w:color="auto"/>
      </w:divBdr>
    </w:div>
    <w:div w:id="1878663429">
      <w:bodyDiv w:val="1"/>
      <w:marLeft w:val="0"/>
      <w:marRight w:val="0"/>
      <w:marTop w:val="0"/>
      <w:marBottom w:val="0"/>
      <w:divBdr>
        <w:top w:val="none" w:sz="0" w:space="0" w:color="auto"/>
        <w:left w:val="none" w:sz="0" w:space="0" w:color="auto"/>
        <w:bottom w:val="none" w:sz="0" w:space="0" w:color="auto"/>
        <w:right w:val="none" w:sz="0" w:space="0" w:color="auto"/>
      </w:divBdr>
    </w:div>
    <w:div w:id="1888105225">
      <w:bodyDiv w:val="1"/>
      <w:marLeft w:val="0"/>
      <w:marRight w:val="0"/>
      <w:marTop w:val="0"/>
      <w:marBottom w:val="0"/>
      <w:divBdr>
        <w:top w:val="none" w:sz="0" w:space="0" w:color="auto"/>
        <w:left w:val="none" w:sz="0" w:space="0" w:color="auto"/>
        <w:bottom w:val="none" w:sz="0" w:space="0" w:color="auto"/>
        <w:right w:val="none" w:sz="0" w:space="0" w:color="auto"/>
      </w:divBdr>
    </w:div>
    <w:div w:id="1983853047">
      <w:bodyDiv w:val="1"/>
      <w:marLeft w:val="0"/>
      <w:marRight w:val="0"/>
      <w:marTop w:val="0"/>
      <w:marBottom w:val="0"/>
      <w:divBdr>
        <w:top w:val="none" w:sz="0" w:space="0" w:color="auto"/>
        <w:left w:val="none" w:sz="0" w:space="0" w:color="auto"/>
        <w:bottom w:val="none" w:sz="0" w:space="0" w:color="auto"/>
        <w:right w:val="none" w:sz="0" w:space="0" w:color="auto"/>
      </w:divBdr>
    </w:div>
    <w:div w:id="1989244856">
      <w:bodyDiv w:val="1"/>
      <w:marLeft w:val="0"/>
      <w:marRight w:val="0"/>
      <w:marTop w:val="0"/>
      <w:marBottom w:val="0"/>
      <w:divBdr>
        <w:top w:val="none" w:sz="0" w:space="0" w:color="auto"/>
        <w:left w:val="none" w:sz="0" w:space="0" w:color="auto"/>
        <w:bottom w:val="none" w:sz="0" w:space="0" w:color="auto"/>
        <w:right w:val="none" w:sz="0" w:space="0" w:color="auto"/>
      </w:divBdr>
    </w:div>
    <w:div w:id="1997999589">
      <w:bodyDiv w:val="1"/>
      <w:marLeft w:val="0"/>
      <w:marRight w:val="0"/>
      <w:marTop w:val="0"/>
      <w:marBottom w:val="0"/>
      <w:divBdr>
        <w:top w:val="none" w:sz="0" w:space="0" w:color="auto"/>
        <w:left w:val="none" w:sz="0" w:space="0" w:color="auto"/>
        <w:bottom w:val="none" w:sz="0" w:space="0" w:color="auto"/>
        <w:right w:val="none" w:sz="0" w:space="0" w:color="auto"/>
      </w:divBdr>
    </w:div>
    <w:div w:id="2028217622">
      <w:bodyDiv w:val="1"/>
      <w:marLeft w:val="0"/>
      <w:marRight w:val="0"/>
      <w:marTop w:val="0"/>
      <w:marBottom w:val="0"/>
      <w:divBdr>
        <w:top w:val="none" w:sz="0" w:space="0" w:color="auto"/>
        <w:left w:val="none" w:sz="0" w:space="0" w:color="auto"/>
        <w:bottom w:val="none" w:sz="0" w:space="0" w:color="auto"/>
        <w:right w:val="none" w:sz="0" w:space="0" w:color="auto"/>
      </w:divBdr>
      <w:divsChild>
        <w:div w:id="1655718259">
          <w:marLeft w:val="0"/>
          <w:marRight w:val="0"/>
          <w:marTop w:val="0"/>
          <w:marBottom w:val="0"/>
          <w:divBdr>
            <w:top w:val="none" w:sz="0" w:space="0" w:color="auto"/>
            <w:left w:val="none" w:sz="0" w:space="0" w:color="auto"/>
            <w:bottom w:val="none" w:sz="0" w:space="0" w:color="auto"/>
            <w:right w:val="none" w:sz="0" w:space="0" w:color="auto"/>
          </w:divBdr>
          <w:divsChild>
            <w:div w:id="1165393348">
              <w:marLeft w:val="0"/>
              <w:marRight w:val="0"/>
              <w:marTop w:val="0"/>
              <w:marBottom w:val="0"/>
              <w:divBdr>
                <w:top w:val="none" w:sz="0" w:space="0" w:color="auto"/>
                <w:left w:val="none" w:sz="0" w:space="0" w:color="auto"/>
                <w:bottom w:val="none" w:sz="0" w:space="0" w:color="auto"/>
                <w:right w:val="none" w:sz="0" w:space="0" w:color="auto"/>
              </w:divBdr>
              <w:divsChild>
                <w:div w:id="2006663474">
                  <w:marLeft w:val="0"/>
                  <w:marRight w:val="0"/>
                  <w:marTop w:val="0"/>
                  <w:marBottom w:val="0"/>
                  <w:divBdr>
                    <w:top w:val="none" w:sz="0" w:space="0" w:color="auto"/>
                    <w:left w:val="none" w:sz="0" w:space="0" w:color="auto"/>
                    <w:bottom w:val="none" w:sz="0" w:space="0" w:color="auto"/>
                    <w:right w:val="none" w:sz="0" w:space="0" w:color="auto"/>
                  </w:divBdr>
                  <w:divsChild>
                    <w:div w:id="408576757">
                      <w:marLeft w:val="-3851"/>
                      <w:marRight w:val="0"/>
                      <w:marTop w:val="0"/>
                      <w:marBottom w:val="0"/>
                      <w:divBdr>
                        <w:top w:val="none" w:sz="0" w:space="0" w:color="auto"/>
                        <w:left w:val="none" w:sz="0" w:space="0" w:color="auto"/>
                        <w:bottom w:val="none" w:sz="0" w:space="0" w:color="auto"/>
                        <w:right w:val="none" w:sz="0" w:space="0" w:color="auto"/>
                      </w:divBdr>
                      <w:divsChild>
                        <w:div w:id="1793086677">
                          <w:marLeft w:val="0"/>
                          <w:marRight w:val="0"/>
                          <w:marTop w:val="0"/>
                          <w:marBottom w:val="0"/>
                          <w:divBdr>
                            <w:top w:val="none" w:sz="0" w:space="0" w:color="auto"/>
                            <w:left w:val="none" w:sz="0" w:space="0" w:color="auto"/>
                            <w:bottom w:val="none" w:sz="0" w:space="0" w:color="auto"/>
                            <w:right w:val="none" w:sz="0" w:space="0" w:color="auto"/>
                          </w:divBdr>
                          <w:divsChild>
                            <w:div w:id="1641836731">
                              <w:marLeft w:val="0"/>
                              <w:marRight w:val="0"/>
                              <w:marTop w:val="0"/>
                              <w:marBottom w:val="0"/>
                              <w:divBdr>
                                <w:top w:val="none" w:sz="0" w:space="0" w:color="auto"/>
                                <w:left w:val="none" w:sz="0" w:space="0" w:color="auto"/>
                                <w:bottom w:val="none" w:sz="0" w:space="0" w:color="auto"/>
                                <w:right w:val="none" w:sz="0" w:space="0" w:color="auto"/>
                              </w:divBdr>
                              <w:divsChild>
                                <w:div w:id="165440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940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7.png"/><Relationship Id="rId26" Type="http://schemas.openxmlformats.org/officeDocument/2006/relationships/image" Target="media/image14.png"/><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image" Target="media/image19.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18.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4.xml"/><Relationship Id="rId32" Type="http://schemas.openxmlformats.org/officeDocument/2006/relationships/image" Target="media/image17.png"/><Relationship Id="rId37"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oter" Target="footer3.xml"/><Relationship Id="rId28" Type="http://schemas.openxmlformats.org/officeDocument/2006/relationships/image" Target="media/image16.png"/><Relationship Id="rId36" Type="http://schemas.openxmlformats.org/officeDocument/2006/relationships/image" Target="media/image21.png"/><Relationship Id="rId10" Type="http://schemas.openxmlformats.org/officeDocument/2006/relationships/image" Target="media/image2.jpg"/><Relationship Id="rId19" Type="http://schemas.openxmlformats.org/officeDocument/2006/relationships/image" Target="media/image8.png"/><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eader" Target="header3.xml"/><Relationship Id="rId27" Type="http://schemas.openxmlformats.org/officeDocument/2006/relationships/image" Target="media/image15.png"/><Relationship Id="rId30" Type="http://schemas.openxmlformats.org/officeDocument/2006/relationships/footer" Target="footer6.xml"/><Relationship Id="rId35" Type="http://schemas.openxmlformats.org/officeDocument/2006/relationships/image" Target="media/image20.png"/></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_rels/footer4.xml.rels><?xml version="1.0" encoding="UTF-8" standalone="yes"?>
<Relationships xmlns="http://schemas.openxmlformats.org/package/2006/relationships"><Relationship Id="rId1" Type="http://schemas.openxmlformats.org/officeDocument/2006/relationships/image" Target="media/image12.png"/></Relationships>
</file>

<file path=word/_rels/footer5.xml.rels><?xml version="1.0" encoding="UTF-8" standalone="yes"?>
<Relationships xmlns="http://schemas.openxmlformats.org/package/2006/relationships"><Relationship Id="rId1" Type="http://schemas.openxmlformats.org/officeDocument/2006/relationships/image" Target="media/image11.png"/></Relationships>
</file>

<file path=word/_rels/footer6.xml.rels><?xml version="1.0" encoding="UTF-8" standalone="yes"?>
<Relationships xmlns="http://schemas.openxmlformats.org/package/2006/relationships"><Relationship Id="rId1" Type="http://schemas.openxmlformats.org/officeDocument/2006/relationships/image" Target="media/image12.png"/></Relationships>
</file>

<file path=word/_rels/footer7.xml.rels><?xml version="1.0" encoding="UTF-8" standalone="yes"?>
<Relationships xmlns="http://schemas.openxmlformats.org/package/2006/relationships"><Relationship Id="rId1" Type="http://schemas.openxmlformats.org/officeDocument/2006/relationships/image" Target="media/image11.png"/></Relationships>
</file>

<file path=word/_rels/footer8.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2012-08-13T00:00:00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3B64617-1963-4E85-B5BA-EEA853186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C1569AB9.dotm</Template>
  <TotalTime>1796</TotalTime>
  <Pages>66</Pages>
  <Words>17271</Words>
  <Characters>98450</Characters>
  <Application>Microsoft Office Word</Application>
  <DocSecurity>0</DocSecurity>
  <Lines>820</Lines>
  <Paragraphs>230</Paragraphs>
  <ScaleCrop>false</ScaleCrop>
  <HeadingPairs>
    <vt:vector size="2" baseType="variant">
      <vt:variant>
        <vt:lpstr>Title</vt:lpstr>
      </vt:variant>
      <vt:variant>
        <vt:i4>1</vt:i4>
      </vt:variant>
    </vt:vector>
  </HeadingPairs>
  <TitlesOfParts>
    <vt:vector size="1" baseType="lpstr">
      <vt:lpstr>Council Plan 2013-2017 (Year 3: 2015/16)</vt:lpstr>
    </vt:vector>
  </TitlesOfParts>
  <Company>Maroondah City Council</Company>
  <LinksUpToDate>false</LinksUpToDate>
  <CharactersWithSpaces>115491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Plan 2013-2017 (Year 3: 2015/16)</dc:title>
  <dc:subject>Adopted version - 23 June 2015</dc:subject>
  <dc:creator>Maroondah City Council</dc:creator>
  <cp:keywords>Maroondah 2040, Council Plan, 2015, 2016</cp:keywords>
  <cp:lastModifiedBy>Phil Medley</cp:lastModifiedBy>
  <cp:revision>69</cp:revision>
  <cp:lastPrinted>2016-05-04T02:26:00Z</cp:lastPrinted>
  <dcterms:created xsi:type="dcterms:W3CDTF">2016-05-04T04:13:00Z</dcterms:created>
  <dcterms:modified xsi:type="dcterms:W3CDTF">2018-04-03T00:54:00Z</dcterms:modified>
</cp:coreProperties>
</file>